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1F0A2E" w14:textId="77777777" w:rsidR="0063703D" w:rsidRDefault="0063703D" w:rsidP="0063703D">
      <w:r>
        <w:rPr>
          <w:rFonts w:ascii="Arial" w:hAnsi="Arial" w:cs="Arial"/>
          <w:sz w:val="24"/>
          <w:szCs w:val="24"/>
        </w:rPr>
        <w:t xml:space="preserve">IMPORTANT – Please Note changes to UKHSA SE Region OOHs contact details </w:t>
      </w:r>
      <w:proofErr w:type="spellStart"/>
      <w:r>
        <w:rPr>
          <w:rFonts w:ascii="Arial" w:hAnsi="Arial" w:cs="Arial"/>
          <w:sz w:val="24"/>
          <w:szCs w:val="24"/>
        </w:rPr>
        <w:t>wef</w:t>
      </w:r>
      <w:proofErr w:type="spellEnd"/>
      <w:r>
        <w:rPr>
          <w:rFonts w:ascii="Arial" w:hAnsi="Arial" w:cs="Arial"/>
          <w:sz w:val="24"/>
          <w:szCs w:val="24"/>
        </w:rPr>
        <w:t xml:space="preserve"> 11</w:t>
      </w:r>
      <w:r>
        <w:rPr>
          <w:rFonts w:ascii="Arial" w:hAnsi="Arial" w:cs="Arial"/>
          <w:sz w:val="24"/>
          <w:szCs w:val="24"/>
          <w:vertAlign w:val="superscript"/>
        </w:rPr>
        <w:t>th</w:t>
      </w:r>
      <w:r>
        <w:rPr>
          <w:rFonts w:ascii="Arial" w:hAnsi="Arial" w:cs="Arial"/>
          <w:sz w:val="24"/>
          <w:szCs w:val="24"/>
        </w:rPr>
        <w:t xml:space="preserve"> March 2024</w:t>
      </w:r>
    </w:p>
    <w:p w14:paraId="1AD6584F" w14:textId="77777777" w:rsidR="0063703D" w:rsidRDefault="0063703D" w:rsidP="0063703D">
      <w:r>
        <w:rPr>
          <w:rFonts w:ascii="Arial" w:hAnsi="Arial" w:cs="Arial"/>
          <w:sz w:val="24"/>
          <w:szCs w:val="24"/>
        </w:rPr>
        <w:t> </w:t>
      </w:r>
    </w:p>
    <w:p w14:paraId="2C06A11F" w14:textId="77777777" w:rsidR="0063703D" w:rsidRDefault="0063703D" w:rsidP="0063703D">
      <w:r>
        <w:rPr>
          <w:rFonts w:ascii="Arial" w:hAnsi="Arial" w:cs="Arial"/>
          <w:sz w:val="24"/>
          <w:szCs w:val="24"/>
        </w:rPr>
        <w:t> </w:t>
      </w:r>
    </w:p>
    <w:p w14:paraId="155FF49C" w14:textId="77777777" w:rsidR="0063703D" w:rsidRDefault="0063703D" w:rsidP="0063703D">
      <w:r>
        <w:rPr>
          <w:rFonts w:ascii="Arial" w:hAnsi="Arial" w:cs="Arial"/>
          <w:sz w:val="24"/>
          <w:szCs w:val="24"/>
        </w:rPr>
        <w:t>From 11</w:t>
      </w:r>
      <w:r>
        <w:rPr>
          <w:rFonts w:ascii="Arial" w:hAnsi="Arial" w:cs="Arial"/>
          <w:sz w:val="24"/>
          <w:szCs w:val="24"/>
          <w:vertAlign w:val="superscript"/>
        </w:rPr>
        <w:t>th</w:t>
      </w:r>
      <w:r>
        <w:rPr>
          <w:rFonts w:ascii="Arial" w:hAnsi="Arial" w:cs="Arial"/>
          <w:sz w:val="24"/>
          <w:szCs w:val="24"/>
        </w:rPr>
        <w:t xml:space="preserve"> March 2024 we will be using the same telephone number in and out of office hours. From this date the one number you should call to contact the </w:t>
      </w:r>
      <w:proofErr w:type="gramStart"/>
      <w:r>
        <w:rPr>
          <w:rFonts w:ascii="Arial" w:hAnsi="Arial" w:cs="Arial"/>
          <w:sz w:val="24"/>
          <w:szCs w:val="24"/>
        </w:rPr>
        <w:t>South East</w:t>
      </w:r>
      <w:proofErr w:type="gramEnd"/>
      <w:r>
        <w:rPr>
          <w:rFonts w:ascii="Arial" w:hAnsi="Arial" w:cs="Arial"/>
          <w:sz w:val="24"/>
          <w:szCs w:val="24"/>
        </w:rPr>
        <w:t xml:space="preserve"> (Kent, Surrey/Sussex, Thames Valley and Hampshire Isle of Wight) Region Health Protection Team is </w:t>
      </w:r>
      <w:r>
        <w:rPr>
          <w:rFonts w:ascii="Arial" w:hAnsi="Arial" w:cs="Arial"/>
          <w:b/>
          <w:bCs/>
          <w:sz w:val="24"/>
          <w:szCs w:val="24"/>
        </w:rPr>
        <w:t>0344 225 3861</w:t>
      </w:r>
      <w:r>
        <w:rPr>
          <w:rFonts w:ascii="Arial" w:hAnsi="Arial" w:cs="Arial"/>
          <w:sz w:val="24"/>
          <w:szCs w:val="24"/>
        </w:rPr>
        <w:t xml:space="preserve">. </w:t>
      </w:r>
    </w:p>
    <w:p w14:paraId="1D37D00D" w14:textId="77777777" w:rsidR="0063703D" w:rsidRDefault="0063703D" w:rsidP="0063703D">
      <w:r>
        <w:rPr>
          <w:rFonts w:ascii="Arial" w:hAnsi="Arial" w:cs="Arial"/>
          <w:sz w:val="24"/>
          <w:szCs w:val="24"/>
        </w:rPr>
        <w:t> </w:t>
      </w:r>
    </w:p>
    <w:p w14:paraId="0135523A" w14:textId="77777777" w:rsidR="0063703D" w:rsidRDefault="0063703D" w:rsidP="0063703D">
      <w:r>
        <w:rPr>
          <w:rFonts w:ascii="Arial" w:hAnsi="Arial" w:cs="Arial"/>
          <w:sz w:val="24"/>
          <w:szCs w:val="24"/>
        </w:rPr>
        <w:t xml:space="preserve">Our office hours remain Monday to Friday 09:00 to 17:00 and we ask you to only call us out of these hours if you are a healthcare professional and your call is urgent and cannot wait until the next working day or if we have asked you to call us back. You can always find our up to date contact details at </w:t>
      </w:r>
      <w:hyperlink r:id="rId4" w:history="1">
        <w:r>
          <w:rPr>
            <w:rStyle w:val="Hyperlink"/>
            <w:rFonts w:ascii="Arial" w:hAnsi="Arial" w:cs="Arial"/>
            <w:sz w:val="24"/>
            <w:szCs w:val="24"/>
          </w:rPr>
          <w:t>Contacts: UKHSA health protection teams - GOV.UK (www.gov.uk)</w:t>
        </w:r>
      </w:hyperlink>
      <w:r>
        <w:rPr>
          <w:rFonts w:ascii="Arial" w:hAnsi="Arial" w:cs="Arial"/>
          <w:sz w:val="24"/>
          <w:szCs w:val="24"/>
        </w:rPr>
        <w:t xml:space="preserve"> or by searching by postcode here </w:t>
      </w:r>
      <w:hyperlink r:id="rId5" w:history="1">
        <w:r>
          <w:rPr>
            <w:rStyle w:val="Hyperlink"/>
            <w:rFonts w:ascii="Arial" w:hAnsi="Arial" w:cs="Arial"/>
            <w:sz w:val="24"/>
            <w:szCs w:val="24"/>
          </w:rPr>
          <w:t>Find your local health protection team in England - GOV.UK (www.gov.uk)</w:t>
        </w:r>
      </w:hyperlink>
      <w:r>
        <w:rPr>
          <w:rFonts w:ascii="Arial" w:hAnsi="Arial" w:cs="Arial"/>
          <w:sz w:val="24"/>
          <w:szCs w:val="24"/>
        </w:rPr>
        <w:t xml:space="preserve"> </w:t>
      </w:r>
    </w:p>
    <w:p w14:paraId="75A023D4" w14:textId="77777777" w:rsidR="0063703D" w:rsidRDefault="0063703D" w:rsidP="0063703D">
      <w:r>
        <w:rPr>
          <w:rFonts w:ascii="Arial" w:hAnsi="Arial" w:cs="Arial"/>
          <w:i/>
          <w:iCs/>
          <w:sz w:val="24"/>
          <w:szCs w:val="24"/>
        </w:rPr>
        <w:t> </w:t>
      </w:r>
    </w:p>
    <w:p w14:paraId="1B8B7507" w14:textId="77777777" w:rsidR="0063703D" w:rsidRDefault="0063703D" w:rsidP="0063703D">
      <w:r>
        <w:rPr>
          <w:rFonts w:ascii="Arial" w:hAnsi="Arial" w:cs="Arial"/>
          <w:sz w:val="24"/>
          <w:szCs w:val="24"/>
        </w:rPr>
        <w:t>Please feel free to further cascade this message to any relevant parties. Could we please request that ICBs cascade to GP colleagues in their area.</w:t>
      </w:r>
    </w:p>
    <w:p w14:paraId="50155A0B" w14:textId="77777777" w:rsidR="0063703D" w:rsidRDefault="0063703D" w:rsidP="0063703D">
      <w:r>
        <w:rPr>
          <w:rFonts w:ascii="Arial" w:hAnsi="Arial" w:cs="Arial"/>
          <w:sz w:val="24"/>
          <w:szCs w:val="24"/>
        </w:rPr>
        <w:t>Many Thanks</w:t>
      </w:r>
    </w:p>
    <w:p w14:paraId="5E2C434B" w14:textId="77777777" w:rsidR="0063703D" w:rsidRDefault="0063703D" w:rsidP="0063703D">
      <w:r>
        <w:t> </w:t>
      </w:r>
    </w:p>
    <w:p w14:paraId="631E7247" w14:textId="77777777" w:rsidR="0063703D" w:rsidRDefault="0063703D" w:rsidP="0063703D">
      <w:r>
        <w:t> </w:t>
      </w:r>
    </w:p>
    <w:tbl>
      <w:tblPr>
        <w:tblpPr w:leftFromText="180" w:rightFromText="180" w:vertAnchor="text"/>
        <w:tblW w:w="0" w:type="auto"/>
        <w:tblCellMar>
          <w:left w:w="0" w:type="dxa"/>
          <w:right w:w="0" w:type="dxa"/>
        </w:tblCellMar>
        <w:tblLook w:val="04A0" w:firstRow="1" w:lastRow="0" w:firstColumn="1" w:lastColumn="0" w:noHBand="0" w:noVBand="1"/>
      </w:tblPr>
      <w:tblGrid>
        <w:gridCol w:w="2346"/>
        <w:gridCol w:w="6680"/>
      </w:tblGrid>
      <w:tr w:rsidR="0063703D" w14:paraId="5BD5D2E7" w14:textId="77777777" w:rsidTr="0063703D">
        <w:trPr>
          <w:trHeight w:val="1521"/>
        </w:trPr>
        <w:tc>
          <w:tcPr>
            <w:tcW w:w="2280" w:type="dxa"/>
            <w:tcMar>
              <w:top w:w="0" w:type="dxa"/>
              <w:left w:w="108" w:type="dxa"/>
              <w:bottom w:w="0" w:type="dxa"/>
              <w:right w:w="108" w:type="dxa"/>
            </w:tcMar>
            <w:hideMark/>
          </w:tcPr>
          <w:p w14:paraId="22130C6D" w14:textId="5C86EA8B" w:rsidR="0063703D" w:rsidRDefault="0063703D">
            <w:pPr>
              <w:jc w:val="both"/>
            </w:pPr>
            <w:r>
              <w:rPr>
                <w:noProof/>
              </w:rPr>
              <w:drawing>
                <wp:inline distT="0" distB="0" distL="0" distR="0" wp14:anchorId="0D706D55" wp14:editId="4DEEC84C">
                  <wp:extent cx="1343025" cy="1304925"/>
                  <wp:effectExtent l="0" t="0" r="9525" b="9525"/>
                  <wp:docPr id="15048831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1343025" cy="1304925"/>
                          </a:xfrm>
                          <a:prstGeom prst="rect">
                            <a:avLst/>
                          </a:prstGeom>
                          <a:noFill/>
                          <a:ln>
                            <a:noFill/>
                          </a:ln>
                        </pic:spPr>
                      </pic:pic>
                    </a:graphicData>
                  </a:graphic>
                </wp:inline>
              </w:drawing>
            </w:r>
          </w:p>
        </w:tc>
        <w:tc>
          <w:tcPr>
            <w:tcW w:w="7380" w:type="dxa"/>
            <w:tcMar>
              <w:top w:w="0" w:type="dxa"/>
              <w:left w:w="108" w:type="dxa"/>
              <w:bottom w:w="0" w:type="dxa"/>
              <w:right w:w="108" w:type="dxa"/>
            </w:tcMar>
            <w:hideMark/>
          </w:tcPr>
          <w:p w14:paraId="4FD06406" w14:textId="77777777" w:rsidR="0063703D" w:rsidRDefault="0063703D">
            <w:pPr>
              <w:snapToGrid w:val="0"/>
            </w:pPr>
            <w:proofErr w:type="gramStart"/>
            <w:r>
              <w:rPr>
                <w:rFonts w:ascii="Arial" w:hAnsi="Arial" w:cs="Arial"/>
                <w:b/>
                <w:bCs/>
                <w:color w:val="000000"/>
                <w:sz w:val="24"/>
                <w:szCs w:val="24"/>
              </w:rPr>
              <w:t>South East</w:t>
            </w:r>
            <w:proofErr w:type="gramEnd"/>
            <w:r>
              <w:rPr>
                <w:rFonts w:ascii="Arial" w:hAnsi="Arial" w:cs="Arial"/>
                <w:b/>
                <w:bCs/>
                <w:color w:val="000000"/>
                <w:sz w:val="24"/>
                <w:szCs w:val="24"/>
              </w:rPr>
              <w:t xml:space="preserve"> Health Protection Team</w:t>
            </w:r>
          </w:p>
          <w:p w14:paraId="089A1D63" w14:textId="77777777" w:rsidR="0063703D" w:rsidRDefault="0063703D">
            <w:pPr>
              <w:snapToGrid w:val="0"/>
            </w:pPr>
            <w:r>
              <w:rPr>
                <w:rFonts w:ascii="Arial" w:hAnsi="Arial" w:cs="Arial"/>
                <w:color w:val="000000"/>
                <w:sz w:val="24"/>
                <w:szCs w:val="24"/>
              </w:rPr>
              <w:t>UK Health Security Agency</w:t>
            </w:r>
          </w:p>
          <w:p w14:paraId="1B662553" w14:textId="77777777" w:rsidR="0063703D" w:rsidRDefault="0063703D">
            <w:pPr>
              <w:snapToGrid w:val="0"/>
            </w:pPr>
            <w:hyperlink r:id="rId8" w:history="1">
              <w:r>
                <w:rPr>
                  <w:rStyle w:val="Hyperlink"/>
                  <w:rFonts w:ascii="Arial" w:hAnsi="Arial" w:cs="Arial"/>
                  <w:sz w:val="24"/>
                  <w:szCs w:val="24"/>
                </w:rPr>
                <w:t>SE.AcuteResponse@ukhsa.gov.uk</w:t>
              </w:r>
            </w:hyperlink>
          </w:p>
          <w:p w14:paraId="38B2AA22" w14:textId="77777777" w:rsidR="0063703D" w:rsidRDefault="0063703D">
            <w:pPr>
              <w:snapToGrid w:val="0"/>
            </w:pPr>
            <w:r>
              <w:rPr>
                <w:rFonts w:ascii="Arial" w:hAnsi="Arial" w:cs="Arial"/>
                <w:color w:val="000000"/>
                <w:sz w:val="24"/>
                <w:szCs w:val="24"/>
              </w:rPr>
              <w:t xml:space="preserve">Tel: 0344 225 3861 </w:t>
            </w:r>
          </w:p>
          <w:p w14:paraId="3935B10B" w14:textId="77777777" w:rsidR="0063703D" w:rsidRDefault="0063703D">
            <w:pPr>
              <w:snapToGrid w:val="0"/>
            </w:pPr>
            <w:hyperlink r:id="rId9" w:tgtFrame="_blank" w:history="1">
              <w:r>
                <w:rPr>
                  <w:rStyle w:val="Hyperlink"/>
                  <w:rFonts w:ascii="Arial" w:hAnsi="Arial" w:cs="Arial"/>
                  <w:color w:val="0000FF"/>
                  <w:sz w:val="24"/>
                  <w:szCs w:val="24"/>
                  <w:shd w:val="clear" w:color="auto" w:fill="FFFFFF"/>
                </w:rPr>
                <w:t>www.gov.uk/ukhsa</w:t>
              </w:r>
            </w:hyperlink>
            <w:r>
              <w:rPr>
                <w:rFonts w:ascii="Arial" w:hAnsi="Arial" w:cs="Arial"/>
                <w:color w:val="201F1E"/>
                <w:sz w:val="24"/>
                <w:szCs w:val="24"/>
                <w:shd w:val="clear" w:color="auto" w:fill="FFFFFF"/>
              </w:rPr>
              <w:t xml:space="preserve">  </w:t>
            </w:r>
            <w:r>
              <w:rPr>
                <w:rFonts w:ascii="Arial" w:hAnsi="Arial" w:cs="Arial"/>
                <w:color w:val="000000"/>
                <w:sz w:val="24"/>
                <w:szCs w:val="24"/>
                <w:shd w:val="clear" w:color="auto" w:fill="FFFFFF"/>
              </w:rPr>
              <w:t xml:space="preserve">Follow us on Twitter @UKHSA </w:t>
            </w:r>
          </w:p>
        </w:tc>
      </w:tr>
    </w:tbl>
    <w:p w14:paraId="1CB1F79D" w14:textId="77777777" w:rsidR="0063703D" w:rsidRDefault="0063703D"/>
    <w:sectPr w:rsidR="0063703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03D"/>
    <w:rsid w:val="006370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DA50A"/>
  <w15:chartTrackingRefBased/>
  <w15:docId w15:val="{DD858D2A-051B-4119-96A2-1CAA4BFE4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03D"/>
    <w:pPr>
      <w:spacing w:after="0" w:line="240" w:lineRule="auto"/>
    </w:pPr>
    <w:rPr>
      <w:rFonts w:ascii="Calibri" w:hAnsi="Calibri" w:cs="Calibri"/>
      <w:kern w:val="0"/>
      <w:sz w:val="22"/>
      <w:szCs w:val="22"/>
      <w:lang w:eastAsia="en-GB"/>
      <w14:ligatures w14:val="none"/>
    </w:rPr>
  </w:style>
  <w:style w:type="paragraph" w:styleId="Heading1">
    <w:name w:val="heading 1"/>
    <w:basedOn w:val="Normal"/>
    <w:next w:val="Normal"/>
    <w:link w:val="Heading1Char"/>
    <w:uiPriority w:val="9"/>
    <w:qFormat/>
    <w:rsid w:val="0063703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63703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63703D"/>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63703D"/>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lang w:eastAsia="en-US"/>
      <w14:ligatures w14:val="standardContextual"/>
    </w:rPr>
  </w:style>
  <w:style w:type="paragraph" w:styleId="Heading5">
    <w:name w:val="heading 5"/>
    <w:basedOn w:val="Normal"/>
    <w:next w:val="Normal"/>
    <w:link w:val="Heading5Char"/>
    <w:uiPriority w:val="9"/>
    <w:semiHidden/>
    <w:unhideWhenUsed/>
    <w:qFormat/>
    <w:rsid w:val="0063703D"/>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lang w:eastAsia="en-US"/>
      <w14:ligatures w14:val="standardContextual"/>
    </w:rPr>
  </w:style>
  <w:style w:type="paragraph" w:styleId="Heading6">
    <w:name w:val="heading 6"/>
    <w:basedOn w:val="Normal"/>
    <w:next w:val="Normal"/>
    <w:link w:val="Heading6Char"/>
    <w:uiPriority w:val="9"/>
    <w:semiHidden/>
    <w:unhideWhenUsed/>
    <w:qFormat/>
    <w:rsid w:val="0063703D"/>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lang w:eastAsia="en-US"/>
      <w14:ligatures w14:val="standardContextual"/>
    </w:rPr>
  </w:style>
  <w:style w:type="paragraph" w:styleId="Heading7">
    <w:name w:val="heading 7"/>
    <w:basedOn w:val="Normal"/>
    <w:next w:val="Normal"/>
    <w:link w:val="Heading7Char"/>
    <w:uiPriority w:val="9"/>
    <w:semiHidden/>
    <w:unhideWhenUsed/>
    <w:qFormat/>
    <w:rsid w:val="0063703D"/>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lang w:eastAsia="en-US"/>
      <w14:ligatures w14:val="standardContextual"/>
    </w:rPr>
  </w:style>
  <w:style w:type="paragraph" w:styleId="Heading8">
    <w:name w:val="heading 8"/>
    <w:basedOn w:val="Normal"/>
    <w:next w:val="Normal"/>
    <w:link w:val="Heading8Char"/>
    <w:uiPriority w:val="9"/>
    <w:semiHidden/>
    <w:unhideWhenUsed/>
    <w:qFormat/>
    <w:rsid w:val="0063703D"/>
    <w:pPr>
      <w:keepNext/>
      <w:keepLines/>
      <w:spacing w:line="278" w:lineRule="auto"/>
      <w:outlineLvl w:val="7"/>
    </w:pPr>
    <w:rPr>
      <w:rFonts w:asciiTheme="minorHAnsi" w:eastAsiaTheme="majorEastAsia" w:hAnsiTheme="minorHAnsi" w:cstheme="majorBidi"/>
      <w:i/>
      <w:iCs/>
      <w:color w:val="272727" w:themeColor="text1" w:themeTint="D8"/>
      <w:kern w:val="2"/>
      <w:sz w:val="24"/>
      <w:szCs w:val="24"/>
      <w:lang w:eastAsia="en-US"/>
      <w14:ligatures w14:val="standardContextual"/>
    </w:rPr>
  </w:style>
  <w:style w:type="paragraph" w:styleId="Heading9">
    <w:name w:val="heading 9"/>
    <w:basedOn w:val="Normal"/>
    <w:next w:val="Normal"/>
    <w:link w:val="Heading9Char"/>
    <w:uiPriority w:val="9"/>
    <w:semiHidden/>
    <w:unhideWhenUsed/>
    <w:qFormat/>
    <w:rsid w:val="0063703D"/>
    <w:pPr>
      <w:keepNext/>
      <w:keepLines/>
      <w:spacing w:line="278" w:lineRule="auto"/>
      <w:outlineLvl w:val="8"/>
    </w:pPr>
    <w:rPr>
      <w:rFonts w:asciiTheme="minorHAnsi" w:eastAsiaTheme="majorEastAsia" w:hAnsiTheme="minorHAnsi" w:cstheme="majorBidi"/>
      <w:color w:val="272727" w:themeColor="text1" w:themeTint="D8"/>
      <w:kern w:val="2"/>
      <w:sz w:val="24"/>
      <w:szCs w:val="24"/>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703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3703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3703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3703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3703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3703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3703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3703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3703D"/>
    <w:rPr>
      <w:rFonts w:eastAsiaTheme="majorEastAsia" w:cstheme="majorBidi"/>
      <w:color w:val="272727" w:themeColor="text1" w:themeTint="D8"/>
    </w:rPr>
  </w:style>
  <w:style w:type="paragraph" w:styleId="Title">
    <w:name w:val="Title"/>
    <w:basedOn w:val="Normal"/>
    <w:next w:val="Normal"/>
    <w:link w:val="TitleChar"/>
    <w:uiPriority w:val="10"/>
    <w:qFormat/>
    <w:rsid w:val="0063703D"/>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63703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3703D"/>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63703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3703D"/>
    <w:pPr>
      <w:spacing w:before="160" w:after="160" w:line="278" w:lineRule="auto"/>
      <w:jc w:val="center"/>
    </w:pPr>
    <w:rPr>
      <w:rFonts w:asciiTheme="minorHAnsi" w:hAnsiTheme="minorHAnsi" w:cstheme="minorBidi"/>
      <w:i/>
      <w:iCs/>
      <w:color w:val="404040" w:themeColor="text1" w:themeTint="BF"/>
      <w:kern w:val="2"/>
      <w:sz w:val="24"/>
      <w:szCs w:val="24"/>
      <w:lang w:eastAsia="en-US"/>
      <w14:ligatures w14:val="standardContextual"/>
    </w:rPr>
  </w:style>
  <w:style w:type="character" w:customStyle="1" w:styleId="QuoteChar">
    <w:name w:val="Quote Char"/>
    <w:basedOn w:val="DefaultParagraphFont"/>
    <w:link w:val="Quote"/>
    <w:uiPriority w:val="29"/>
    <w:rsid w:val="0063703D"/>
    <w:rPr>
      <w:i/>
      <w:iCs/>
      <w:color w:val="404040" w:themeColor="text1" w:themeTint="BF"/>
    </w:rPr>
  </w:style>
  <w:style w:type="paragraph" w:styleId="ListParagraph">
    <w:name w:val="List Paragraph"/>
    <w:basedOn w:val="Normal"/>
    <w:uiPriority w:val="34"/>
    <w:qFormat/>
    <w:rsid w:val="0063703D"/>
    <w:pPr>
      <w:spacing w:after="160" w:line="278" w:lineRule="auto"/>
      <w:ind w:left="720"/>
      <w:contextualSpacing/>
    </w:pPr>
    <w:rPr>
      <w:rFonts w:asciiTheme="minorHAnsi" w:hAnsiTheme="minorHAnsi" w:cstheme="minorBidi"/>
      <w:kern w:val="2"/>
      <w:sz w:val="24"/>
      <w:szCs w:val="24"/>
      <w:lang w:eastAsia="en-US"/>
      <w14:ligatures w14:val="standardContextual"/>
    </w:rPr>
  </w:style>
  <w:style w:type="character" w:styleId="IntenseEmphasis">
    <w:name w:val="Intense Emphasis"/>
    <w:basedOn w:val="DefaultParagraphFont"/>
    <w:uiPriority w:val="21"/>
    <w:qFormat/>
    <w:rsid w:val="0063703D"/>
    <w:rPr>
      <w:i/>
      <w:iCs/>
      <w:color w:val="0F4761" w:themeColor="accent1" w:themeShade="BF"/>
    </w:rPr>
  </w:style>
  <w:style w:type="paragraph" w:styleId="IntenseQuote">
    <w:name w:val="Intense Quote"/>
    <w:basedOn w:val="Normal"/>
    <w:next w:val="Normal"/>
    <w:link w:val="IntenseQuoteChar"/>
    <w:uiPriority w:val="30"/>
    <w:qFormat/>
    <w:rsid w:val="0063703D"/>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cstheme="minorBidi"/>
      <w:i/>
      <w:iCs/>
      <w:color w:val="0F4761" w:themeColor="accent1" w:themeShade="BF"/>
      <w:kern w:val="2"/>
      <w:sz w:val="24"/>
      <w:szCs w:val="24"/>
      <w:lang w:eastAsia="en-US"/>
      <w14:ligatures w14:val="standardContextual"/>
    </w:rPr>
  </w:style>
  <w:style w:type="character" w:customStyle="1" w:styleId="IntenseQuoteChar">
    <w:name w:val="Intense Quote Char"/>
    <w:basedOn w:val="DefaultParagraphFont"/>
    <w:link w:val="IntenseQuote"/>
    <w:uiPriority w:val="30"/>
    <w:rsid w:val="0063703D"/>
    <w:rPr>
      <w:i/>
      <w:iCs/>
      <w:color w:val="0F4761" w:themeColor="accent1" w:themeShade="BF"/>
    </w:rPr>
  </w:style>
  <w:style w:type="character" w:styleId="IntenseReference">
    <w:name w:val="Intense Reference"/>
    <w:basedOn w:val="DefaultParagraphFont"/>
    <w:uiPriority w:val="32"/>
    <w:qFormat/>
    <w:rsid w:val="0063703D"/>
    <w:rPr>
      <w:b/>
      <w:bCs/>
      <w:smallCaps/>
      <w:color w:val="0F4761" w:themeColor="accent1" w:themeShade="BF"/>
      <w:spacing w:val="5"/>
    </w:rPr>
  </w:style>
  <w:style w:type="character" w:styleId="Hyperlink">
    <w:name w:val="Hyperlink"/>
    <w:basedOn w:val="DefaultParagraphFont"/>
    <w:uiPriority w:val="99"/>
    <w:semiHidden/>
    <w:unhideWhenUsed/>
    <w:rsid w:val="0063703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59761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AcuteResponse@ukhsa.gov.uk" TargetMode="External"/><Relationship Id="rId3" Type="http://schemas.openxmlformats.org/officeDocument/2006/relationships/webSettings" Target="webSettings.xml"/><Relationship Id="rId7" Type="http://schemas.openxmlformats.org/officeDocument/2006/relationships/image" Target="cid:image002.jpg@01DA633B.E199951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s://gbr01.safelinks.protection.outlook.com/?url=https%3A%2F%2Fwww.gov.uk%2Fhealth-protection-team&amp;data=05%7C02%7Cfrimleyicb.collaborative.communications%40nhs.net%7C1a7c82ba60aa4a37a86a08dc856ac384%7C37c354b285b047f5b22207b48d774ee3%7C0%7C0%7C638531940787586704%7CUnknown%7CTWFpbGZsb3d8eyJWIjoiMC4wLjAwMDAiLCJQIjoiV2luMzIiLCJBTiI6Ik1haWwiLCJXVCI6Mn0%3D%7C0%7C%7C%7C&amp;sdata=bXaUTP6Rqgobz%2BGYxT%2FcsDvlew4rxXYPkpx4SLcwN%2Fo%3D&amp;reserved=0" TargetMode="External"/><Relationship Id="rId10" Type="http://schemas.openxmlformats.org/officeDocument/2006/relationships/fontTable" Target="fontTable.xml"/><Relationship Id="rId4" Type="http://schemas.openxmlformats.org/officeDocument/2006/relationships/hyperlink" Target="https://gbr01.safelinks.protection.outlook.com/?url=https%3A%2F%2Fwww.gov.uk%2Fguidance%2Fcontacts-phe-health-protection-teams&amp;data=05%7C02%7Cfrimleyicb.collaborative.communications%40nhs.net%7C1a7c82ba60aa4a37a86a08dc856ac384%7C37c354b285b047f5b22207b48d774ee3%7C0%7C0%7C638531940787571615%7CUnknown%7CTWFpbGZsb3d8eyJWIjoiMC4wLjAwMDAiLCJQIjoiV2luMzIiLCJBTiI6Ik1haWwiLCJXVCI6Mn0%3D%7C0%7C%7C%7C&amp;sdata=XbeFAEu2ls%2Fmjn8yICFPjutnahIpmkRv1N48oG97ZEA%3D&amp;reserved=0" TargetMode="External"/><Relationship Id="rId9" Type="http://schemas.openxmlformats.org/officeDocument/2006/relationships/hyperlink" Target="https://gbr01.safelinks.protection.outlook.com/?url=http%3A%2F%2Fwww.gov.uk%2Fukhsa&amp;data=05%7C02%7Cfrimleyicb.collaborative.communications%40nhs.net%7C1a7c82ba60aa4a37a86a08dc856ac384%7C37c354b285b047f5b22207b48d774ee3%7C0%7C0%7C638531940787594514%7CUnknown%7CTWFpbGZsb3d8eyJWIjoiMC4wLjAwMDAiLCJQIjoiV2luMzIiLCJBTiI6Ik1haWwiLCJXVCI6Mn0%3D%7C0%7C%7C%7C&amp;sdata=yxaslsy7XpO7C0x6tHPP7QrRLeZS0f%2BT46l7y%2F%2BBUjY%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389</Words>
  <Characters>2219</Characters>
  <Application>Microsoft Office Word</Application>
  <DocSecurity>0</DocSecurity>
  <Lines>18</Lines>
  <Paragraphs>5</Paragraphs>
  <ScaleCrop>false</ScaleCrop>
  <Company/>
  <LinksUpToDate>false</LinksUpToDate>
  <CharactersWithSpaces>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2024-06-05T15:05:00Z</dcterms:created>
  <dcterms:modified xsi:type="dcterms:W3CDTF">2024-06-05T15:07:00Z</dcterms:modified>
</cp:coreProperties>
</file>