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803E4E" w14:textId="77777777" w:rsidR="00DB673E" w:rsidRDefault="00DB673E" w:rsidP="00DB673E">
      <w:pPr>
        <w:rPr>
          <w:rFonts w:ascii="Arial" w:hAnsi="Arial" w:cs="Arial"/>
          <w:b/>
          <w:bCs/>
          <w:sz w:val="24"/>
          <w:szCs w:val="24"/>
        </w:rPr>
      </w:pPr>
      <w:r>
        <w:rPr>
          <w:rFonts w:ascii="Arial" w:hAnsi="Arial" w:cs="Arial"/>
          <w:b/>
          <w:bCs/>
          <w:sz w:val="24"/>
          <w:szCs w:val="24"/>
        </w:rPr>
        <w:t>Aquatics and Swimming programme now available for all health and social care staff</w:t>
      </w:r>
    </w:p>
    <w:p w14:paraId="55E32E98" w14:textId="77777777" w:rsidR="00DB673E" w:rsidRDefault="00DB673E" w:rsidP="00DB673E">
      <w:pPr>
        <w:rPr>
          <w:rFonts w:ascii="Arial" w:hAnsi="Arial" w:cs="Arial"/>
          <w:sz w:val="24"/>
          <w:szCs w:val="24"/>
        </w:rPr>
      </w:pPr>
    </w:p>
    <w:p w14:paraId="077F6B84" w14:textId="77777777" w:rsidR="00DB673E" w:rsidRDefault="00DB673E" w:rsidP="00DB673E">
      <w:pPr>
        <w:rPr>
          <w:rFonts w:ascii="Arial" w:hAnsi="Arial" w:cs="Arial"/>
          <w:sz w:val="24"/>
          <w:szCs w:val="24"/>
        </w:rPr>
      </w:pPr>
      <w:r>
        <w:rPr>
          <w:rFonts w:ascii="Arial" w:hAnsi="Arial" w:cs="Arial"/>
          <w:sz w:val="24"/>
          <w:szCs w:val="24"/>
        </w:rPr>
        <w:t xml:space="preserve">The Aquatic Activity and Swimming for Health </w:t>
      </w:r>
      <w:proofErr w:type="spellStart"/>
      <w:r>
        <w:rPr>
          <w:rFonts w:ascii="Arial" w:hAnsi="Arial" w:cs="Arial"/>
          <w:sz w:val="24"/>
          <w:szCs w:val="24"/>
        </w:rPr>
        <w:t>elearning</w:t>
      </w:r>
      <w:proofErr w:type="spellEnd"/>
      <w:r>
        <w:rPr>
          <w:rFonts w:ascii="Arial" w:hAnsi="Arial" w:cs="Arial"/>
          <w:sz w:val="24"/>
          <w:szCs w:val="24"/>
        </w:rPr>
        <w:t xml:space="preserve"> programme is now universally available for everyone to access within health and social care settings.</w:t>
      </w:r>
    </w:p>
    <w:p w14:paraId="3E4C68D1" w14:textId="77777777" w:rsidR="00DB673E" w:rsidRDefault="00DB673E" w:rsidP="00DB673E">
      <w:pPr>
        <w:rPr>
          <w:rFonts w:ascii="Arial" w:hAnsi="Arial" w:cs="Arial"/>
          <w:sz w:val="24"/>
          <w:szCs w:val="24"/>
        </w:rPr>
      </w:pPr>
      <w:r>
        <w:rPr>
          <w:rFonts w:ascii="Arial" w:hAnsi="Arial" w:cs="Arial"/>
          <w:sz w:val="24"/>
          <w:szCs w:val="24"/>
        </w:rPr>
        <w:t>Previously it was just available for colleagues with an NHS email address but, thanks to an upgrade in functionality, it can now be accessed by all.</w:t>
      </w:r>
    </w:p>
    <w:p w14:paraId="145DE6CE" w14:textId="77777777" w:rsidR="00DB673E" w:rsidRDefault="00DB673E" w:rsidP="00DB673E">
      <w:pPr>
        <w:rPr>
          <w:rFonts w:ascii="Arial" w:hAnsi="Arial" w:cs="Arial"/>
          <w:sz w:val="24"/>
          <w:szCs w:val="24"/>
        </w:rPr>
      </w:pPr>
    </w:p>
    <w:p w14:paraId="716C2E3F" w14:textId="77777777" w:rsidR="00DB673E" w:rsidRDefault="00DB673E" w:rsidP="00DB673E">
      <w:pPr>
        <w:rPr>
          <w:rFonts w:ascii="Arial" w:hAnsi="Arial" w:cs="Arial"/>
          <w:sz w:val="24"/>
          <w:szCs w:val="24"/>
        </w:rPr>
      </w:pPr>
      <w:r>
        <w:rPr>
          <w:rFonts w:ascii="Arial" w:hAnsi="Arial" w:cs="Arial"/>
          <w:sz w:val="24"/>
          <w:szCs w:val="24"/>
        </w:rPr>
        <w:t>The resource, developed in partnership with Swim England, Aquatic Therapy Association of Chartered Physiotherapists (ATACP) and the University of Nottingham, raises awareness of the benefits of aquatic activity on health and wellbeing and will enhance learners’ confidence in identifying patients who would benefit most.</w:t>
      </w:r>
    </w:p>
    <w:p w14:paraId="5E3716AE" w14:textId="77777777" w:rsidR="00DB673E" w:rsidRDefault="00DB673E" w:rsidP="00DB673E">
      <w:pPr>
        <w:rPr>
          <w:rFonts w:ascii="Arial" w:hAnsi="Arial" w:cs="Arial"/>
          <w:sz w:val="24"/>
          <w:szCs w:val="24"/>
        </w:rPr>
      </w:pPr>
    </w:p>
    <w:p w14:paraId="026DEB5B" w14:textId="77777777" w:rsidR="00DB673E" w:rsidRDefault="00DB673E" w:rsidP="00DB673E">
      <w:pPr>
        <w:rPr>
          <w:rFonts w:ascii="Arial" w:hAnsi="Arial" w:cs="Arial"/>
          <w:sz w:val="24"/>
          <w:szCs w:val="24"/>
        </w:rPr>
      </w:pPr>
      <w:r>
        <w:rPr>
          <w:rFonts w:ascii="Arial" w:hAnsi="Arial" w:cs="Arial"/>
          <w:sz w:val="24"/>
          <w:szCs w:val="24"/>
        </w:rPr>
        <w:t>It covers the following topics:</w:t>
      </w:r>
    </w:p>
    <w:p w14:paraId="4DEAA2E0" w14:textId="77777777" w:rsidR="00DB673E" w:rsidRDefault="00DB673E" w:rsidP="00DB673E">
      <w:pPr>
        <w:pStyle w:val="ListParagraph"/>
        <w:numPr>
          <w:ilvl w:val="0"/>
          <w:numId w:val="1"/>
        </w:numPr>
        <w:rPr>
          <w:rFonts w:ascii="Arial" w:hAnsi="Arial" w:cs="Arial"/>
          <w:sz w:val="24"/>
          <w:szCs w:val="24"/>
          <w:lang w:val="en-US"/>
        </w:rPr>
      </w:pPr>
      <w:r>
        <w:rPr>
          <w:rFonts w:ascii="Arial" w:hAnsi="Arial" w:cs="Arial"/>
          <w:sz w:val="24"/>
          <w:szCs w:val="24"/>
          <w:lang w:val="en-US"/>
        </w:rPr>
        <w:t xml:space="preserve">Helping people navigate their way to swimming and aquatic </w:t>
      </w:r>
      <w:proofErr w:type="gramStart"/>
      <w:r>
        <w:rPr>
          <w:rFonts w:ascii="Arial" w:hAnsi="Arial" w:cs="Arial"/>
          <w:sz w:val="24"/>
          <w:szCs w:val="24"/>
          <w:lang w:val="en-US"/>
        </w:rPr>
        <w:t>activity</w:t>
      </w:r>
      <w:proofErr w:type="gramEnd"/>
    </w:p>
    <w:p w14:paraId="3D775AA5" w14:textId="77777777" w:rsidR="00DB673E" w:rsidRDefault="00DB673E" w:rsidP="00DB673E">
      <w:pPr>
        <w:pStyle w:val="ListParagraph"/>
        <w:numPr>
          <w:ilvl w:val="0"/>
          <w:numId w:val="1"/>
        </w:numPr>
        <w:rPr>
          <w:rFonts w:ascii="Arial" w:hAnsi="Arial" w:cs="Arial"/>
          <w:sz w:val="24"/>
          <w:szCs w:val="24"/>
          <w:lang w:val="en-US"/>
        </w:rPr>
      </w:pPr>
      <w:r>
        <w:rPr>
          <w:rFonts w:ascii="Arial" w:hAnsi="Arial" w:cs="Arial"/>
          <w:sz w:val="24"/>
          <w:szCs w:val="24"/>
          <w:lang w:val="en-US"/>
        </w:rPr>
        <w:t>What happens to the body in water?</w:t>
      </w:r>
    </w:p>
    <w:p w14:paraId="26DD52AC" w14:textId="77777777" w:rsidR="00DB673E" w:rsidRDefault="00DB673E" w:rsidP="00DB673E">
      <w:pPr>
        <w:pStyle w:val="ListParagraph"/>
        <w:numPr>
          <w:ilvl w:val="0"/>
          <w:numId w:val="1"/>
        </w:numPr>
        <w:rPr>
          <w:rFonts w:ascii="Arial" w:hAnsi="Arial" w:cs="Arial"/>
          <w:sz w:val="24"/>
          <w:szCs w:val="24"/>
          <w:lang w:val="en-US"/>
        </w:rPr>
      </w:pPr>
      <w:r>
        <w:rPr>
          <w:rFonts w:ascii="Arial" w:hAnsi="Arial" w:cs="Arial"/>
          <w:sz w:val="24"/>
          <w:szCs w:val="24"/>
          <w:lang w:val="en-US"/>
        </w:rPr>
        <w:t>Adaptive effects of aquatic exercise</w:t>
      </w:r>
    </w:p>
    <w:p w14:paraId="13B94516" w14:textId="77777777" w:rsidR="00DB673E" w:rsidRDefault="00DB673E" w:rsidP="00DB673E">
      <w:pPr>
        <w:pStyle w:val="ListParagraph"/>
        <w:numPr>
          <w:ilvl w:val="0"/>
          <w:numId w:val="1"/>
        </w:numPr>
        <w:rPr>
          <w:rFonts w:ascii="Arial" w:hAnsi="Arial" w:cs="Arial"/>
          <w:sz w:val="24"/>
          <w:szCs w:val="24"/>
          <w:lang w:val="en-US"/>
        </w:rPr>
      </w:pPr>
      <w:r>
        <w:rPr>
          <w:rFonts w:ascii="Arial" w:hAnsi="Arial" w:cs="Arial"/>
          <w:sz w:val="24"/>
          <w:szCs w:val="24"/>
          <w:lang w:val="en-US"/>
        </w:rPr>
        <w:t>Who can exercise in water?</w:t>
      </w:r>
    </w:p>
    <w:p w14:paraId="459C2419" w14:textId="77777777" w:rsidR="00DB673E" w:rsidRDefault="00DB673E" w:rsidP="00DB673E">
      <w:pPr>
        <w:pStyle w:val="ListParagraph"/>
        <w:numPr>
          <w:ilvl w:val="0"/>
          <w:numId w:val="1"/>
        </w:numPr>
        <w:rPr>
          <w:rFonts w:ascii="Arial" w:hAnsi="Arial" w:cs="Arial"/>
          <w:sz w:val="24"/>
          <w:szCs w:val="24"/>
          <w:lang w:val="en-US"/>
        </w:rPr>
      </w:pPr>
      <w:r>
        <w:rPr>
          <w:rFonts w:ascii="Arial" w:hAnsi="Arial" w:cs="Arial"/>
          <w:sz w:val="24"/>
          <w:szCs w:val="24"/>
          <w:lang w:val="en-US"/>
        </w:rPr>
        <w:t>Exploring aquatic activities</w:t>
      </w:r>
    </w:p>
    <w:p w14:paraId="1221BB63" w14:textId="77777777" w:rsidR="00DB673E" w:rsidRDefault="00DB673E" w:rsidP="00DB673E">
      <w:pPr>
        <w:rPr>
          <w:rFonts w:ascii="Arial" w:hAnsi="Arial" w:cs="Arial"/>
          <w:color w:val="000000"/>
          <w:sz w:val="24"/>
          <w:szCs w:val="24"/>
        </w:rPr>
      </w:pPr>
      <w:r>
        <w:rPr>
          <w:rFonts w:ascii="Arial" w:hAnsi="Arial" w:cs="Arial"/>
          <w:sz w:val="24"/>
          <w:szCs w:val="24"/>
        </w:rPr>
        <w:t xml:space="preserve">It is aimed at GPs, physiotherapists and those who influence </w:t>
      </w:r>
      <w:r>
        <w:rPr>
          <w:rFonts w:ascii="Arial" w:hAnsi="Arial" w:cs="Arial"/>
          <w:color w:val="000000"/>
          <w:sz w:val="24"/>
          <w:szCs w:val="24"/>
        </w:rPr>
        <w:t>an individual’s decision to be active, such as social prescribers and leisure professionals.</w:t>
      </w:r>
    </w:p>
    <w:p w14:paraId="331E7273" w14:textId="77777777" w:rsidR="00DB673E" w:rsidRDefault="00DB673E" w:rsidP="00DB673E">
      <w:pPr>
        <w:rPr>
          <w:rFonts w:ascii="Arial" w:hAnsi="Arial" w:cs="Arial"/>
          <w:sz w:val="24"/>
          <w:szCs w:val="24"/>
        </w:rPr>
      </w:pPr>
    </w:p>
    <w:p w14:paraId="32196312" w14:textId="77777777" w:rsidR="00DB673E" w:rsidRDefault="00DB673E" w:rsidP="00DB673E">
      <w:pPr>
        <w:rPr>
          <w:rFonts w:ascii="Arial" w:hAnsi="Arial" w:cs="Arial"/>
          <w:sz w:val="24"/>
          <w:szCs w:val="24"/>
        </w:rPr>
      </w:pPr>
      <w:r>
        <w:rPr>
          <w:rFonts w:ascii="Arial" w:hAnsi="Arial" w:cs="Arial"/>
          <w:sz w:val="24"/>
          <w:szCs w:val="24"/>
        </w:rPr>
        <w:t xml:space="preserve">For more information and to access the programme, please visit the </w:t>
      </w:r>
      <w:hyperlink r:id="rId5" w:history="1">
        <w:r>
          <w:rPr>
            <w:rStyle w:val="Hyperlink"/>
            <w:rFonts w:ascii="Arial" w:hAnsi="Arial" w:cs="Arial"/>
            <w:sz w:val="24"/>
            <w:szCs w:val="24"/>
          </w:rPr>
          <w:t>Aquatic Activity and Swimming for Health programme page</w:t>
        </w:r>
      </w:hyperlink>
      <w:r>
        <w:rPr>
          <w:rFonts w:ascii="Arial" w:hAnsi="Arial" w:cs="Arial"/>
          <w:sz w:val="24"/>
          <w:szCs w:val="24"/>
        </w:rPr>
        <w:t>.</w:t>
      </w:r>
    </w:p>
    <w:p w14:paraId="12FA7359" w14:textId="77777777" w:rsidR="00DB673E" w:rsidRDefault="00DB673E" w:rsidP="00DB673E">
      <w:pPr>
        <w:rPr>
          <w:rFonts w:ascii="Arial" w:hAnsi="Arial" w:cs="Arial"/>
          <w:color w:val="000000"/>
          <w:sz w:val="24"/>
          <w:szCs w:val="24"/>
        </w:rPr>
      </w:pPr>
    </w:p>
    <w:p w14:paraId="2D27CD96" w14:textId="77777777" w:rsidR="00DB673E" w:rsidRDefault="00DB673E" w:rsidP="00DB673E">
      <w:pPr>
        <w:rPr>
          <w:rFonts w:ascii="Arial" w:hAnsi="Arial" w:cs="Arial"/>
          <w:color w:val="000000"/>
          <w:sz w:val="24"/>
          <w:szCs w:val="24"/>
        </w:rPr>
      </w:pPr>
      <w:r>
        <w:rPr>
          <w:rFonts w:ascii="Arial" w:hAnsi="Arial" w:cs="Arial"/>
          <w:color w:val="000000"/>
          <w:sz w:val="24"/>
          <w:szCs w:val="24"/>
        </w:rPr>
        <w:t>Learners are also encouraged to complete the evaluation survey at the end of the training to help improve this programme for future learners.</w:t>
      </w:r>
    </w:p>
    <w:p w14:paraId="6B06CC6E" w14:textId="77777777" w:rsidR="00DB673E" w:rsidRDefault="00DB673E" w:rsidP="00DB673E">
      <w:pPr>
        <w:rPr>
          <w:rFonts w:ascii="Arial" w:hAnsi="Arial" w:cs="Arial"/>
          <w:sz w:val="24"/>
          <w:szCs w:val="24"/>
        </w:rPr>
      </w:pPr>
    </w:p>
    <w:p w14:paraId="7EDD8919" w14:textId="77777777" w:rsidR="00DB673E" w:rsidRDefault="00DB673E" w:rsidP="00DB673E">
      <w:pPr>
        <w:rPr>
          <w:rFonts w:ascii="Arial" w:hAnsi="Arial" w:cs="Arial"/>
          <w:sz w:val="24"/>
          <w:szCs w:val="24"/>
        </w:rPr>
      </w:pPr>
      <w:r>
        <w:rPr>
          <w:rFonts w:ascii="Arial" w:hAnsi="Arial" w:cs="Arial"/>
          <w:sz w:val="24"/>
          <w:szCs w:val="24"/>
        </w:rPr>
        <w:t>ENDS</w:t>
      </w:r>
    </w:p>
    <w:p w14:paraId="13E18F14" w14:textId="77777777" w:rsidR="00DB673E" w:rsidRDefault="00DB673E" w:rsidP="00DB673E">
      <w:pPr>
        <w:rPr>
          <w:rFonts w:ascii="Arial" w:hAnsi="Arial" w:cs="Arial"/>
          <w:sz w:val="24"/>
          <w:szCs w:val="24"/>
        </w:rPr>
      </w:pPr>
    </w:p>
    <w:p w14:paraId="4F3AA3A5" w14:textId="77777777" w:rsidR="00DB673E" w:rsidRDefault="00DB673E" w:rsidP="00DB673E">
      <w:pPr>
        <w:rPr>
          <w:rStyle w:val="normaltextrun"/>
          <w:b/>
          <w:bCs/>
        </w:rPr>
      </w:pPr>
      <w:r>
        <w:rPr>
          <w:rStyle w:val="normaltextrun"/>
          <w:rFonts w:ascii="Arial" w:hAnsi="Arial" w:cs="Arial"/>
          <w:b/>
          <w:bCs/>
          <w:sz w:val="24"/>
          <w:szCs w:val="24"/>
        </w:rPr>
        <w:t>Notes</w:t>
      </w:r>
    </w:p>
    <w:p w14:paraId="17A4BF52" w14:textId="77777777" w:rsidR="00DB673E" w:rsidRDefault="00DB673E" w:rsidP="00DB673E">
      <w:pPr>
        <w:rPr>
          <w:rStyle w:val="normaltextrun"/>
          <w:rFonts w:ascii="Arial" w:hAnsi="Arial" w:cs="Arial"/>
          <w:sz w:val="24"/>
          <w:szCs w:val="24"/>
        </w:rPr>
      </w:pPr>
    </w:p>
    <w:p w14:paraId="264C601E" w14:textId="77777777" w:rsidR="00DB673E" w:rsidRDefault="00DB673E" w:rsidP="00DB673E">
      <w:r>
        <w:rPr>
          <w:rStyle w:val="normaltextrun"/>
          <w:rFonts w:ascii="Arial" w:hAnsi="Arial" w:cs="Arial"/>
          <w:sz w:val="24"/>
          <w:szCs w:val="24"/>
        </w:rPr>
        <w:t xml:space="preserve">Please also look out for our posts on Twitter </w:t>
      </w:r>
      <w:hyperlink r:id="rId6" w:history="1">
        <w:r>
          <w:rPr>
            <w:rStyle w:val="Hyperlink"/>
            <w:rFonts w:ascii="Arial" w:hAnsi="Arial" w:cs="Arial"/>
            <w:color w:val="005EB8"/>
            <w:sz w:val="24"/>
            <w:szCs w:val="24"/>
          </w:rPr>
          <w:t>@NHSE_TEL</w:t>
        </w:r>
      </w:hyperlink>
      <w:r>
        <w:rPr>
          <w:rStyle w:val="normaltextrun"/>
          <w:rFonts w:ascii="Arial" w:hAnsi="Arial" w:cs="Arial"/>
          <w:sz w:val="24"/>
          <w:szCs w:val="24"/>
        </w:rPr>
        <w:t xml:space="preserve"> and help us to share the message where you can. </w:t>
      </w:r>
    </w:p>
    <w:p w14:paraId="5B1022A2" w14:textId="77777777" w:rsidR="00DB673E" w:rsidRDefault="00DB673E" w:rsidP="00DB673E">
      <w:pPr>
        <w:rPr>
          <w:rStyle w:val="normaltextrun"/>
          <w:rFonts w:ascii="Calibri" w:hAnsi="Calibri"/>
        </w:rPr>
      </w:pPr>
    </w:p>
    <w:p w14:paraId="150D827C" w14:textId="77777777" w:rsidR="00DB673E" w:rsidRDefault="00DB673E" w:rsidP="00DB673E">
      <w:r>
        <w:rPr>
          <w:rFonts w:ascii="Arial" w:hAnsi="Arial" w:cs="Arial"/>
          <w:sz w:val="24"/>
          <w:szCs w:val="24"/>
        </w:rPr>
        <w:t xml:space="preserve">You can also read more about our latest programmes by emailing </w:t>
      </w:r>
      <w:hyperlink r:id="rId7" w:history="1">
        <w:r>
          <w:rPr>
            <w:rStyle w:val="Hyperlink"/>
            <w:rFonts w:ascii="Arial" w:hAnsi="Arial" w:cs="Arial"/>
            <w:sz w:val="24"/>
            <w:szCs w:val="24"/>
          </w:rPr>
          <w:t>edtechcomms@hee.nhs.uk</w:t>
        </w:r>
      </w:hyperlink>
      <w:r>
        <w:rPr>
          <w:rFonts w:ascii="Arial" w:hAnsi="Arial" w:cs="Arial"/>
          <w:sz w:val="24"/>
          <w:szCs w:val="24"/>
        </w:rPr>
        <w:t xml:space="preserve"> to receive our monthly newsletter, TEL News.</w:t>
      </w:r>
    </w:p>
    <w:p w14:paraId="73D80CA2" w14:textId="77777777" w:rsidR="005104DF" w:rsidRDefault="005104DF"/>
    <w:sectPr w:rsidR="005104D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B892214"/>
    <w:multiLevelType w:val="hybridMultilevel"/>
    <w:tmpl w:val="6FEAF286"/>
    <w:lvl w:ilvl="0" w:tplc="B48CED4E">
      <w:start w:val="1"/>
      <w:numFmt w:val="bullet"/>
      <w:lvlText w:val=""/>
      <w:lvlJc w:val="left"/>
      <w:pPr>
        <w:ind w:left="720" w:hanging="360"/>
      </w:pPr>
      <w:rPr>
        <w:rFonts w:ascii="Symbol" w:eastAsia="Aptos" w:hAnsi="Symbo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16cid:durableId="1530756295">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B673E"/>
    <w:rsid w:val="005104DF"/>
    <w:rsid w:val="00DB673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34133D"/>
  <w15:chartTrackingRefBased/>
  <w15:docId w15:val="{AB9745D4-11C1-4601-8EE1-36C406E036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B673E"/>
    <w:pPr>
      <w:spacing w:after="0" w:line="240" w:lineRule="auto"/>
    </w:pPr>
    <w:rPr>
      <w:rFonts w:ascii="Aptos" w:hAnsi="Aptos"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DB673E"/>
    <w:rPr>
      <w:color w:val="467886"/>
      <w:u w:val="single"/>
    </w:rPr>
  </w:style>
  <w:style w:type="character" w:customStyle="1" w:styleId="ListParagraphChar">
    <w:name w:val="List Paragraph Char"/>
    <w:aliases w:val="List Paragrap Char,Bullet Styl Char,Bullet Char,No Spacing11 Char,PAC HEARING Char,Párrafo de lista Char,Recommendation Char,Recommendati Char,Recommendatio Char,List Paragra Char,List Paragraph21 Char,Maire Char,List Paragraph2 Char"/>
    <w:basedOn w:val="DefaultParagraphFont"/>
    <w:link w:val="ListParagraph"/>
    <w:uiPriority w:val="34"/>
    <w:locked/>
    <w:rsid w:val="00DB673E"/>
  </w:style>
  <w:style w:type="paragraph" w:styleId="ListParagraph">
    <w:name w:val="List Paragraph"/>
    <w:aliases w:val="List Paragrap,Bullet Styl,Bullet,No Spacing11,PAC HEARING,Párrafo de lista,Recommendation,Recommendati,Recommendatio,List Paragra,List Paragraph21,Maire,Colorful List - Accent 12,List Paragraph2,Bullet Style,L,Numbered Para 1,Dot pt,L1"/>
    <w:basedOn w:val="Normal"/>
    <w:link w:val="ListParagraphChar"/>
    <w:uiPriority w:val="34"/>
    <w:qFormat/>
    <w:rsid w:val="00DB673E"/>
    <w:pPr>
      <w:spacing w:after="160" w:line="252" w:lineRule="auto"/>
      <w:ind w:left="720"/>
      <w:contextualSpacing/>
    </w:pPr>
    <w:rPr>
      <w:rFonts w:asciiTheme="minorHAnsi" w:hAnsiTheme="minorHAnsi" w:cstheme="minorBidi"/>
    </w:rPr>
  </w:style>
  <w:style w:type="character" w:customStyle="1" w:styleId="normaltextrun">
    <w:name w:val="normaltextrun"/>
    <w:basedOn w:val="DefaultParagraphFont"/>
    <w:rsid w:val="00DB67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4751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edtechcomms@hee.nhs.uk"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gbr01.safelinks.protection.outlook.com/?url=https%3A%2F%2Ftwitter.com%2FNHSE_TEL&amp;data=05%7C02%7Cfrimleyicb.collaborative.communications%40nhs.net%7C31dc083b8e85472cb1e008dc1682e61a%7C37c354b285b047f5b22207b48d774ee3%7C0%7C0%7C638409998665474241%7CUnknown%7CTWFpbGZsb3d8eyJWIjoiMC4wLjAwMDAiLCJQIjoiV2luMzIiLCJBTiI6Ik1haWwiLCJXVCI6Mn0%3D%7C3000%7C%7C%7C&amp;sdata=CvV%2B4ozXKPTAfD65iQUniM4kl0%2BR3ZZaI0RwVMZOcfU%3D&amp;reserved=0" TargetMode="External"/><Relationship Id="rId5" Type="http://schemas.openxmlformats.org/officeDocument/2006/relationships/hyperlink" Target="https://gbr01.safelinks.protection.outlook.com/?url=https%3A%2F%2Fwww.e-lfh.org.uk%2Fprogrammes%2Faquatic-activity-and-swimming-for-health%2F&amp;data=05%7C02%7Cfrimleyicb.collaborative.communications%40nhs.net%7C31dc083b8e85472cb1e008dc1682e61a%7C37c354b285b047f5b22207b48d774ee3%7C0%7C0%7C638409998665474241%7CUnknown%7CTWFpbGZsb3d8eyJWIjoiMC4wLjAwMDAiLCJQIjoiV2luMzIiLCJBTiI6Ik1haWwiLCJXVCI6Mn0%3D%7C3000%7C%7C%7C&amp;sdata=EdRRRWqTYaCm%2FMX5vYNrxvVpKIte6tvNaL90MMfTPn0%3D&amp;reserved=0"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387</Words>
  <Characters>2209</Characters>
  <Application>Microsoft Office Word</Application>
  <DocSecurity>0</DocSecurity>
  <Lines>18</Lines>
  <Paragraphs>5</Paragraphs>
  <ScaleCrop>false</ScaleCrop>
  <Company/>
  <LinksUpToDate>false</LinksUpToDate>
  <CharactersWithSpaces>2591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JALLOH, Adama (NHS FRIMLEY ICB - D4U1Y)</dc:creator>
  <cp:keywords/>
  <dc:description/>
  <cp:lastModifiedBy>JALLOH, Adama (NHS FRIMLEY ICB - D4U1Y)</cp:lastModifiedBy>
  <cp:revision>1</cp:revision>
  <dcterms:created xsi:type="dcterms:W3CDTF">2024-01-18T13:38:00Z</dcterms:created>
  <dcterms:modified xsi:type="dcterms:W3CDTF">2024-01-18T13:39:00Z</dcterms:modified>
</cp:coreProperties>
</file>