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580CF5" w14:textId="77777777" w:rsidR="00743297" w:rsidRDefault="00743297" w:rsidP="00743297">
      <w:pPr>
        <w:pStyle w:val="NormalWeb"/>
        <w:spacing w:after="240" w:afterAutospacing="0"/>
      </w:pPr>
      <w:r>
        <w:rPr>
          <w:b/>
          <w:bCs/>
        </w:rPr>
        <w:t>FHFT A&amp;G Update</w:t>
      </w:r>
      <w:r>
        <w:br/>
        <w:t>FHFT Advice and Guidance (A&amp;G) is now being reviewed and responded to by FHFT clinicians in our electronic patient record (called Epic). </w:t>
      </w:r>
    </w:p>
    <w:p w14:paraId="56F5DAC9" w14:textId="77777777" w:rsidR="00743297" w:rsidRDefault="00743297" w:rsidP="00743297">
      <w:pPr>
        <w:pStyle w:val="NormalWeb"/>
        <w:spacing w:after="240" w:afterAutospacing="0"/>
        <w:rPr>
          <w:rStyle w:val="Strong"/>
          <w:b w:val="0"/>
          <w:bCs w:val="0"/>
        </w:rPr>
      </w:pPr>
      <w:r>
        <w:rPr>
          <w:b/>
          <w:bCs/>
          <w:u w:val="single"/>
        </w:rPr>
        <w:t>There are no changes required in primary care</w:t>
      </w:r>
      <w:r>
        <w:rPr>
          <w:b/>
          <w:bCs/>
        </w:rPr>
        <w:t>.</w:t>
      </w:r>
      <w:r>
        <w:t xml:space="preserve"> Primary care will continue to review pathways and guidance on DXS and where required continue to request A&amp;G via eRS: </w:t>
      </w:r>
      <w:hyperlink r:id="rId4" w:history="1">
        <w:r>
          <w:rPr>
            <w:rStyle w:val="Hyperlink"/>
          </w:rPr>
          <w:t>Routine advice | NHS Frimley Health Foundation Trust (fhft.nhs.uk)</w:t>
        </w:r>
      </w:hyperlink>
      <w:r>
        <w:rPr>
          <w:rStyle w:val="Strong"/>
          <w:b w:val="0"/>
          <w:bCs w:val="0"/>
        </w:rPr>
        <w:t xml:space="preserve">. </w:t>
      </w:r>
      <w:r>
        <w:t>A&amp;G requests in eRS will now be automatically transferred electronically to Epic for the FHFT clinician to review and respond in Epic. The response will then automatically return to eRS for Primary Care to review.</w:t>
      </w:r>
    </w:p>
    <w:p w14:paraId="30D72B4F" w14:textId="77777777" w:rsidR="00743297" w:rsidRDefault="00743297" w:rsidP="00743297">
      <w:pPr>
        <w:pStyle w:val="NormalWeb"/>
      </w:pPr>
      <w:r>
        <w:rPr>
          <w:rStyle w:val="Strong"/>
        </w:rPr>
        <w:t>What difference will this make?</w:t>
      </w:r>
      <w:r>
        <w:br/>
        <w:t>Primary Care should see no marked difference. This should improve the efficiency of managing A&amp;G in FHFT, as clinicians will no longer need to log into several systems to be able to respond. </w:t>
      </w:r>
    </w:p>
    <w:p w14:paraId="49A54AD1" w14:textId="77777777" w:rsidR="00743297" w:rsidRDefault="00743297" w:rsidP="00743297">
      <w:pPr>
        <w:pStyle w:val="NormalWeb"/>
        <w:rPr>
          <w:b/>
          <w:bCs/>
        </w:rPr>
      </w:pPr>
      <w:r>
        <w:t xml:space="preserve">Please note, there was a problem for the first 24hrs in lifting the clinicians’ details over, but this is now resolved for A&amp;G. You should see the clinician’s details at the bottom of the </w:t>
      </w:r>
      <w:proofErr w:type="gramStart"/>
      <w:r>
        <w:t>response</w:t>
      </w:r>
      <w:proofErr w:type="gramEnd"/>
      <w:r>
        <w:t xml:space="preserve"> </w:t>
      </w:r>
    </w:p>
    <w:p w14:paraId="65341AF3" w14:textId="77777777" w:rsidR="00743297" w:rsidRDefault="00743297" w:rsidP="00743297">
      <w:pPr>
        <w:pStyle w:val="NormalWeb"/>
        <w:rPr>
          <w:b/>
          <w:bCs/>
        </w:rPr>
      </w:pPr>
      <w:r>
        <w:rPr>
          <w:b/>
          <w:bCs/>
        </w:rPr>
        <w:t>Further Support</w:t>
      </w:r>
      <w:r>
        <w:rPr>
          <w:b/>
          <w:bCs/>
        </w:rPr>
        <w:br/>
      </w:r>
      <w:r>
        <w:rPr>
          <w:b/>
          <w:bCs/>
        </w:rPr>
        <w:br/>
      </w:r>
      <w:r>
        <w:t xml:space="preserve">If you spot any unusual activity relating to FHFT eRS services and processes, please contact the FHFT eRS manager: </w:t>
      </w:r>
      <w:hyperlink r:id="rId5" w:history="1">
        <w:r>
          <w:rPr>
            <w:rStyle w:val="Hyperlink"/>
          </w:rPr>
          <w:t>sara.gant@nhs.net</w:t>
        </w:r>
      </w:hyperlink>
    </w:p>
    <w:p w14:paraId="1AFAD31E" w14:textId="77777777" w:rsidR="00743297" w:rsidRDefault="00743297" w:rsidP="00743297">
      <w:pPr>
        <w:pStyle w:val="NormalWeb"/>
      </w:pPr>
      <w:r>
        <w:t xml:space="preserve">If a problem or enquiry relates to a specific patient, please contact the service direct using the contact details on FHFT GP Centre: </w:t>
      </w:r>
      <w:hyperlink r:id="rId6" w:history="1">
        <w:r>
          <w:rPr>
            <w:rStyle w:val="Hyperlink"/>
          </w:rPr>
          <w:t>Referrals &amp; key contacts | NHS Frimley Health Foundation Trust (fhft.nhs.uk)</w:t>
        </w:r>
      </w:hyperlink>
      <w:r>
        <w:t xml:space="preserve">. </w:t>
      </w:r>
    </w:p>
    <w:p w14:paraId="2381DC86" w14:textId="77777777" w:rsidR="00743297" w:rsidRDefault="00743297" w:rsidP="00743297">
      <w:pPr>
        <w:pStyle w:val="NormalWeb"/>
      </w:pPr>
      <w:r>
        <w:t xml:space="preserve">For escalation or support with thematic eRS problems please contact Sara (details above) and the interface development support team: </w:t>
      </w:r>
      <w:hyperlink r:id="rId7" w:history="1">
        <w:r>
          <w:rPr>
            <w:rStyle w:val="Hyperlink"/>
          </w:rPr>
          <w:t>fhft.gpcommunications@nhs.net</w:t>
        </w:r>
      </w:hyperlink>
      <w:r>
        <w:t>.  </w:t>
      </w:r>
    </w:p>
    <w:p w14:paraId="47F5C41D" w14:textId="77777777" w:rsidR="00743297" w:rsidRDefault="00743297" w:rsidP="00743297">
      <w:pPr>
        <w:pStyle w:val="NormalWeb"/>
      </w:pPr>
      <w:r>
        <w:t xml:space="preserve">For primary care eRS support please contact your primary care manager or Rose </w:t>
      </w:r>
      <w:proofErr w:type="spellStart"/>
      <w:r>
        <w:t>Elhamamy</w:t>
      </w:r>
      <w:proofErr w:type="spellEnd"/>
      <w:r>
        <w:rPr>
          <w:rFonts w:ascii="Helvetica" w:hAnsi="Helvetica"/>
          <w:color w:val="333333"/>
          <w:sz w:val="21"/>
          <w:szCs w:val="21"/>
          <w:shd w:val="clear" w:color="auto" w:fill="FFFFFF"/>
        </w:rPr>
        <w:t xml:space="preserve"> </w:t>
      </w:r>
      <w:r>
        <w:rPr>
          <w:b/>
          <w:bCs/>
          <w:i/>
          <w:iCs/>
        </w:rPr>
        <w:t>(Frimley ICS DXS Lead &amp; Referral Management Lead):</w:t>
      </w:r>
      <w:r>
        <w:t xml:space="preserve"> </w:t>
      </w:r>
      <w:hyperlink r:id="rId8" w:history="1">
        <w:r>
          <w:rPr>
            <w:rStyle w:val="Hyperlink"/>
          </w:rPr>
          <w:t>rose.elhamamy@nhs.net</w:t>
        </w:r>
      </w:hyperlink>
    </w:p>
    <w:p w14:paraId="7BF448B4" w14:textId="77777777" w:rsidR="005104DF" w:rsidRDefault="005104DF"/>
    <w:sectPr w:rsidR="005104D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3297"/>
    <w:rsid w:val="005104DF"/>
    <w:rsid w:val="007432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7514B1"/>
  <w15:chartTrackingRefBased/>
  <w15:docId w15:val="{0541EE66-AAA4-47B9-878C-89B4D6904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43297"/>
    <w:rPr>
      <w:color w:val="0563C1"/>
      <w:u w:val="single"/>
    </w:rPr>
  </w:style>
  <w:style w:type="paragraph" w:styleId="NormalWeb">
    <w:name w:val="Normal (Web)"/>
    <w:basedOn w:val="Normal"/>
    <w:uiPriority w:val="99"/>
    <w:semiHidden/>
    <w:unhideWhenUsed/>
    <w:rsid w:val="00743297"/>
    <w:pPr>
      <w:spacing w:before="100" w:beforeAutospacing="1" w:after="100" w:afterAutospacing="1" w:line="240" w:lineRule="auto"/>
    </w:pPr>
    <w:rPr>
      <w:rFonts w:ascii="Calibri" w:hAnsi="Calibri" w:cs="Calibri"/>
      <w:lang w:eastAsia="en-GB"/>
    </w:rPr>
  </w:style>
  <w:style w:type="character" w:styleId="Strong">
    <w:name w:val="Strong"/>
    <w:basedOn w:val="DefaultParagraphFont"/>
    <w:uiPriority w:val="22"/>
    <w:qFormat/>
    <w:rsid w:val="0074329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661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ose.elhamamy@nhs.net" TargetMode="External"/><Relationship Id="rId3" Type="http://schemas.openxmlformats.org/officeDocument/2006/relationships/webSettings" Target="webSettings.xml"/><Relationship Id="rId7" Type="http://schemas.openxmlformats.org/officeDocument/2006/relationships/hyperlink" Target="mailto:fhft.gpcommunications@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br01.safelinks.protection.outlook.com/?url=https%3A%2F%2Fwww.fhft.nhs.uk%2Fgps%2Fgp-centre%2Freferrals-key-contacts%2F&amp;data=05%7C02%7Cfrimleyicb.collaborative.communications%40nhs.net%7C75dde6cdad484a10f50a08dc12bfaa5e%7C37c354b285b047f5b22207b48d774ee3%7C0%7C0%7C638405861602050454%7CUnknown%7CTWFpbGZsb3d8eyJWIjoiMC4wLjAwMDAiLCJQIjoiV2luMzIiLCJBTiI6Ik1haWwiLCJXVCI6Mn0%3D%7C3000%7C%7C%7C&amp;sdata=ODp22TC8P5vlb4t3Fa4lbzHaavx9T5vrcfkxY9tBO6w%3D&amp;reserved=0" TargetMode="External"/><Relationship Id="rId5" Type="http://schemas.openxmlformats.org/officeDocument/2006/relationships/hyperlink" Target="mailto:sara.gant@nhs.net" TargetMode="External"/><Relationship Id="rId10" Type="http://schemas.openxmlformats.org/officeDocument/2006/relationships/theme" Target="theme/theme1.xml"/><Relationship Id="rId4" Type="http://schemas.openxmlformats.org/officeDocument/2006/relationships/hyperlink" Target="https://gbr01.safelinks.protection.outlook.com/?url=https%3A%2F%2Fwww.fhft.nhs.uk%2Fgps%2Fgp-centre%2Froutine-advice%2F&amp;data=05%7C02%7Cfrimleyicb.collaborative.communications%40nhs.net%7C75dde6cdad484a10f50a08dc12bfaa5e%7C37c354b285b047f5b22207b48d774ee3%7C0%7C0%7C638405861601894181%7CUnknown%7CTWFpbGZsb3d8eyJWIjoiMC4wLjAwMDAiLCJQIjoiV2luMzIiLCJBTiI6Ik1haWwiLCJXVCI6Mn0%3D%7C3000%7C%7C%7C&amp;sdata=q%2BZVKkz7f2N%2B4MjBnK4O5XNZxP8as0LUdjxQ%2FY0b4wU%3D&amp;reserved=0"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418</Words>
  <Characters>2385</Characters>
  <Application>Microsoft Office Word</Application>
  <DocSecurity>0</DocSecurity>
  <Lines>19</Lines>
  <Paragraphs>5</Paragraphs>
  <ScaleCrop>false</ScaleCrop>
  <Company/>
  <LinksUpToDate>false</LinksUpToDate>
  <CharactersWithSpaces>2798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2024-01-18T13:07:00Z</dcterms:created>
  <dcterms:modified xsi:type="dcterms:W3CDTF">2024-01-18T13:07:00Z</dcterms:modified>
</cp:coreProperties>
</file>