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90276" w14:textId="77777777" w:rsidR="001D53FB" w:rsidRDefault="001D53FB" w:rsidP="001D53FB">
      <w:pPr>
        <w:pStyle w:val="xxxxmsonormal"/>
      </w:pPr>
      <w:r>
        <w:rPr>
          <w:b/>
          <w:bCs/>
        </w:rPr>
        <w:t>FHFT Cardiology Rapid Access Suspected Angina Clinic</w:t>
      </w:r>
    </w:p>
    <w:p w14:paraId="0AE0226A" w14:textId="77777777" w:rsidR="001D53FB" w:rsidRDefault="001D53FB" w:rsidP="001D53FB">
      <w:pPr>
        <w:pStyle w:val="xxxxmsonormal"/>
      </w:pPr>
      <w:r>
        <w:rPr>
          <w:b/>
          <w:bCs/>
        </w:rPr>
        <w:t> </w:t>
      </w:r>
    </w:p>
    <w:p w14:paraId="5395032A" w14:textId="77777777" w:rsidR="001D53FB" w:rsidRDefault="001D53FB" w:rsidP="001D53FB">
      <w:pPr>
        <w:pStyle w:val="xxxxmsonormal"/>
      </w:pPr>
      <w:r>
        <w:t>Dear Colleagues</w:t>
      </w:r>
    </w:p>
    <w:p w14:paraId="16A7471D" w14:textId="77777777" w:rsidR="001D53FB" w:rsidRDefault="001D53FB" w:rsidP="001D53FB">
      <w:pPr>
        <w:pStyle w:val="xxxxmsonormal"/>
      </w:pPr>
      <w:r>
        <w:t> </w:t>
      </w:r>
    </w:p>
    <w:p w14:paraId="2A5FE9BF" w14:textId="77777777" w:rsidR="001D53FB" w:rsidRDefault="001D53FB" w:rsidP="001D53FB">
      <w:pPr>
        <w:pStyle w:val="xxxxmsonormal"/>
      </w:pPr>
      <w:r>
        <w:t xml:space="preserve">We are seeing an increase in referrals for Rapid Access Angina Clinic being sent through to </w:t>
      </w:r>
      <w:r>
        <w:rPr>
          <w:b/>
          <w:bCs/>
          <w:i/>
          <w:iCs/>
        </w:rPr>
        <w:t>the General Cardiology RAS Triage Service</w:t>
      </w:r>
      <w:r>
        <w:t xml:space="preserve">. Due to the urgency of the Rapid Access Angina </w:t>
      </w:r>
      <w:proofErr w:type="gramStart"/>
      <w:r>
        <w:t>referrals</w:t>
      </w:r>
      <w:proofErr w:type="gramEnd"/>
      <w:r>
        <w:t xml:space="preserve"> it is vitally important that these are sent to the correct service to avoid any unnecessary delay to patient care. </w:t>
      </w:r>
    </w:p>
    <w:p w14:paraId="3C96FF6E" w14:textId="77777777" w:rsidR="001D53FB" w:rsidRDefault="001D53FB" w:rsidP="001D53FB">
      <w:pPr>
        <w:pStyle w:val="xxxxmsonormal"/>
      </w:pPr>
      <w:r>
        <w:t> </w:t>
      </w:r>
    </w:p>
    <w:p w14:paraId="07D1FDE6" w14:textId="77777777" w:rsidR="001D53FB" w:rsidRDefault="001D53FB" w:rsidP="001D53FB">
      <w:pPr>
        <w:pStyle w:val="xxxxmsonormal"/>
        <w:rPr>
          <w:b/>
          <w:bCs/>
          <w:i/>
          <w:iCs/>
        </w:rPr>
      </w:pPr>
      <w:r>
        <w:t>We would be grateful if you could ensure that the referral proforma which is available on the landing page in DXS is used when referring into one of the below services. The location on DXS:  </w:t>
      </w:r>
      <w:r>
        <w:rPr>
          <w:b/>
          <w:bCs/>
          <w:i/>
          <w:iCs/>
        </w:rPr>
        <w:t>Frimley Health and Care/Cardiology/Angina.</w:t>
      </w:r>
    </w:p>
    <w:p w14:paraId="1E06195A" w14:textId="77777777" w:rsidR="001D53FB" w:rsidRDefault="001D53FB" w:rsidP="001D53FB">
      <w:pPr>
        <w:pStyle w:val="xxxxmsonormal"/>
        <w:rPr>
          <w:b/>
          <w:bCs/>
          <w:i/>
          <w:iCs/>
        </w:rPr>
      </w:pPr>
    </w:p>
    <w:p w14:paraId="6B075F65" w14:textId="77777777" w:rsidR="001D53FB" w:rsidRDefault="001D53FB" w:rsidP="001D53FB">
      <w:pPr>
        <w:pStyle w:val="xxxxmsonormal"/>
      </w:pPr>
      <w:r>
        <w:t xml:space="preserve"> Many thanks as always for your help and ongoing support. </w:t>
      </w:r>
    </w:p>
    <w:p w14:paraId="14E38D65" w14:textId="77777777" w:rsidR="001D53FB" w:rsidRDefault="001D53FB" w:rsidP="001D53FB">
      <w:pPr>
        <w:pStyle w:val="xxxxmsonormal"/>
      </w:pPr>
    </w:p>
    <w:p w14:paraId="78B41E26" w14:textId="027A0B0E" w:rsidR="001D53FB" w:rsidRDefault="001D53FB" w:rsidP="001D53FB">
      <w:pPr>
        <w:pStyle w:val="xxxxmsonormal"/>
      </w:pPr>
      <w:r>
        <w:rPr>
          <w:b/>
          <w:bCs/>
          <w:i/>
          <w:iCs/>
        </w:rPr>
        <w:t> </w:t>
      </w:r>
      <w:r>
        <w:rPr>
          <w:noProof/>
        </w:rPr>
        <w:drawing>
          <wp:inline distT="0" distB="0" distL="0" distR="0" wp14:anchorId="17121695" wp14:editId="7E335090">
            <wp:extent cx="5731510" cy="406400"/>
            <wp:effectExtent l="0" t="0" r="0" b="0"/>
            <wp:docPr id="12226626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731510" cy="406400"/>
                    </a:xfrm>
                    <a:prstGeom prst="rect">
                      <a:avLst/>
                    </a:prstGeom>
                    <a:noFill/>
                    <a:ln>
                      <a:noFill/>
                    </a:ln>
                  </pic:spPr>
                </pic:pic>
              </a:graphicData>
            </a:graphic>
          </wp:inline>
        </w:drawing>
      </w:r>
    </w:p>
    <w:p w14:paraId="30F59C6E" w14:textId="77777777" w:rsidR="001D53FB" w:rsidRDefault="001D53FB" w:rsidP="001D53FB">
      <w:pPr>
        <w:pStyle w:val="xxmsonormal"/>
        <w:shd w:val="clear" w:color="auto" w:fill="FFFFFF"/>
      </w:pPr>
      <w:r>
        <w:rPr>
          <w:color w:val="000000"/>
        </w:rPr>
        <w:t xml:space="preserve">Please find all our key contact details and further information on our FHFT GP centre website </w:t>
      </w:r>
      <w:hyperlink r:id="rId6" w:tgtFrame="_blank" w:history="1">
        <w:r>
          <w:rPr>
            <w:rStyle w:val="xnormaltextrun"/>
            <w:color w:val="0000FF"/>
          </w:rPr>
          <w:t>GP centre | NHS Frimley Health Foundation Trust (fhft.nhs.uk)</w:t>
        </w:r>
      </w:hyperlink>
      <w:r>
        <w:rPr>
          <w:color w:val="000000"/>
        </w:rPr>
        <w:t xml:space="preserve">. Please see direct links below: </w:t>
      </w:r>
    </w:p>
    <w:p w14:paraId="597EEEEB" w14:textId="77777777" w:rsidR="001D53FB" w:rsidRDefault="001D53FB" w:rsidP="001D53FB">
      <w:pPr>
        <w:rPr>
          <w:lang w:eastAsia="en-US"/>
        </w:rPr>
      </w:pPr>
    </w:p>
    <w:tbl>
      <w:tblPr>
        <w:tblW w:w="0" w:type="auto"/>
        <w:tblInd w:w="-10" w:type="dxa"/>
        <w:tblCellMar>
          <w:left w:w="0" w:type="dxa"/>
          <w:right w:w="0" w:type="dxa"/>
        </w:tblCellMar>
        <w:tblLook w:val="04A0" w:firstRow="1" w:lastRow="0" w:firstColumn="1" w:lastColumn="0" w:noHBand="0" w:noVBand="1"/>
      </w:tblPr>
      <w:tblGrid>
        <w:gridCol w:w="5200"/>
        <w:gridCol w:w="4052"/>
      </w:tblGrid>
      <w:tr w:rsidR="001D53FB" w14:paraId="27E87995" w14:textId="77777777" w:rsidTr="001D53FB">
        <w:tc>
          <w:tcPr>
            <w:tcW w:w="9216" w:type="dxa"/>
            <w:tcBorders>
              <w:top w:val="single" w:sz="8" w:space="0" w:color="auto"/>
              <w:left w:val="single" w:sz="8" w:space="0" w:color="auto"/>
              <w:bottom w:val="single" w:sz="8" w:space="0" w:color="auto"/>
              <w:right w:val="single" w:sz="8" w:space="0" w:color="auto"/>
            </w:tcBorders>
            <w:shd w:val="clear" w:color="auto" w:fill="8EAADB"/>
            <w:tcMar>
              <w:top w:w="0" w:type="dxa"/>
              <w:left w:w="108" w:type="dxa"/>
              <w:bottom w:w="0" w:type="dxa"/>
              <w:right w:w="108" w:type="dxa"/>
            </w:tcMar>
            <w:hideMark/>
          </w:tcPr>
          <w:p w14:paraId="75A087BB" w14:textId="77777777" w:rsidR="001D53FB" w:rsidRDefault="001D53FB">
            <w:pPr>
              <w:pStyle w:val="xxmsonormal0"/>
              <w:spacing w:before="0" w:beforeAutospacing="0" w:after="0" w:afterAutospacing="0" w:line="252" w:lineRule="auto"/>
              <w:rPr>
                <w:b/>
                <w:bCs/>
                <w:sz w:val="20"/>
                <w:szCs w:val="20"/>
              </w:rPr>
            </w:pPr>
            <w:r>
              <w:rPr>
                <w:b/>
                <w:bCs/>
                <w:color w:val="000000"/>
                <w:sz w:val="20"/>
                <w:szCs w:val="20"/>
                <w:lang w:val="en-US"/>
              </w:rPr>
              <w:t>GP/Primary Care - Information/Support Resource</w:t>
            </w:r>
          </w:p>
        </w:tc>
        <w:tc>
          <w:tcPr>
            <w:tcW w:w="7371" w:type="dxa"/>
            <w:tcBorders>
              <w:top w:val="single" w:sz="8" w:space="0" w:color="auto"/>
              <w:left w:val="nil"/>
              <w:bottom w:val="single" w:sz="8" w:space="0" w:color="auto"/>
              <w:right w:val="single" w:sz="8" w:space="0" w:color="auto"/>
            </w:tcBorders>
            <w:shd w:val="clear" w:color="auto" w:fill="8EAADB"/>
            <w:tcMar>
              <w:top w:w="0" w:type="dxa"/>
              <w:left w:w="108" w:type="dxa"/>
              <w:bottom w:w="0" w:type="dxa"/>
              <w:right w:w="108" w:type="dxa"/>
            </w:tcMar>
            <w:hideMark/>
          </w:tcPr>
          <w:p w14:paraId="2A841363" w14:textId="77777777" w:rsidR="001D53FB" w:rsidRDefault="001D53FB">
            <w:pPr>
              <w:pStyle w:val="xxmsonormal0"/>
              <w:spacing w:before="0" w:beforeAutospacing="0" w:after="0" w:afterAutospacing="0" w:line="252" w:lineRule="auto"/>
              <w:rPr>
                <w:sz w:val="20"/>
                <w:szCs w:val="20"/>
              </w:rPr>
            </w:pPr>
            <w:r>
              <w:rPr>
                <w:rStyle w:val="ui-provider"/>
                <w:b/>
                <w:bCs/>
                <w:color w:val="000000"/>
                <w:sz w:val="20"/>
                <w:szCs w:val="20"/>
                <w:u w:val="single"/>
              </w:rPr>
              <w:t>Contact</w:t>
            </w:r>
          </w:p>
        </w:tc>
      </w:tr>
      <w:tr w:rsidR="001D53FB" w14:paraId="419C351F"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8D20F3" w14:textId="77777777" w:rsidR="001D53FB" w:rsidRDefault="001D53FB">
            <w:pPr>
              <w:pStyle w:val="xxmsonormal0"/>
              <w:spacing w:before="0" w:beforeAutospacing="0" w:after="0" w:afterAutospacing="0" w:line="252" w:lineRule="auto"/>
              <w:rPr>
                <w:sz w:val="20"/>
                <w:szCs w:val="20"/>
              </w:rPr>
            </w:pPr>
            <w:r>
              <w:rPr>
                <w:b/>
                <w:bCs/>
                <w:sz w:val="20"/>
                <w:szCs w:val="20"/>
              </w:rPr>
              <w:t>Referrals &amp; FHFT Key Contacts</w:t>
            </w:r>
            <w:r>
              <w:rPr>
                <w:sz w:val="20"/>
                <w:szCs w:val="20"/>
              </w:rPr>
              <w:t xml:space="preserve"> </w:t>
            </w:r>
          </w:p>
          <w:p w14:paraId="6D35B941" w14:textId="77777777" w:rsidR="001D53FB" w:rsidRDefault="001D53FB">
            <w:pPr>
              <w:pStyle w:val="xxmsonormal0"/>
              <w:spacing w:before="0" w:beforeAutospacing="0" w:after="0" w:afterAutospacing="0" w:line="252" w:lineRule="auto"/>
              <w:rPr>
                <w:sz w:val="20"/>
                <w:szCs w:val="20"/>
              </w:rPr>
            </w:pPr>
            <w:r>
              <w:rPr>
                <w:sz w:val="20"/>
                <w:szCs w:val="20"/>
              </w:rPr>
              <w:t>(inc. Speciality-specific Admin mailboxes, Appointment lines &amp; Expediting support)</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4110EE8C" w14:textId="77777777" w:rsidR="001D53FB" w:rsidRDefault="001D53FB">
            <w:pPr>
              <w:pStyle w:val="xxmsonormal0"/>
              <w:spacing w:before="0" w:beforeAutospacing="0" w:after="0" w:afterAutospacing="0" w:line="252" w:lineRule="auto"/>
              <w:rPr>
                <w:sz w:val="20"/>
                <w:szCs w:val="20"/>
              </w:rPr>
            </w:pPr>
            <w:hyperlink r:id="rId7" w:history="1">
              <w:r>
                <w:rPr>
                  <w:rStyle w:val="Hyperlink"/>
                  <w:sz w:val="20"/>
                  <w:szCs w:val="20"/>
                </w:rPr>
                <w:t>Referrals &amp; key contacts | NHS Frimley Health Foundation Trust (fhft.nhs.uk)</w:t>
              </w:r>
            </w:hyperlink>
          </w:p>
        </w:tc>
      </w:tr>
      <w:tr w:rsidR="001D53FB" w14:paraId="78454EB2"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AEABF3" w14:textId="77777777" w:rsidR="001D53FB" w:rsidRDefault="001D53FB">
            <w:pPr>
              <w:pStyle w:val="xxmsonormal0"/>
              <w:spacing w:before="0" w:beforeAutospacing="0" w:after="0" w:afterAutospacing="0" w:line="252" w:lineRule="auto"/>
              <w:rPr>
                <w:b/>
                <w:bCs/>
                <w:color w:val="000000"/>
                <w:sz w:val="20"/>
                <w:szCs w:val="20"/>
              </w:rPr>
            </w:pPr>
            <w:r>
              <w:rPr>
                <w:b/>
                <w:bCs/>
                <w:color w:val="000000"/>
                <w:sz w:val="20"/>
                <w:szCs w:val="20"/>
              </w:rPr>
              <w:t>Routine Advice &amp; guidance (A&amp;G) services (mainly via eRS):</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680739E7" w14:textId="77777777" w:rsidR="001D53FB" w:rsidRDefault="001D53FB">
            <w:pPr>
              <w:pStyle w:val="xxmsonormal0"/>
              <w:spacing w:before="0" w:beforeAutospacing="0" w:after="0" w:afterAutospacing="0" w:line="252" w:lineRule="auto"/>
              <w:rPr>
                <w:sz w:val="20"/>
                <w:szCs w:val="20"/>
              </w:rPr>
            </w:pPr>
            <w:hyperlink r:id="rId8" w:history="1">
              <w:r>
                <w:rPr>
                  <w:rStyle w:val="Hyperlink"/>
                  <w:sz w:val="20"/>
                  <w:szCs w:val="20"/>
                </w:rPr>
                <w:t>Routine advice | NHS Frimley Health Foundation Trust (fhft.nhs.uk)</w:t>
              </w:r>
            </w:hyperlink>
          </w:p>
        </w:tc>
      </w:tr>
      <w:tr w:rsidR="001D53FB" w14:paraId="77F36B20"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E90591" w14:textId="77777777" w:rsidR="001D53FB" w:rsidRDefault="001D53FB">
            <w:pPr>
              <w:pStyle w:val="xxmsonormal0"/>
              <w:spacing w:before="0" w:beforeAutospacing="0" w:after="0" w:afterAutospacing="0" w:line="252" w:lineRule="auto"/>
              <w:rPr>
                <w:b/>
                <w:bCs/>
                <w:color w:val="000000"/>
                <w:sz w:val="20"/>
                <w:szCs w:val="20"/>
              </w:rPr>
            </w:pPr>
            <w:r>
              <w:rPr>
                <w:b/>
                <w:bCs/>
                <w:color w:val="000000"/>
                <w:sz w:val="20"/>
                <w:szCs w:val="20"/>
              </w:rPr>
              <w:t xml:space="preserve">Urgent Clinical Advice and Ward Contacts </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27874BBE" w14:textId="77777777" w:rsidR="001D53FB" w:rsidRDefault="001D53FB">
            <w:pPr>
              <w:pStyle w:val="xxmsonormal0"/>
              <w:spacing w:before="0" w:beforeAutospacing="0" w:after="0" w:afterAutospacing="0" w:line="252" w:lineRule="auto"/>
              <w:rPr>
                <w:sz w:val="20"/>
                <w:szCs w:val="20"/>
              </w:rPr>
            </w:pPr>
            <w:hyperlink r:id="rId9" w:history="1">
              <w:r>
                <w:rPr>
                  <w:rStyle w:val="Hyperlink"/>
                  <w:sz w:val="20"/>
                  <w:szCs w:val="20"/>
                </w:rPr>
                <w:t>Urgent advice | NHS Frimley Health Foundation Trust (fhft.nhs.uk)</w:t>
              </w:r>
            </w:hyperlink>
          </w:p>
          <w:p w14:paraId="0C71771E" w14:textId="77777777" w:rsidR="001D53FB" w:rsidRDefault="001D53FB">
            <w:pPr>
              <w:pStyle w:val="xxmsonormal0"/>
              <w:spacing w:before="0" w:beforeAutospacing="0" w:after="0" w:afterAutospacing="0" w:line="252" w:lineRule="auto"/>
              <w:rPr>
                <w:sz w:val="20"/>
                <w:szCs w:val="20"/>
              </w:rPr>
            </w:pPr>
            <w:hyperlink r:id="rId10" w:tgtFrame="_blank" w:tooltip="https://www.fhft.nhs.uk/your-visit/get-in-touch-contact-us/ward-contact-details/" w:history="1">
              <w:r>
                <w:rPr>
                  <w:rStyle w:val="Hyperlink"/>
                  <w:sz w:val="20"/>
                  <w:szCs w:val="20"/>
                </w:rPr>
                <w:t>Ward contact details | NHS Frimley Health Foundation Trust (fhft.nhs.uk)</w:t>
              </w:r>
            </w:hyperlink>
            <w:r>
              <w:rPr>
                <w:color w:val="000000"/>
                <w:sz w:val="20"/>
                <w:szCs w:val="20"/>
              </w:rPr>
              <w:t>.</w:t>
            </w:r>
          </w:p>
        </w:tc>
      </w:tr>
      <w:tr w:rsidR="001D53FB" w14:paraId="1438FD02"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61916D" w14:textId="77777777" w:rsidR="001D53FB" w:rsidRDefault="001D53FB">
            <w:pPr>
              <w:pStyle w:val="xxmsonormal0"/>
              <w:spacing w:before="0" w:beforeAutospacing="0" w:after="0" w:afterAutospacing="0" w:line="252" w:lineRule="auto"/>
              <w:rPr>
                <w:b/>
                <w:bCs/>
                <w:sz w:val="20"/>
                <w:szCs w:val="20"/>
              </w:rPr>
            </w:pPr>
            <w:r>
              <w:rPr>
                <w:b/>
                <w:bCs/>
                <w:color w:val="000000"/>
                <w:sz w:val="20"/>
                <w:szCs w:val="20"/>
              </w:rPr>
              <w:t>SDEC (including Ambulatory) Services</w:t>
            </w:r>
            <w:r>
              <w:rPr>
                <w:b/>
                <w:bCs/>
                <w:sz w:val="20"/>
                <w:szCs w:val="20"/>
              </w:rPr>
              <w:t xml:space="preserve"> </w:t>
            </w:r>
          </w:p>
          <w:p w14:paraId="4A14E487" w14:textId="77777777" w:rsidR="001D53FB" w:rsidRDefault="001D53FB">
            <w:pPr>
              <w:pStyle w:val="xxmsonormal0"/>
              <w:spacing w:before="0" w:beforeAutospacing="0" w:after="0" w:afterAutospacing="0" w:line="252" w:lineRule="auto"/>
              <w:rPr>
                <w:b/>
                <w:bCs/>
                <w:color w:val="000000"/>
                <w:sz w:val="20"/>
                <w:szCs w:val="20"/>
              </w:rPr>
            </w:pPr>
            <w:r>
              <w:rPr>
                <w:sz w:val="20"/>
                <w:szCs w:val="20"/>
              </w:rPr>
              <w:t>(inc. support details for ED and the Minor Injury Units)</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1E8FF865" w14:textId="77777777" w:rsidR="001D53FB" w:rsidRDefault="001D53FB">
            <w:pPr>
              <w:pStyle w:val="xxmsonormal0"/>
              <w:spacing w:before="0" w:beforeAutospacing="0" w:after="0" w:afterAutospacing="0" w:line="252" w:lineRule="auto"/>
              <w:rPr>
                <w:sz w:val="20"/>
                <w:szCs w:val="20"/>
              </w:rPr>
            </w:pPr>
            <w:hyperlink r:id="rId11" w:history="1">
              <w:r>
                <w:rPr>
                  <w:rStyle w:val="Hyperlink"/>
                  <w:sz w:val="20"/>
                  <w:szCs w:val="20"/>
                </w:rPr>
                <w:t>SDEC (Including Ambulatory care) | NHS Frimley Health Foundation Trust (fhft.nhs.uk)</w:t>
              </w:r>
            </w:hyperlink>
            <w:r>
              <w:rPr>
                <w:sz w:val="20"/>
                <w:szCs w:val="20"/>
              </w:rPr>
              <w:t xml:space="preserve"> </w:t>
            </w:r>
          </w:p>
        </w:tc>
      </w:tr>
      <w:tr w:rsidR="001D53FB" w14:paraId="13D28297"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4EDFAF" w14:textId="77777777" w:rsidR="001D53FB" w:rsidRDefault="001D53FB">
            <w:pPr>
              <w:pStyle w:val="xxmsonormal0"/>
              <w:spacing w:before="0" w:beforeAutospacing="0" w:after="0" w:afterAutospacing="0" w:line="252" w:lineRule="auto"/>
              <w:rPr>
                <w:b/>
                <w:bCs/>
                <w:sz w:val="20"/>
                <w:szCs w:val="20"/>
              </w:rPr>
            </w:pPr>
            <w:r>
              <w:rPr>
                <w:b/>
                <w:bCs/>
                <w:color w:val="000000"/>
                <w:sz w:val="20"/>
                <w:szCs w:val="20"/>
              </w:rPr>
              <w:t>Frailty Virtual Ward &amp; Urgent Community Response  </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11E831FD" w14:textId="77777777" w:rsidR="001D53FB" w:rsidRDefault="001D53FB">
            <w:pPr>
              <w:pStyle w:val="xxmsonormal0"/>
              <w:spacing w:before="0" w:beforeAutospacing="0" w:after="0" w:afterAutospacing="0" w:line="252" w:lineRule="auto"/>
              <w:rPr>
                <w:rStyle w:val="ui-provider"/>
              </w:rPr>
            </w:pPr>
            <w:hyperlink r:id="rId12" w:history="1">
              <w:r>
                <w:rPr>
                  <w:rStyle w:val="Hyperlink"/>
                  <w:sz w:val="20"/>
                  <w:szCs w:val="20"/>
                </w:rPr>
                <w:t>Frailty virtual ward | NHS Frimley Health Foundation Trust (fhft.nhs.uk)</w:t>
              </w:r>
            </w:hyperlink>
          </w:p>
        </w:tc>
      </w:tr>
      <w:tr w:rsidR="001D53FB" w14:paraId="1ABABAB6"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E89FDE" w14:textId="77777777" w:rsidR="001D53FB" w:rsidRDefault="001D53FB">
            <w:pPr>
              <w:pStyle w:val="xxmsonormal0"/>
              <w:spacing w:before="0" w:beforeAutospacing="0" w:after="0" w:afterAutospacing="0" w:line="252" w:lineRule="auto"/>
            </w:pPr>
            <w:r>
              <w:rPr>
                <w:b/>
                <w:bCs/>
                <w:sz w:val="20"/>
                <w:szCs w:val="20"/>
              </w:rPr>
              <w:t xml:space="preserve">Epic care link &amp; other digital support </w:t>
            </w:r>
          </w:p>
          <w:p w14:paraId="3049C64A" w14:textId="77777777" w:rsidR="001D53FB" w:rsidRDefault="001D53FB">
            <w:pPr>
              <w:pStyle w:val="xxmsonormal0"/>
              <w:spacing w:before="0" w:beforeAutospacing="0" w:after="0" w:afterAutospacing="0" w:line="252" w:lineRule="auto"/>
              <w:rPr>
                <w:b/>
                <w:bCs/>
                <w:color w:val="000000"/>
                <w:sz w:val="20"/>
                <w:szCs w:val="20"/>
              </w:rPr>
            </w:pPr>
            <w:r>
              <w:rPr>
                <w:sz w:val="20"/>
                <w:szCs w:val="20"/>
              </w:rPr>
              <w:t>(inc. contacts for the BSPS / ICE team etc.)</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1948D908" w14:textId="77777777" w:rsidR="001D53FB" w:rsidRDefault="001D53FB">
            <w:pPr>
              <w:pStyle w:val="xxmsonormal0"/>
              <w:spacing w:before="0" w:beforeAutospacing="0" w:after="0" w:afterAutospacing="0" w:line="252" w:lineRule="auto"/>
              <w:rPr>
                <w:sz w:val="20"/>
                <w:szCs w:val="20"/>
              </w:rPr>
            </w:pPr>
            <w:hyperlink r:id="rId13" w:tgtFrame="_blank" w:tooltip="https://www.fhft.nhs.uk/gps/gp-centre/epic-epr-at-frimley-health/" w:history="1">
              <w:r>
                <w:rPr>
                  <w:rStyle w:val="Hyperlink"/>
                  <w:sz w:val="20"/>
                  <w:szCs w:val="20"/>
                </w:rPr>
                <w:t>Epic EPR at Frimley Health | NHS Frimley Health Foundation Trust (fhft.nhs.uk)</w:t>
              </w:r>
            </w:hyperlink>
          </w:p>
        </w:tc>
      </w:tr>
      <w:tr w:rsidR="001D53FB" w14:paraId="25C42563" w14:textId="77777777" w:rsidTr="001D53FB">
        <w:tc>
          <w:tcPr>
            <w:tcW w:w="92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999171" w14:textId="77777777" w:rsidR="001D53FB" w:rsidRDefault="001D53FB">
            <w:pPr>
              <w:pStyle w:val="Heading3"/>
              <w:shd w:val="clear" w:color="auto" w:fill="FFFFFF"/>
              <w:spacing w:before="0" w:beforeAutospacing="0" w:after="0" w:afterAutospacing="0"/>
              <w:rPr>
                <w:rFonts w:eastAsia="Times New Roman"/>
                <w:b w:val="0"/>
                <w:bCs w:val="0"/>
                <w:sz w:val="20"/>
                <w:szCs w:val="20"/>
              </w:rPr>
            </w:pPr>
            <w:r>
              <w:rPr>
                <w:rFonts w:eastAsia="Times New Roman"/>
                <w:color w:val="000000"/>
                <w:sz w:val="20"/>
                <w:szCs w:val="20"/>
              </w:rPr>
              <w:t xml:space="preserve">FHFT </w:t>
            </w:r>
            <w:proofErr w:type="spellStart"/>
            <w:r>
              <w:rPr>
                <w:rFonts w:eastAsia="Times New Roman"/>
                <w:color w:val="000000"/>
                <w:sz w:val="20"/>
                <w:szCs w:val="20"/>
              </w:rPr>
              <w:t>FHFT</w:t>
            </w:r>
            <w:proofErr w:type="spellEnd"/>
            <w:r>
              <w:rPr>
                <w:rFonts w:eastAsia="Times New Roman"/>
                <w:color w:val="000000"/>
                <w:sz w:val="20"/>
                <w:szCs w:val="20"/>
              </w:rPr>
              <w:t xml:space="preserve"> &amp; Primary Care Interface Development Collaborative Working Reference Guide: </w:t>
            </w:r>
            <w:r>
              <w:rPr>
                <w:rFonts w:eastAsia="Times New Roman"/>
                <w:b w:val="0"/>
                <w:bCs w:val="0"/>
                <w:color w:val="000000"/>
                <w:sz w:val="20"/>
                <w:szCs w:val="20"/>
              </w:rPr>
              <w:t xml:space="preserve">Purpose of the document is to strengthen the interface arrangements across Primary and Secondary Care and in turn optimise patient care. The guide outlines agreed ways of working for the different clinical professionals within primary and secondary care and covers a wide range of interface situations. </w:t>
            </w:r>
          </w:p>
          <w:p w14:paraId="066D4DCF" w14:textId="77777777" w:rsidR="001D53FB" w:rsidRDefault="001D53FB">
            <w:pPr>
              <w:pStyle w:val="Heading3"/>
              <w:shd w:val="clear" w:color="auto" w:fill="FFFFFF"/>
              <w:spacing w:before="0" w:beforeAutospacing="0" w:after="0" w:afterAutospacing="0"/>
              <w:rPr>
                <w:rFonts w:eastAsia="Times New Roman"/>
                <w:sz w:val="20"/>
                <w:szCs w:val="20"/>
              </w:rPr>
            </w:pPr>
            <w:r>
              <w:rPr>
                <w:rFonts w:eastAsia="Times New Roman"/>
                <w:color w:val="000000"/>
                <w:sz w:val="20"/>
                <w:szCs w:val="20"/>
              </w:rPr>
              <w:t xml:space="preserve">You Said </w:t>
            </w:r>
            <w:proofErr w:type="gramStart"/>
            <w:r>
              <w:rPr>
                <w:rFonts w:eastAsia="Times New Roman"/>
                <w:color w:val="000000"/>
                <w:sz w:val="20"/>
                <w:szCs w:val="20"/>
              </w:rPr>
              <w:t>We</w:t>
            </w:r>
            <w:proofErr w:type="gramEnd"/>
            <w:r>
              <w:rPr>
                <w:rFonts w:eastAsia="Times New Roman"/>
                <w:color w:val="000000"/>
                <w:sz w:val="20"/>
                <w:szCs w:val="20"/>
              </w:rPr>
              <w:t xml:space="preserve"> did: </w:t>
            </w:r>
            <w:r>
              <w:rPr>
                <w:rFonts w:eastAsia="Times New Roman"/>
                <w:b w:val="0"/>
                <w:bCs w:val="0"/>
                <w:color w:val="000000"/>
                <w:sz w:val="20"/>
                <w:szCs w:val="20"/>
              </w:rPr>
              <w:t>We are committed to strengthening the primary / secondary care interface in order to improve patient quality and experience whilst making the best use of clinical time and resources. We are pleased to share with you the most recent editions of our 'You Said, We Did' bulletin outlining some of the thematic issues we have received and how processes have been improved.</w:t>
            </w:r>
          </w:p>
        </w:tc>
        <w:tc>
          <w:tcPr>
            <w:tcW w:w="7371" w:type="dxa"/>
            <w:tcBorders>
              <w:top w:val="nil"/>
              <w:left w:val="nil"/>
              <w:bottom w:val="single" w:sz="8" w:space="0" w:color="auto"/>
              <w:right w:val="single" w:sz="8" w:space="0" w:color="auto"/>
            </w:tcBorders>
            <w:tcMar>
              <w:top w:w="0" w:type="dxa"/>
              <w:left w:w="108" w:type="dxa"/>
              <w:bottom w:w="0" w:type="dxa"/>
              <w:right w:w="108" w:type="dxa"/>
            </w:tcMar>
            <w:hideMark/>
          </w:tcPr>
          <w:p w14:paraId="2A4EA2B1" w14:textId="77777777" w:rsidR="001D53FB" w:rsidRDefault="001D53FB">
            <w:pPr>
              <w:pStyle w:val="xxmsonormal0"/>
              <w:spacing w:before="0" w:beforeAutospacing="0" w:after="0" w:afterAutospacing="0" w:line="252" w:lineRule="auto"/>
              <w:rPr>
                <w:rStyle w:val="ui-provider"/>
              </w:rPr>
            </w:pPr>
            <w:hyperlink r:id="rId14" w:history="1">
              <w:r>
                <w:rPr>
                  <w:rStyle w:val="Hyperlink"/>
                  <w:sz w:val="20"/>
                  <w:szCs w:val="20"/>
                </w:rPr>
                <w:t>News and interface developments | NHS Frimley Health Foundation Trust (fhft.nhs.uk)</w:t>
              </w:r>
            </w:hyperlink>
          </w:p>
        </w:tc>
      </w:tr>
    </w:tbl>
    <w:p w14:paraId="70DB0C92" w14:textId="77777777" w:rsidR="001D53FB" w:rsidRDefault="001D53FB" w:rsidP="001D53FB">
      <w:pPr>
        <w:pStyle w:val="xxxxmsonormal"/>
      </w:pPr>
      <w:r>
        <w:t> </w:t>
      </w:r>
    </w:p>
    <w:p w14:paraId="02B943DB" w14:textId="77777777" w:rsidR="00BC0677" w:rsidRDefault="00BC0677"/>
    <w:sectPr w:rsidR="00BC06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D53FB"/>
    <w:rsid w:val="001D53FB"/>
    <w:rsid w:val="00BC06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49565"/>
  <w15:chartTrackingRefBased/>
  <w15:docId w15:val="{C50CED2C-BF3F-4C4D-8095-E9154487E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53FB"/>
    <w:pPr>
      <w:spacing w:after="0" w:line="240" w:lineRule="auto"/>
    </w:pPr>
    <w:rPr>
      <w:rFonts w:ascii="Calibri" w:hAnsi="Calibri" w:cs="Calibri"/>
      <w:lang w:eastAsia="en-GB"/>
    </w:rPr>
  </w:style>
  <w:style w:type="paragraph" w:styleId="Heading3">
    <w:name w:val="heading 3"/>
    <w:basedOn w:val="Normal"/>
    <w:link w:val="Heading3Char"/>
    <w:uiPriority w:val="9"/>
    <w:semiHidden/>
    <w:unhideWhenUsed/>
    <w:qFormat/>
    <w:rsid w:val="001D53FB"/>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1D53FB"/>
    <w:rPr>
      <w:rFonts w:ascii="Calibri" w:hAnsi="Calibri" w:cs="Calibri"/>
      <w:b/>
      <w:bCs/>
      <w:sz w:val="27"/>
      <w:szCs w:val="27"/>
      <w:lang w:eastAsia="en-GB"/>
    </w:rPr>
  </w:style>
  <w:style w:type="character" w:styleId="Hyperlink">
    <w:name w:val="Hyperlink"/>
    <w:basedOn w:val="DefaultParagraphFont"/>
    <w:uiPriority w:val="99"/>
    <w:semiHidden/>
    <w:unhideWhenUsed/>
    <w:rsid w:val="001D53FB"/>
    <w:rPr>
      <w:color w:val="0563C1"/>
      <w:u w:val="single"/>
    </w:rPr>
  </w:style>
  <w:style w:type="paragraph" w:customStyle="1" w:styleId="xxmsonormal">
    <w:name w:val="x_xmsonormal"/>
    <w:basedOn w:val="Normal"/>
    <w:rsid w:val="001D53FB"/>
  </w:style>
  <w:style w:type="paragraph" w:customStyle="1" w:styleId="xxxxmsonormal">
    <w:name w:val="x_xxxmsonormal"/>
    <w:basedOn w:val="Normal"/>
    <w:rsid w:val="001D53FB"/>
  </w:style>
  <w:style w:type="paragraph" w:customStyle="1" w:styleId="xxmsonormal0">
    <w:name w:val="x_x_msonormal"/>
    <w:basedOn w:val="Normal"/>
    <w:rsid w:val="001D53FB"/>
    <w:pPr>
      <w:spacing w:before="100" w:beforeAutospacing="1" w:after="100" w:afterAutospacing="1"/>
    </w:pPr>
  </w:style>
  <w:style w:type="character" w:customStyle="1" w:styleId="xnormaltextrun">
    <w:name w:val="x_normaltextrun"/>
    <w:basedOn w:val="DefaultParagraphFont"/>
    <w:rsid w:val="001D53FB"/>
  </w:style>
  <w:style w:type="character" w:customStyle="1" w:styleId="ui-provider">
    <w:name w:val="ui-provider"/>
    <w:basedOn w:val="DefaultParagraphFont"/>
    <w:rsid w:val="001D5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86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fhft.nhs.uk%2Fgps%2Fgp-centre%2Froutine-advice%2F&amp;data=05%7C01%7Cfrimleyicb.collaborative.communications%40nhs.net%7C3bedde64588c4b15fe5a08dbd953da07%7C37c354b285b047f5b22207b48d774ee3%7C0%7C0%7C638342726385799021%7CUnknown%7CTWFpbGZsb3d8eyJWIjoiMC4wLjAwMDAiLCJQIjoiV2luMzIiLCJBTiI6Ik1haWwiLCJXVCI6Mn0%3D%7C3000%7C%7C%7C&amp;sdata=AtK3gvsM1PgJB3Urcz7wMaC3eeaRkZjLGg4eYhcPZ3s%3D&amp;reserved=0" TargetMode="External"/><Relationship Id="rId13" Type="http://schemas.openxmlformats.org/officeDocument/2006/relationships/hyperlink" Target="https://gbr01.safelinks.protection.outlook.com/?url=https%3A%2F%2Fwww.fhft.nhs.uk%2Fgps%2Fgp-centre%2Fepic-epr-at-frimley-health%2F&amp;data=05%7C01%7Cfrimleyicb.collaborative.communications%40nhs.net%7C3bedde64588c4b15fe5a08dbd953da07%7C37c354b285b047f5b22207b48d774ee3%7C0%7C0%7C638342726385799021%7CUnknown%7CTWFpbGZsb3d8eyJWIjoiMC4wLjAwMDAiLCJQIjoiV2luMzIiLCJBTiI6Ik1haWwiLCJXVCI6Mn0%3D%7C3000%7C%7C%7C&amp;sdata=vZnGtPIF%2FbPoMI1ja5xbnCzR4OcfgmdegWzZMd0HsHk%3D&amp;reserved=0" TargetMode="External"/><Relationship Id="rId3" Type="http://schemas.openxmlformats.org/officeDocument/2006/relationships/webSettings" Target="webSettings.xml"/><Relationship Id="rId7" Type="http://schemas.openxmlformats.org/officeDocument/2006/relationships/hyperlink" Target="https://gbr01.safelinks.protection.outlook.com/?url=https%3A%2F%2Fwww.fhft.nhs.uk%2Fgps%2Fgp-centre%2Freferrals-key-contacts%2F&amp;data=05%7C01%7Cfrimleyicb.collaborative.communications%40nhs.net%7C3bedde64588c4b15fe5a08dbd953da07%7C37c354b285b047f5b22207b48d774ee3%7C0%7C0%7C638342726385799021%7CUnknown%7CTWFpbGZsb3d8eyJWIjoiMC4wLjAwMDAiLCJQIjoiV2luMzIiLCJBTiI6Ik1haWwiLCJXVCI6Mn0%3D%7C3000%7C%7C%7C&amp;sdata=zNnf7ColLMpZiMtVgIlqWzJjnMuQp601MPJ%2BnbT0gxg%3D&amp;reserved=0" TargetMode="External"/><Relationship Id="rId12" Type="http://schemas.openxmlformats.org/officeDocument/2006/relationships/hyperlink" Target="https://gbr01.safelinks.protection.outlook.com/?url=https%3A%2F%2Fwww.fhft.nhs.uk%2Fgps%2Fgp-centre%2Ffrailty-virtual-ward%2F&amp;data=05%7C01%7Cfrimleyicb.collaborative.communications%40nhs.net%7C3bedde64588c4b15fe5a08dbd953da07%7C37c354b285b047f5b22207b48d774ee3%7C0%7C0%7C638342726385799021%7CUnknown%7CTWFpbGZsb3d8eyJWIjoiMC4wLjAwMDAiLCJQIjoiV2luMzIiLCJBTiI6Ik1haWwiLCJXVCI6Mn0%3D%7C3000%7C%7C%7C&amp;sdata=3%2BpfCEy1GxBBUGGgksDS%2FYb%2BY%2Blmm7T6QQel3Bm3xd4%3D&amp;reserved=0"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gbr01.safelinks.protection.outlook.com/?url=https%3A%2F%2Fwww.fhft.nhs.uk%2FGPcentre&amp;data=05%7C01%7Cfrimleyicb.collaborative.communications%40nhs.net%7C3bedde64588c4b15fe5a08dbd953da07%7C37c354b285b047f5b22207b48d774ee3%7C0%7C0%7C638342726385799021%7CUnknown%7CTWFpbGZsb3d8eyJWIjoiMC4wLjAwMDAiLCJQIjoiV2luMzIiLCJBTiI6Ik1haWwiLCJXVCI6Mn0%3D%7C3000%7C%7C%7C&amp;sdata=rMjNZSVvo0YA5De4M20rMcgRtJ6DKwJQdi4nV2KBpMs%3D&amp;reserved=0" TargetMode="External"/><Relationship Id="rId11" Type="http://schemas.openxmlformats.org/officeDocument/2006/relationships/hyperlink" Target="https://gbr01.safelinks.protection.outlook.com/?url=https%3A%2F%2Fwww.fhft.nhs.uk%2Fgps%2Fgp-centre%2Fsdec-including-ambulatory-care%2F&amp;data=05%7C01%7Cfrimleyicb.collaborative.communications%40nhs.net%7C3bedde64588c4b15fe5a08dbd953da07%7C37c354b285b047f5b22207b48d774ee3%7C0%7C0%7C638342726385799021%7CUnknown%7CTWFpbGZsb3d8eyJWIjoiMC4wLjAwMDAiLCJQIjoiV2luMzIiLCJBTiI6Ik1haWwiLCJXVCI6Mn0%3D%7C3000%7C%7C%7C&amp;sdata=P2IkkRAK3M06hnJPO6wEIfT0i8A5qQB1sMwk4Xw1BN4%3D&amp;reserved=0" TargetMode="External"/><Relationship Id="rId5" Type="http://schemas.openxmlformats.org/officeDocument/2006/relationships/image" Target="cid:image001.png@01DA0B2D.EB0A5E10" TargetMode="External"/><Relationship Id="rId15" Type="http://schemas.openxmlformats.org/officeDocument/2006/relationships/fontTable" Target="fontTable.xml"/><Relationship Id="rId10" Type="http://schemas.openxmlformats.org/officeDocument/2006/relationships/hyperlink" Target="https://gbr01.safelinks.protection.outlook.com/?url=https%3A%2F%2Fwww.fhft.nhs.uk%2Fyour-visit%2Fget-in-touch-contact-us%2Fward-contact-details%2F&amp;data=05%7C01%7Cfrimleyicb.collaborative.communications%40nhs.net%7C3bedde64588c4b15fe5a08dbd953da07%7C37c354b285b047f5b22207b48d774ee3%7C0%7C0%7C638342726385799021%7CUnknown%7CTWFpbGZsb3d8eyJWIjoiMC4wLjAwMDAiLCJQIjoiV2luMzIiLCJBTiI6Ik1haWwiLCJXVCI6Mn0%3D%7C3000%7C%7C%7C&amp;sdata=azrmdWL0Wn9mcrfR63KwJbnHNWFogSRdnLQG7WZYZ9k%3D&amp;reserved=0" TargetMode="External"/><Relationship Id="rId4" Type="http://schemas.openxmlformats.org/officeDocument/2006/relationships/image" Target="media/image1.png"/><Relationship Id="rId9" Type="http://schemas.openxmlformats.org/officeDocument/2006/relationships/hyperlink" Target="https://gbr01.safelinks.protection.outlook.com/?url=https%3A%2F%2Fwww.fhft.nhs.uk%2Fgps%2Fgp-centre%2Furgent-advice%2F&amp;data=05%7C01%7Cfrimleyicb.collaborative.communications%40nhs.net%7C3bedde64588c4b15fe5a08dbd953da07%7C37c354b285b047f5b22207b48d774ee3%7C0%7C0%7C638342726385799021%7CUnknown%7CTWFpbGZsb3d8eyJWIjoiMC4wLjAwMDAiLCJQIjoiV2luMzIiLCJBTiI6Ik1haWwiLCJXVCI6Mn0%3D%7C3000%7C%7C%7C&amp;sdata=c%2BafUvQcdHj75Gd3xE%2Fx4o013U4floI4wDmRR5wYIMI%3D&amp;reserved=0" TargetMode="External"/><Relationship Id="rId14" Type="http://schemas.openxmlformats.org/officeDocument/2006/relationships/hyperlink" Target="https://gbr01.safelinks.protection.outlook.com/?url=https%3A%2F%2Fwww.fhft.nhs.uk%2Fgps%2Fgp-centre%2Fnews-and-interface-developments%2F&amp;data=05%7C01%7Cfrimleyicb.collaborative.communications%40nhs.net%7C3bedde64588c4b15fe5a08dbd953da07%7C37c354b285b047f5b22207b48d774ee3%7C0%7C0%7C638342726385799021%7CUnknown%7CTWFpbGZsb3d8eyJWIjoiMC4wLjAwMDAiLCJQIjoiV2luMzIiLCJBTiI6Ik1haWwiLCJXVCI6Mn0%3D%7C3000%7C%7C%7C&amp;sdata=TrIVXyrX97oiBqPYwtKExBiAUAUW6x%2BqRy4%2BbaBRL2Q%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1084</Words>
  <Characters>6181</Characters>
  <Application>Microsoft Office Word</Application>
  <DocSecurity>0</DocSecurity>
  <Lines>51</Lines>
  <Paragraphs>14</Paragraphs>
  <ScaleCrop>false</ScaleCrop>
  <Company/>
  <LinksUpToDate>false</LinksUpToDate>
  <CharactersWithSpaces>7251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2023-11-02T16:40:00Z</dcterms:created>
  <dcterms:modified xsi:type="dcterms:W3CDTF">2023-11-02T16:41:00Z</dcterms:modified>
</cp:coreProperties>
</file>