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F191E" w14:textId="08A0E7A2" w:rsidR="000F5EFC" w:rsidRDefault="00336E18">
      <w:pPr>
        <w:rPr>
          <w:b/>
          <w:bCs/>
          <w:color w:val="030303"/>
          <w:position w:val="17"/>
          <w:sz w:val="24"/>
          <w:szCs w:val="24"/>
        </w:rPr>
      </w:pPr>
      <w:r w:rsidRPr="00336E18">
        <w:rPr>
          <w:b/>
          <w:bCs/>
          <w:color w:val="030303"/>
          <w:position w:val="17"/>
          <w:sz w:val="24"/>
          <w:szCs w:val="24"/>
        </w:rPr>
        <w:t>Rushmo</w:t>
      </w:r>
      <w:r>
        <w:rPr>
          <w:b/>
          <w:bCs/>
          <w:color w:val="030303"/>
          <w:position w:val="17"/>
          <w:sz w:val="24"/>
          <w:szCs w:val="24"/>
        </w:rPr>
        <w:t>or</w:t>
      </w:r>
      <w:r w:rsidRPr="00336E18">
        <w:rPr>
          <w:b/>
          <w:bCs/>
          <w:color w:val="030303"/>
          <w:position w:val="17"/>
          <w:sz w:val="24"/>
          <w:szCs w:val="24"/>
        </w:rPr>
        <w:t xml:space="preserve"> Healthy Living Cardiac Rehabilitation Classes 2023</w:t>
      </w:r>
    </w:p>
    <w:p w14:paraId="4A38D58A" w14:textId="77777777" w:rsidR="00336E18" w:rsidRDefault="00336E18" w:rsidP="00336E18">
      <w:pPr>
        <w:pStyle w:val="xmsonormal"/>
      </w:pPr>
      <w:r>
        <w:t>As you are hopefully aware we run the local community Cardiac Rehabilitation Phase IV exercise classes. Although most of our referrals come from the Frimley Park hospital phase III cardiac</w:t>
      </w:r>
      <w:r>
        <w:rPr>
          <w:color w:val="FF0000"/>
        </w:rPr>
        <w:t xml:space="preserve"> </w:t>
      </w:r>
      <w:r>
        <w:t xml:space="preserve">team, we are also able to take referrals directly from GPs. </w:t>
      </w:r>
    </w:p>
    <w:p w14:paraId="0164DEA3" w14:textId="77777777" w:rsidR="00336E18" w:rsidRDefault="00336E18" w:rsidP="00336E18">
      <w:pPr>
        <w:pStyle w:val="xmsonormal"/>
      </w:pPr>
      <w:r>
        <w:t> </w:t>
      </w:r>
    </w:p>
    <w:p w14:paraId="15BDBBFB" w14:textId="77777777" w:rsidR="00336E18" w:rsidRDefault="00336E18" w:rsidP="00336E18">
      <w:pPr>
        <w:pStyle w:val="xmsonormal"/>
      </w:pPr>
      <w:r>
        <w:t xml:space="preserve">We have many classes in the local area and would ask if you are able to share this information with your GPs in </w:t>
      </w:r>
      <w:proofErr w:type="gramStart"/>
      <w:r>
        <w:t>case</w:t>
      </w:r>
      <w:proofErr w:type="gramEnd"/>
      <w:r>
        <w:t xml:space="preserve"> they have any patients who they could refer who might benefit. We would very much appreciate your assistance as we are keen to ensure this service remains available to the people within their local community.</w:t>
      </w:r>
    </w:p>
    <w:p w14:paraId="2AE13878" w14:textId="77777777" w:rsidR="00336E18" w:rsidRDefault="00336E18" w:rsidP="00336E18">
      <w:pPr>
        <w:pStyle w:val="xmsonormal"/>
      </w:pPr>
      <w:r>
        <w:t> </w:t>
      </w:r>
    </w:p>
    <w:p w14:paraId="1D401FFC" w14:textId="77777777" w:rsidR="00336E18" w:rsidRDefault="00336E18" w:rsidP="00336E18">
      <w:pPr>
        <w:pStyle w:val="xmsonormal"/>
      </w:pPr>
      <w:r>
        <w:t xml:space="preserve">All sessions are delivered by BACPR qualified tutors and other class locations /times are also available. A free trial session is </w:t>
      </w:r>
      <w:proofErr w:type="gramStart"/>
      <w:r>
        <w:t>offered</w:t>
      </w:r>
      <w:proofErr w:type="gramEnd"/>
      <w:r>
        <w:t xml:space="preserve"> and then ongoing classes are currently available at £4.95 per week.</w:t>
      </w:r>
    </w:p>
    <w:p w14:paraId="4017D436" w14:textId="77777777" w:rsidR="00336E18" w:rsidRDefault="00336E18" w:rsidP="00336E18">
      <w:pPr>
        <w:pStyle w:val="xmsonormal"/>
      </w:pPr>
      <w:r>
        <w:t> </w:t>
      </w:r>
    </w:p>
    <w:p w14:paraId="6D34ECA6" w14:textId="77777777" w:rsidR="00336E18" w:rsidRDefault="00336E18" w:rsidP="00336E18">
      <w:pPr>
        <w:pStyle w:val="xmsonormal"/>
      </w:pPr>
      <w:r>
        <w:t>The class is particularly suitable for patients who may have any of following conditions-</w:t>
      </w:r>
    </w:p>
    <w:p w14:paraId="22679A56" w14:textId="77777777" w:rsidR="00336E18" w:rsidRDefault="00336E18" w:rsidP="00336E18">
      <w:pPr>
        <w:pStyle w:val="xmsolistparagraph"/>
        <w:numPr>
          <w:ilvl w:val="0"/>
          <w:numId w:val="1"/>
        </w:numPr>
        <w:rPr>
          <w:rFonts w:eastAsia="Times New Roman"/>
        </w:rPr>
      </w:pPr>
      <w:r>
        <w:rPr>
          <w:rFonts w:eastAsia="Times New Roman"/>
        </w:rPr>
        <w:t>Post heart attack</w:t>
      </w:r>
    </w:p>
    <w:p w14:paraId="7B989CCC" w14:textId="77777777" w:rsidR="00336E18" w:rsidRDefault="00336E18" w:rsidP="00336E18">
      <w:pPr>
        <w:pStyle w:val="xmsolistparagraph"/>
        <w:numPr>
          <w:ilvl w:val="0"/>
          <w:numId w:val="1"/>
        </w:numPr>
        <w:rPr>
          <w:rFonts w:eastAsia="Times New Roman"/>
        </w:rPr>
      </w:pPr>
      <w:r>
        <w:rPr>
          <w:rFonts w:eastAsia="Times New Roman"/>
        </w:rPr>
        <w:t>Post coronary angioplasty</w:t>
      </w:r>
    </w:p>
    <w:p w14:paraId="28C429DC" w14:textId="77777777" w:rsidR="00336E18" w:rsidRDefault="00336E18" w:rsidP="00336E18">
      <w:pPr>
        <w:pStyle w:val="xmsolistparagraph"/>
        <w:numPr>
          <w:ilvl w:val="0"/>
          <w:numId w:val="1"/>
        </w:numPr>
        <w:rPr>
          <w:rFonts w:eastAsia="Times New Roman"/>
        </w:rPr>
      </w:pPr>
      <w:r>
        <w:rPr>
          <w:rFonts w:eastAsia="Times New Roman"/>
        </w:rPr>
        <w:t>Post valve replacement</w:t>
      </w:r>
    </w:p>
    <w:p w14:paraId="08869832" w14:textId="77777777" w:rsidR="00336E18" w:rsidRDefault="00336E18" w:rsidP="00336E18">
      <w:pPr>
        <w:pStyle w:val="xmsolistparagraph"/>
        <w:numPr>
          <w:ilvl w:val="0"/>
          <w:numId w:val="1"/>
        </w:numPr>
        <w:rPr>
          <w:rFonts w:eastAsia="Times New Roman"/>
        </w:rPr>
      </w:pPr>
      <w:r>
        <w:rPr>
          <w:rFonts w:eastAsia="Times New Roman"/>
        </w:rPr>
        <w:t>Permanent pacemaker</w:t>
      </w:r>
    </w:p>
    <w:p w14:paraId="2E895D47" w14:textId="77777777" w:rsidR="00336E18" w:rsidRDefault="00336E18" w:rsidP="00336E18">
      <w:pPr>
        <w:pStyle w:val="xmsolistparagraph"/>
        <w:numPr>
          <w:ilvl w:val="0"/>
          <w:numId w:val="1"/>
        </w:numPr>
        <w:rPr>
          <w:rFonts w:eastAsia="Times New Roman"/>
        </w:rPr>
      </w:pPr>
      <w:r>
        <w:rPr>
          <w:rFonts w:eastAsia="Times New Roman"/>
        </w:rPr>
        <w:t>Post by- pass (CABG)</w:t>
      </w:r>
    </w:p>
    <w:p w14:paraId="66CC3F96" w14:textId="77777777" w:rsidR="00336E18" w:rsidRDefault="00336E18" w:rsidP="00336E18">
      <w:pPr>
        <w:pStyle w:val="xmsolistparagraph"/>
        <w:numPr>
          <w:ilvl w:val="0"/>
          <w:numId w:val="1"/>
        </w:numPr>
        <w:rPr>
          <w:rFonts w:eastAsia="Times New Roman"/>
        </w:rPr>
      </w:pPr>
      <w:proofErr w:type="spellStart"/>
      <w:r>
        <w:rPr>
          <w:rFonts w:eastAsia="Times New Roman"/>
        </w:rPr>
        <w:t>Post transplant</w:t>
      </w:r>
      <w:proofErr w:type="spellEnd"/>
    </w:p>
    <w:p w14:paraId="44B052AE" w14:textId="77777777" w:rsidR="00336E18" w:rsidRDefault="00336E18" w:rsidP="00336E18">
      <w:pPr>
        <w:pStyle w:val="xmsolistparagraph"/>
        <w:numPr>
          <w:ilvl w:val="0"/>
          <w:numId w:val="1"/>
        </w:numPr>
        <w:rPr>
          <w:rFonts w:eastAsia="Times New Roman"/>
        </w:rPr>
      </w:pPr>
      <w:r>
        <w:rPr>
          <w:rFonts w:eastAsia="Times New Roman"/>
        </w:rPr>
        <w:t>Table angina</w:t>
      </w:r>
    </w:p>
    <w:p w14:paraId="3B60BA59" w14:textId="77777777" w:rsidR="00336E18" w:rsidRDefault="00336E18" w:rsidP="00336E18">
      <w:pPr>
        <w:pStyle w:val="xmsolistparagraph"/>
        <w:numPr>
          <w:ilvl w:val="0"/>
          <w:numId w:val="1"/>
        </w:numPr>
        <w:rPr>
          <w:rFonts w:eastAsia="Times New Roman"/>
        </w:rPr>
      </w:pPr>
      <w:r>
        <w:rPr>
          <w:rFonts w:eastAsia="Times New Roman"/>
        </w:rPr>
        <w:t>Post I C D</w:t>
      </w:r>
    </w:p>
    <w:p w14:paraId="08D9B9B5" w14:textId="77777777" w:rsidR="00336E18" w:rsidRDefault="00336E18" w:rsidP="00336E18">
      <w:pPr>
        <w:pStyle w:val="xmsonormal"/>
      </w:pPr>
      <w:r>
        <w:t> </w:t>
      </w:r>
    </w:p>
    <w:p w14:paraId="23B61246" w14:textId="77777777" w:rsidR="00336E18" w:rsidRDefault="00336E18" w:rsidP="00336E18">
      <w:pPr>
        <w:pStyle w:val="xmsonormal"/>
      </w:pPr>
      <w:proofErr w:type="gramStart"/>
      <w:r>
        <w:t>Unfortunately</w:t>
      </w:r>
      <w:proofErr w:type="gramEnd"/>
      <w:r>
        <w:t xml:space="preserve"> the class is not suitable for patients who have-</w:t>
      </w:r>
    </w:p>
    <w:p w14:paraId="1AE7BFC7" w14:textId="77777777" w:rsidR="00336E18" w:rsidRDefault="00336E18" w:rsidP="00336E18">
      <w:pPr>
        <w:pStyle w:val="xmsolistparagraph"/>
        <w:numPr>
          <w:ilvl w:val="0"/>
          <w:numId w:val="2"/>
        </w:numPr>
        <w:rPr>
          <w:rFonts w:eastAsia="Times New Roman"/>
        </w:rPr>
      </w:pPr>
      <w:r>
        <w:rPr>
          <w:rFonts w:eastAsia="Times New Roman"/>
        </w:rPr>
        <w:t>Unstable angina</w:t>
      </w:r>
    </w:p>
    <w:p w14:paraId="47B4FF8C" w14:textId="77777777" w:rsidR="00336E18" w:rsidRDefault="00336E18" w:rsidP="00336E18">
      <w:pPr>
        <w:pStyle w:val="xmsolistparagraph"/>
        <w:numPr>
          <w:ilvl w:val="0"/>
          <w:numId w:val="2"/>
        </w:numPr>
        <w:rPr>
          <w:rFonts w:eastAsia="Times New Roman"/>
        </w:rPr>
      </w:pPr>
      <w:r>
        <w:rPr>
          <w:rFonts w:eastAsia="Times New Roman"/>
        </w:rPr>
        <w:t>Erratic / uncontrollable heart rate</w:t>
      </w:r>
    </w:p>
    <w:p w14:paraId="05BC77ED" w14:textId="77777777" w:rsidR="00336E18" w:rsidRDefault="00336E18" w:rsidP="00336E18">
      <w:pPr>
        <w:pStyle w:val="xmsolistparagraph"/>
        <w:numPr>
          <w:ilvl w:val="0"/>
          <w:numId w:val="2"/>
        </w:numPr>
        <w:rPr>
          <w:rFonts w:eastAsia="Times New Roman"/>
        </w:rPr>
      </w:pPr>
      <w:r>
        <w:rPr>
          <w:rFonts w:eastAsia="Times New Roman"/>
        </w:rPr>
        <w:t>Unstable diabetes</w:t>
      </w:r>
    </w:p>
    <w:p w14:paraId="2A517F50" w14:textId="77777777" w:rsidR="00336E18" w:rsidRDefault="00336E18" w:rsidP="00336E18">
      <w:pPr>
        <w:pStyle w:val="xmsolistparagraph"/>
        <w:numPr>
          <w:ilvl w:val="0"/>
          <w:numId w:val="2"/>
        </w:numPr>
        <w:rPr>
          <w:rFonts w:eastAsia="Times New Roman"/>
        </w:rPr>
      </w:pPr>
      <w:r>
        <w:rPr>
          <w:rFonts w:eastAsia="Times New Roman"/>
        </w:rPr>
        <w:t xml:space="preserve">High blood pressure (over 180/100 </w:t>
      </w:r>
      <w:proofErr w:type="spellStart"/>
      <w:r>
        <w:rPr>
          <w:rFonts w:eastAsia="Times New Roman"/>
        </w:rPr>
        <w:t>mmHG</w:t>
      </w:r>
      <w:proofErr w:type="spellEnd"/>
      <w:r>
        <w:rPr>
          <w:rFonts w:eastAsia="Times New Roman"/>
        </w:rPr>
        <w:t>)</w:t>
      </w:r>
    </w:p>
    <w:p w14:paraId="138DED18" w14:textId="77777777" w:rsidR="00336E18" w:rsidRDefault="00336E18" w:rsidP="00336E18">
      <w:pPr>
        <w:pStyle w:val="xmsolistparagraph"/>
        <w:numPr>
          <w:ilvl w:val="0"/>
          <w:numId w:val="2"/>
        </w:numPr>
        <w:rPr>
          <w:rFonts w:eastAsia="Times New Roman"/>
        </w:rPr>
      </w:pPr>
      <w:r>
        <w:rPr>
          <w:rFonts w:eastAsia="Times New Roman"/>
        </w:rPr>
        <w:t>High resting heart rate (above 100)</w:t>
      </w:r>
    </w:p>
    <w:p w14:paraId="46CD5AB4" w14:textId="77777777" w:rsidR="00336E18" w:rsidRDefault="00336E18" w:rsidP="00336E18">
      <w:pPr>
        <w:pStyle w:val="xmsolistparagraph"/>
        <w:numPr>
          <w:ilvl w:val="0"/>
          <w:numId w:val="2"/>
        </w:numPr>
        <w:rPr>
          <w:rFonts w:eastAsia="Times New Roman"/>
        </w:rPr>
      </w:pPr>
      <w:r>
        <w:rPr>
          <w:rFonts w:eastAsia="Times New Roman"/>
        </w:rPr>
        <w:t>Unstable o acute heart failure</w:t>
      </w:r>
    </w:p>
    <w:p w14:paraId="4F1D92F1" w14:textId="77777777" w:rsidR="00336E18" w:rsidRDefault="00336E18" w:rsidP="00336E18">
      <w:pPr>
        <w:pStyle w:val="xmsolistparagraph"/>
        <w:numPr>
          <w:ilvl w:val="0"/>
          <w:numId w:val="2"/>
        </w:numPr>
        <w:rPr>
          <w:rFonts w:eastAsia="Times New Roman"/>
        </w:rPr>
      </w:pPr>
      <w:r>
        <w:rPr>
          <w:rFonts w:eastAsia="Times New Roman"/>
        </w:rPr>
        <w:t>Recent blood clot</w:t>
      </w:r>
    </w:p>
    <w:p w14:paraId="3C9B0270" w14:textId="77777777" w:rsidR="00336E18" w:rsidRDefault="00336E18" w:rsidP="00336E18">
      <w:pPr>
        <w:pStyle w:val="xmsolistparagraph"/>
        <w:numPr>
          <w:ilvl w:val="0"/>
          <w:numId w:val="2"/>
        </w:numPr>
        <w:rPr>
          <w:rFonts w:eastAsia="Times New Roman"/>
        </w:rPr>
      </w:pPr>
      <w:r>
        <w:rPr>
          <w:rFonts w:eastAsia="Times New Roman"/>
        </w:rPr>
        <w:t>Uncontrollable hypertension</w:t>
      </w:r>
    </w:p>
    <w:p w14:paraId="21B96931" w14:textId="77777777" w:rsidR="00336E18" w:rsidRDefault="00336E18" w:rsidP="00336E18">
      <w:pPr>
        <w:pStyle w:val="xmsonormal"/>
      </w:pPr>
      <w:r>
        <w:t> </w:t>
      </w:r>
    </w:p>
    <w:p w14:paraId="610542DB" w14:textId="77777777" w:rsidR="00336E18" w:rsidRDefault="00336E18" w:rsidP="00336E18">
      <w:pPr>
        <w:pStyle w:val="xmsonormal"/>
      </w:pPr>
      <w:r>
        <w:t xml:space="preserve">To access the class, the patient would need to have a completed GP referral form (please see attached). They can then contact our friendly team on 01252 957 430 or </w:t>
      </w:r>
      <w:hyperlink r:id="rId5" w:history="1">
        <w:r>
          <w:rPr>
            <w:rStyle w:val="Hyperlink"/>
          </w:rPr>
          <w:t>classes@rhl.org.uk</w:t>
        </w:r>
      </w:hyperlink>
      <w:r>
        <w:t xml:space="preserve"> for more information and</w:t>
      </w:r>
      <w:r>
        <w:rPr>
          <w:color w:val="FF0000"/>
        </w:rPr>
        <w:t xml:space="preserve"> </w:t>
      </w:r>
      <w:r>
        <w:t>to book a free trial class. In addition to their referral form, all patients would need to complete a health questionnaire (sent to patients once they have contacted us), prior to attending their first class to ensure their tutor has all the information required.</w:t>
      </w:r>
    </w:p>
    <w:p w14:paraId="21E2C565" w14:textId="77777777" w:rsidR="00336E18" w:rsidRDefault="00336E18" w:rsidP="00336E18">
      <w:pPr>
        <w:pStyle w:val="xmsonormal"/>
      </w:pPr>
      <w:r>
        <w:t> </w:t>
      </w:r>
    </w:p>
    <w:p w14:paraId="13BB7482" w14:textId="17E97D46" w:rsidR="00336E18" w:rsidRDefault="00336E18" w:rsidP="00336E18">
      <w:pPr>
        <w:pStyle w:val="xmsonormal"/>
      </w:pPr>
      <w:r>
        <w:t>If you have any queries or require further information please do not hesitate to contact us and I will send through a separate email about our general classes that we run, which you might be able to display on an electronic board and / or noticeboard and a sign posting form for these, which may also be of use to your GP’s if they have some patients they are looking to encourage to exercise.</w:t>
      </w:r>
    </w:p>
    <w:p w14:paraId="7377AEE2" w14:textId="517D06BE" w:rsidR="00336E18" w:rsidRDefault="00336E18" w:rsidP="00336E18">
      <w:pPr>
        <w:pStyle w:val="xmsonormal"/>
      </w:pPr>
    </w:p>
    <w:p w14:paraId="44787D91" w14:textId="274B88D1" w:rsidR="00336E18" w:rsidRDefault="00336E18" w:rsidP="00336E18">
      <w:pPr>
        <w:pStyle w:val="xmsonormal"/>
      </w:pPr>
      <w:r>
        <w:t xml:space="preserve">A referral form can be </w:t>
      </w:r>
      <w:hyperlink r:id="rId6" w:history="1">
        <w:r w:rsidRPr="00336E18">
          <w:rPr>
            <w:rStyle w:val="Hyperlink"/>
          </w:rPr>
          <w:t>found here.</w:t>
        </w:r>
      </w:hyperlink>
      <w:r>
        <w:t xml:space="preserve"> </w:t>
      </w:r>
    </w:p>
    <w:p w14:paraId="58B85842" w14:textId="331EBFEF" w:rsidR="00336E18" w:rsidRDefault="00336E18">
      <w:pPr>
        <w:rPr>
          <w:b/>
          <w:bCs/>
          <w:color w:val="030303"/>
          <w:position w:val="17"/>
          <w:sz w:val="24"/>
          <w:szCs w:val="24"/>
        </w:rPr>
      </w:pPr>
    </w:p>
    <w:p w14:paraId="3DB5F324" w14:textId="77777777" w:rsidR="00336E18" w:rsidRPr="00336E18" w:rsidRDefault="00336E18">
      <w:pPr>
        <w:rPr>
          <w:b/>
          <w:bCs/>
          <w:sz w:val="24"/>
          <w:szCs w:val="24"/>
        </w:rPr>
      </w:pPr>
    </w:p>
    <w:sectPr w:rsidR="00336E18" w:rsidRPr="00336E1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85388"/>
    <w:multiLevelType w:val="multilevel"/>
    <w:tmpl w:val="A8400B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6FC52A26"/>
    <w:multiLevelType w:val="multilevel"/>
    <w:tmpl w:val="6B94A03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286741867">
    <w:abstractNumId w:val="0"/>
    <w:lvlOverride w:ilvl="0"/>
    <w:lvlOverride w:ilvl="1"/>
    <w:lvlOverride w:ilvl="2"/>
    <w:lvlOverride w:ilvl="3"/>
    <w:lvlOverride w:ilvl="4"/>
    <w:lvlOverride w:ilvl="5"/>
    <w:lvlOverride w:ilvl="6"/>
    <w:lvlOverride w:ilvl="7"/>
    <w:lvlOverride w:ilvl="8"/>
  </w:num>
  <w:num w:numId="2" w16cid:durableId="150092131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6E18"/>
    <w:rsid w:val="000F5EFC"/>
    <w:rsid w:val="00302D2A"/>
    <w:rsid w:val="00336E18"/>
    <w:rsid w:val="00EE62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597FA"/>
  <w15:chartTrackingRefBased/>
  <w15:docId w15:val="{6C695C60-A166-44A6-9D0F-27312DC19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36E18"/>
    <w:rPr>
      <w:color w:val="0563C1"/>
      <w:u w:val="single"/>
    </w:rPr>
  </w:style>
  <w:style w:type="paragraph" w:customStyle="1" w:styleId="xmsonormal">
    <w:name w:val="x_msonormal"/>
    <w:basedOn w:val="Normal"/>
    <w:rsid w:val="00336E18"/>
    <w:pPr>
      <w:spacing w:after="0" w:line="240" w:lineRule="auto"/>
    </w:pPr>
    <w:rPr>
      <w:rFonts w:ascii="Calibri" w:hAnsi="Calibri" w:cs="Calibri"/>
      <w:lang w:eastAsia="en-GB"/>
    </w:rPr>
  </w:style>
  <w:style w:type="paragraph" w:customStyle="1" w:styleId="xmsolistparagraph">
    <w:name w:val="x_msolistparagraph"/>
    <w:basedOn w:val="Normal"/>
    <w:rsid w:val="00336E18"/>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336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04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frimley.icb.nhs.uk/doclink/rhl-cardiac-pulmonary-referral-form-march-2022-v-2/eyJ0eXAiOiJKV1QiLCJhbGciOiJIUzI1NiJ9.eyJzdWIiOiJyaGwtY2FyZGlhYy1wdWxtb25hcnktcmVmZXJyYWwtZm9ybS1tYXJjaC0yMDIyLXYtMiIsImlhdCI6MTY3NTc3OTQzMiwiZXhwIjoxNjc1ODY1ODMyfQ.h2to1_xvyazGHcLO9tygLDkR6FSXToQmlsdOo_wDA-k" TargetMode="External"/><Relationship Id="rId5" Type="http://schemas.openxmlformats.org/officeDocument/2006/relationships/hyperlink" Target="mailto:classes@rhl.org.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394</Words>
  <Characters>2246</Characters>
  <Application>Microsoft Office Word</Application>
  <DocSecurity>0</DocSecurity>
  <Lines>18</Lines>
  <Paragraphs>5</Paragraphs>
  <ScaleCrop>false</ScaleCrop>
  <Company/>
  <LinksUpToDate>false</LinksUpToDate>
  <CharactersWithSpaces>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Darienzo</dc:creator>
  <cp:keywords/>
  <dc:description/>
  <cp:lastModifiedBy>Katie Darienzo</cp:lastModifiedBy>
  <cp:revision>1</cp:revision>
  <dcterms:created xsi:type="dcterms:W3CDTF">2023-02-07T14:14:00Z</dcterms:created>
  <dcterms:modified xsi:type="dcterms:W3CDTF">2023-02-07T14:17:00Z</dcterms:modified>
</cp:coreProperties>
</file>