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FD318" w14:textId="7EF7F46B" w:rsidR="00752F55" w:rsidRPr="00A1169E" w:rsidRDefault="00B04ECD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36"/>
          <w:szCs w:val="36"/>
          <w:bdr w:val="none" w:sz="0" w:space="0" w:color="auto" w:frame="1"/>
        </w:rPr>
      </w:pPr>
      <w:r w:rsidRPr="00A1169E">
        <w:rPr>
          <w:rStyle w:val="xcontentpasted0"/>
          <w:rFonts w:asciiTheme="minorHAnsi" w:hAnsiTheme="minorHAnsi" w:cstheme="minorHAnsi"/>
          <w:b/>
          <w:bCs/>
          <w:color w:val="92D050"/>
          <w:sz w:val="36"/>
          <w:szCs w:val="36"/>
          <w:bdr w:val="none" w:sz="0" w:space="0" w:color="auto" w:frame="1"/>
        </w:rPr>
        <w:t>Dermatoscopes for Primary Care</w:t>
      </w:r>
    </w:p>
    <w:p w14:paraId="6D842DBF" w14:textId="1C7D2316" w:rsidR="004D1390" w:rsidRDefault="004D1390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</w:p>
    <w:p w14:paraId="26DD3C21" w14:textId="68643E15" w:rsidR="009452D0" w:rsidRDefault="009452D0" w:rsidP="009452D0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>G</w:t>
      </w:r>
      <w:r w:rsidRPr="00A931DB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ood quality images </w:t>
      </w: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are necessary </w:t>
      </w:r>
      <w:r w:rsidRPr="00A931DB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to assess </w:t>
      </w:r>
      <w:r w:rsidR="007D3A31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dermatology </w:t>
      </w:r>
      <w:r w:rsidRPr="00A931DB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>referral</w:t>
      </w:r>
      <w:r w:rsidR="007D3A31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>s</w:t>
      </w: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 and can be provided</w:t>
      </w:r>
      <w:r w:rsidR="00EA64CE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 by</w:t>
      </w: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 </w:t>
      </w:r>
      <w:r w:rsidRPr="007D3A31">
        <w:rPr>
          <w:rStyle w:val="xcontentpasted0"/>
          <w:rFonts w:asciiTheme="minorHAnsi" w:hAnsiTheme="minorHAnsi" w:cstheme="minorHAnsi"/>
          <w:sz w:val="24"/>
          <w:szCs w:val="24"/>
          <w:u w:val="single"/>
          <w:bdr w:val="none" w:sz="0" w:space="0" w:color="auto" w:frame="1"/>
        </w:rPr>
        <w:t>either</w:t>
      </w: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 the practice or </w:t>
      </w:r>
      <w:r w:rsidR="007D3A31"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 xml:space="preserve">the </w:t>
      </w:r>
      <w:r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  <w:t>medical photography service.</w:t>
      </w:r>
    </w:p>
    <w:p w14:paraId="30CB5CF1" w14:textId="77777777" w:rsidR="009452D0" w:rsidRDefault="009452D0" w:rsidP="009452D0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sz w:val="24"/>
          <w:szCs w:val="24"/>
          <w:bdr w:val="none" w:sz="0" w:space="0" w:color="auto" w:frame="1"/>
        </w:rPr>
      </w:pPr>
    </w:p>
    <w:p w14:paraId="004822BA" w14:textId="77777777" w:rsidR="00AD5445" w:rsidRPr="00EA64CE" w:rsidRDefault="00D87A1A" w:rsidP="009452D0">
      <w:pPr>
        <w:pStyle w:val="xmsonormal"/>
        <w:shd w:val="clear" w:color="auto" w:fill="FFFFFF"/>
        <w:spacing w:before="0" w:beforeAutospacing="0" w:after="0" w:afterAutospacing="0" w:line="276" w:lineRule="auto"/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</w:pPr>
      <w:proofErr w:type="gramStart"/>
      <w:r w:rsidRPr="00EA64CE"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  <w:t>A number of</w:t>
      </w:r>
      <w:proofErr w:type="gramEnd"/>
      <w:r w:rsidRPr="00EA64CE"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  <w:t xml:space="preserve"> dermatoscopes</w:t>
      </w:r>
      <w:r w:rsidR="00570D53" w:rsidRPr="00EA64CE"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  <w:t>, and iPods,</w:t>
      </w:r>
      <w:r w:rsidRPr="00EA64CE"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  <w:t xml:space="preserve"> have been purchased for use in primary care to support the ability to provide good quality images when sending dermatology referrals</w:t>
      </w:r>
      <w:r w:rsidR="00AD5445" w:rsidRPr="00EA64CE">
        <w:rPr>
          <w:rStyle w:val="xcontentpasted0"/>
          <w:rFonts w:asciiTheme="minorHAnsi" w:hAnsiTheme="minorHAnsi" w:cstheme="minorHAnsi"/>
          <w:color w:val="4472C4"/>
          <w:sz w:val="24"/>
          <w:szCs w:val="24"/>
          <w:bdr w:val="none" w:sz="0" w:space="0" w:color="auto" w:frame="1"/>
        </w:rPr>
        <w:t>.</w:t>
      </w:r>
    </w:p>
    <w:p w14:paraId="538707A2" w14:textId="2D085B24" w:rsidR="000D27C0" w:rsidRPr="00EA64CE" w:rsidRDefault="000D27C0" w:rsidP="00D87A1A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32"/>
          <w:szCs w:val="32"/>
          <w:bdr w:val="none" w:sz="0" w:space="0" w:color="auto" w:frame="1"/>
        </w:rPr>
      </w:pPr>
    </w:p>
    <w:p w14:paraId="349D3D49" w14:textId="57C22871" w:rsidR="004D50A8" w:rsidRPr="00A1169E" w:rsidRDefault="004D50A8" w:rsidP="00A1169E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</w:pPr>
      <w:r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What do I need to know?</w:t>
      </w:r>
    </w:p>
    <w:p w14:paraId="1D48A80B" w14:textId="77777777" w:rsidR="00EB2654" w:rsidRPr="00EB2654" w:rsidRDefault="002E1A06" w:rsidP="002E1A06">
      <w:pPr>
        <w:pStyle w:val="xmsonormal"/>
        <w:numPr>
          <w:ilvl w:val="0"/>
          <w:numId w:val="17"/>
        </w:numPr>
        <w:shd w:val="clear" w:color="auto" w:fill="FFFFFF"/>
        <w:spacing w:before="0" w:beforeAutospacing="0" w:after="120" w:afterAutospacing="0"/>
        <w:rPr>
          <w:rFonts w:asciiTheme="minorHAnsi" w:hAnsiTheme="minorHAnsi" w:cstheme="minorHAnsi"/>
          <w:bdr w:val="none" w:sz="0" w:space="0" w:color="auto" w:frame="1"/>
        </w:rPr>
      </w:pP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Using the dermatoscopes is </w:t>
      </w:r>
      <w:r w:rsidR="00EB2654" w:rsidRPr="00EB2654">
        <w:rPr>
          <w:rFonts w:asciiTheme="minorHAnsi" w:hAnsiTheme="minorHAnsi" w:cstheme="minorHAnsi"/>
          <w:u w:val="single"/>
          <w:bdr w:val="none" w:sz="0" w:space="0" w:color="auto" w:frame="1"/>
        </w:rPr>
        <w:t>not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 </w:t>
      </w: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a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>require</w:t>
      </w: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ment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to refer </w:t>
      </w: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to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the new dermatology pathway </w:t>
      </w: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-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you </w:t>
      </w: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will still be able to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>refer patient</w:t>
      </w:r>
      <w:r w:rsidRPr="004D50A8">
        <w:rPr>
          <w:rFonts w:asciiTheme="minorHAnsi" w:hAnsiTheme="minorHAnsi" w:cstheme="minorHAnsi"/>
          <w:bdr w:val="none" w:sz="0" w:space="0" w:color="auto" w:frame="1"/>
        </w:rPr>
        <w:t>s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 via medical photography if you do not wish to take mandated images</w:t>
      </w:r>
      <w:r w:rsidRPr="004D50A8">
        <w:rPr>
          <w:rFonts w:asciiTheme="minorHAnsi" w:hAnsiTheme="minorHAnsi" w:cstheme="minorHAnsi"/>
          <w:bdr w:val="none" w:sz="0" w:space="0" w:color="auto" w:frame="1"/>
        </w:rPr>
        <w:t>.</w:t>
      </w:r>
    </w:p>
    <w:p w14:paraId="01559B98" w14:textId="77777777" w:rsidR="002E1A06" w:rsidRDefault="00EB2654" w:rsidP="005836B4">
      <w:pPr>
        <w:pStyle w:val="xmsonormal"/>
        <w:numPr>
          <w:ilvl w:val="0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dr w:val="none" w:sz="0" w:space="0" w:color="auto" w:frame="1"/>
        </w:rPr>
      </w:pPr>
      <w:r w:rsidRPr="00EB2654">
        <w:rPr>
          <w:rFonts w:asciiTheme="minorHAnsi" w:hAnsiTheme="minorHAnsi" w:cstheme="minorHAnsi"/>
          <w:bdr w:val="none" w:sz="0" w:space="0" w:color="auto" w:frame="1"/>
        </w:rPr>
        <w:t>Basic training</w:t>
      </w:r>
      <w:r w:rsidR="00D94CD9" w:rsidRPr="004D50A8">
        <w:rPr>
          <w:rFonts w:asciiTheme="minorHAnsi" w:hAnsiTheme="minorHAnsi" w:cstheme="minorHAnsi"/>
          <w:bdr w:val="none" w:sz="0" w:space="0" w:color="auto" w:frame="1"/>
        </w:rPr>
        <w:t>,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 to take a </w:t>
      </w:r>
      <w:proofErr w:type="gramStart"/>
      <w:r w:rsidRPr="00EB2654">
        <w:rPr>
          <w:rFonts w:asciiTheme="minorHAnsi" w:hAnsiTheme="minorHAnsi" w:cstheme="minorHAnsi"/>
          <w:bdr w:val="none" w:sz="0" w:space="0" w:color="auto" w:frame="1"/>
        </w:rPr>
        <w:t>high</w:t>
      </w:r>
      <w:r w:rsidR="00D94CD9" w:rsidRPr="004D50A8">
        <w:rPr>
          <w:rFonts w:asciiTheme="minorHAnsi" w:hAnsiTheme="minorHAnsi" w:cstheme="minorHAnsi"/>
          <w:bdr w:val="none" w:sz="0" w:space="0" w:color="auto" w:frame="1"/>
        </w:rPr>
        <w:t>-</w:t>
      </w:r>
      <w:r w:rsidRPr="00EB2654">
        <w:rPr>
          <w:rFonts w:asciiTheme="minorHAnsi" w:hAnsiTheme="minorHAnsi" w:cstheme="minorHAnsi"/>
          <w:bdr w:val="none" w:sz="0" w:space="0" w:color="auto" w:frame="1"/>
        </w:rPr>
        <w:t>quality image</w:t>
      </w:r>
      <w:r w:rsidR="00D94CD9" w:rsidRPr="004D50A8">
        <w:rPr>
          <w:rFonts w:asciiTheme="minorHAnsi" w:hAnsiTheme="minorHAnsi" w:cstheme="minorHAnsi"/>
          <w:bdr w:val="none" w:sz="0" w:space="0" w:color="auto" w:frame="1"/>
        </w:rPr>
        <w:t>s</w:t>
      </w:r>
      <w:proofErr w:type="gramEnd"/>
      <w:r w:rsidR="00D94CD9" w:rsidRPr="004D50A8">
        <w:rPr>
          <w:rFonts w:asciiTheme="minorHAnsi" w:hAnsiTheme="minorHAnsi" w:cstheme="minorHAnsi"/>
          <w:bdr w:val="none" w:sz="0" w:space="0" w:color="auto" w:frame="1"/>
        </w:rPr>
        <w:t>,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 will be provided</w:t>
      </w:r>
      <w:r w:rsidR="002E1A06">
        <w:rPr>
          <w:rFonts w:asciiTheme="minorHAnsi" w:hAnsiTheme="minorHAnsi" w:cstheme="minorHAnsi"/>
          <w:bdr w:val="none" w:sz="0" w:space="0" w:color="auto" w:frame="1"/>
        </w:rPr>
        <w:t>:</w:t>
      </w:r>
    </w:p>
    <w:p w14:paraId="3AEF8440" w14:textId="2C5DF04D" w:rsidR="00EB2654" w:rsidRPr="004D50A8" w:rsidRDefault="002E1A06" w:rsidP="002E1A06">
      <w:pPr>
        <w:pStyle w:val="xmsonormal"/>
        <w:numPr>
          <w:ilvl w:val="1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dr w:val="none" w:sz="0" w:space="0" w:color="auto" w:frame="1"/>
        </w:rPr>
      </w:pPr>
      <w:r>
        <w:rPr>
          <w:rFonts w:asciiTheme="minorHAnsi" w:hAnsiTheme="minorHAnsi" w:cstheme="minorHAnsi"/>
          <w:bdr w:val="none" w:sz="0" w:space="0" w:color="auto" w:frame="1"/>
        </w:rPr>
        <w:t>B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 xml:space="preserve">ackfill monies </w:t>
      </w:r>
      <w:r>
        <w:rPr>
          <w:rFonts w:asciiTheme="minorHAnsi" w:hAnsiTheme="minorHAnsi" w:cstheme="minorHAnsi"/>
          <w:bdr w:val="none" w:sz="0" w:space="0" w:color="auto" w:frame="1"/>
        </w:rPr>
        <w:t xml:space="preserve">will be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>available</w:t>
      </w:r>
    </w:p>
    <w:p w14:paraId="7873961E" w14:textId="2CD81ED8" w:rsidR="00F54568" w:rsidRPr="004D50A8" w:rsidRDefault="00FD20A9" w:rsidP="005836B4">
      <w:pPr>
        <w:pStyle w:val="xmsonormal"/>
        <w:numPr>
          <w:ilvl w:val="1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dr w:val="none" w:sz="0" w:space="0" w:color="auto" w:frame="1"/>
        </w:rPr>
      </w:pP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Training </w:t>
      </w:r>
      <w:r w:rsidR="002E1A06">
        <w:rPr>
          <w:rFonts w:asciiTheme="minorHAnsi" w:hAnsiTheme="minorHAnsi" w:cstheme="minorHAnsi"/>
          <w:bdr w:val="none" w:sz="0" w:space="0" w:color="auto" w:frame="1"/>
        </w:rPr>
        <w:t xml:space="preserve">will be </w:t>
      </w:r>
      <w:r w:rsidR="00353BBB" w:rsidRPr="004D50A8">
        <w:rPr>
          <w:rFonts w:asciiTheme="minorHAnsi" w:hAnsiTheme="minorHAnsi" w:cstheme="minorHAnsi"/>
          <w:bdr w:val="none" w:sz="0" w:space="0" w:color="auto" w:frame="1"/>
        </w:rPr>
        <w:t>suitable for practice nurses</w:t>
      </w:r>
      <w:r w:rsidR="00F54568" w:rsidRPr="004D50A8">
        <w:rPr>
          <w:rFonts w:asciiTheme="minorHAnsi" w:hAnsiTheme="minorHAnsi" w:cstheme="minorHAnsi"/>
          <w:bdr w:val="none" w:sz="0" w:space="0" w:color="auto" w:frame="1"/>
        </w:rPr>
        <w:t xml:space="preserve">, </w:t>
      </w:r>
      <w:proofErr w:type="gramStart"/>
      <w:r w:rsidR="00353BBB" w:rsidRPr="004D50A8">
        <w:rPr>
          <w:rFonts w:asciiTheme="minorHAnsi" w:hAnsiTheme="minorHAnsi" w:cstheme="minorHAnsi"/>
          <w:bdr w:val="none" w:sz="0" w:space="0" w:color="auto" w:frame="1"/>
        </w:rPr>
        <w:t>GPs</w:t>
      </w:r>
      <w:proofErr w:type="gramEnd"/>
      <w:r w:rsidR="00F54568" w:rsidRPr="004D50A8">
        <w:rPr>
          <w:rFonts w:asciiTheme="minorHAnsi" w:hAnsiTheme="minorHAnsi" w:cstheme="minorHAnsi"/>
          <w:bdr w:val="none" w:sz="0" w:space="0" w:color="auto" w:frame="1"/>
        </w:rPr>
        <w:t xml:space="preserve"> and adept HCAs</w:t>
      </w:r>
    </w:p>
    <w:p w14:paraId="5C903540" w14:textId="7A23FDB6" w:rsidR="00EB2654" w:rsidRPr="00EB2654" w:rsidRDefault="00F54568" w:rsidP="005836B4">
      <w:pPr>
        <w:pStyle w:val="xmsonormal"/>
        <w:numPr>
          <w:ilvl w:val="1"/>
          <w:numId w:val="17"/>
        </w:numPr>
        <w:shd w:val="clear" w:color="auto" w:fill="FFFFFF"/>
        <w:spacing w:before="0" w:beforeAutospacing="0" w:after="120" w:afterAutospacing="0"/>
        <w:ind w:left="1077" w:hanging="357"/>
        <w:rPr>
          <w:rFonts w:asciiTheme="minorHAnsi" w:hAnsiTheme="minorHAnsi" w:cstheme="minorHAnsi"/>
          <w:bdr w:val="none" w:sz="0" w:space="0" w:color="auto" w:frame="1"/>
        </w:rPr>
      </w:pPr>
      <w:r w:rsidRPr="004D50A8">
        <w:rPr>
          <w:rFonts w:asciiTheme="minorHAnsi" w:hAnsiTheme="minorHAnsi" w:cstheme="minorHAnsi"/>
          <w:bdr w:val="none" w:sz="0" w:space="0" w:color="auto" w:frame="1"/>
        </w:rPr>
        <w:t>A basic level of clinical knowledge and some understanding of imagery will be necessary</w:t>
      </w:r>
    </w:p>
    <w:p w14:paraId="5BF9069D" w14:textId="6612C7B6" w:rsidR="00EB2654" w:rsidRPr="00EB2654" w:rsidRDefault="00EB2654" w:rsidP="005836B4">
      <w:pPr>
        <w:pStyle w:val="xmsonormal"/>
        <w:numPr>
          <w:ilvl w:val="0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dr w:val="none" w:sz="0" w:space="0" w:color="auto" w:frame="1"/>
        </w:rPr>
      </w:pPr>
      <w:r w:rsidRPr="00EB2654">
        <w:rPr>
          <w:rFonts w:asciiTheme="minorHAnsi" w:hAnsiTheme="minorHAnsi" w:cstheme="minorHAnsi"/>
          <w:bdr w:val="none" w:sz="0" w:space="0" w:color="auto" w:frame="1"/>
        </w:rPr>
        <w:t>Taking image</w:t>
      </w:r>
      <w:r w:rsidR="00B700E6" w:rsidRPr="004D50A8">
        <w:rPr>
          <w:rFonts w:asciiTheme="minorHAnsi" w:hAnsiTheme="minorHAnsi" w:cstheme="minorHAnsi"/>
          <w:bdr w:val="none" w:sz="0" w:space="0" w:color="auto" w:frame="1"/>
        </w:rPr>
        <w:t>s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 xml:space="preserve"> using the </w:t>
      </w:r>
      <w:r w:rsidRPr="00EB2654">
        <w:rPr>
          <w:rFonts w:asciiTheme="minorHAnsi" w:hAnsiTheme="minorHAnsi" w:cstheme="minorHAnsi"/>
          <w:bdr w:val="none" w:sz="0" w:space="0" w:color="auto" w:frame="1"/>
        </w:rPr>
        <w:t>Cinapsis is IG compliant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>:</w:t>
      </w:r>
    </w:p>
    <w:p w14:paraId="7B7FA5CD" w14:textId="46799C8C" w:rsidR="00EB2654" w:rsidRPr="00EB2654" w:rsidRDefault="00EB2654" w:rsidP="005836B4">
      <w:pPr>
        <w:pStyle w:val="xmsonormal"/>
        <w:numPr>
          <w:ilvl w:val="0"/>
          <w:numId w:val="18"/>
        </w:numPr>
        <w:shd w:val="clear" w:color="auto" w:fill="FFFFFF"/>
        <w:spacing w:before="0" w:beforeAutospacing="0" w:after="0" w:afterAutospacing="0"/>
        <w:ind w:left="1077" w:hanging="357"/>
        <w:rPr>
          <w:rFonts w:asciiTheme="minorHAnsi" w:hAnsiTheme="minorHAnsi" w:cstheme="minorHAnsi"/>
          <w:bdr w:val="none" w:sz="0" w:space="0" w:color="auto" w:frame="1"/>
        </w:rPr>
      </w:pPr>
      <w:r w:rsidRPr="00EB2654">
        <w:rPr>
          <w:rFonts w:asciiTheme="minorHAnsi" w:hAnsiTheme="minorHAnsi" w:cstheme="minorHAnsi"/>
          <w:bdr w:val="none" w:sz="0" w:space="0" w:color="auto" w:frame="1"/>
        </w:rPr>
        <w:t>Log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>ging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 into your Cinapsis account on 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 xml:space="preserve">the </w:t>
      </w:r>
      <w:r w:rsidRPr="00EB2654">
        <w:rPr>
          <w:rFonts w:asciiTheme="minorHAnsi" w:hAnsiTheme="minorHAnsi" w:cstheme="minorHAnsi"/>
          <w:bdr w:val="none" w:sz="0" w:space="0" w:color="auto" w:frame="1"/>
        </w:rPr>
        <w:t>mobile device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 xml:space="preserve"> (iPod) </w:t>
      </w:r>
      <w:r w:rsidRPr="00EB2654">
        <w:rPr>
          <w:rFonts w:asciiTheme="minorHAnsi" w:hAnsiTheme="minorHAnsi" w:cstheme="minorHAnsi"/>
          <w:bdr w:val="none" w:sz="0" w:space="0" w:color="auto" w:frame="1"/>
        </w:rPr>
        <w:t>provid</w:t>
      </w:r>
      <w:r w:rsidR="00C74147" w:rsidRPr="004D50A8">
        <w:rPr>
          <w:rFonts w:asciiTheme="minorHAnsi" w:hAnsiTheme="minorHAnsi" w:cstheme="minorHAnsi"/>
          <w:bdr w:val="none" w:sz="0" w:space="0" w:color="auto" w:frame="1"/>
        </w:rPr>
        <w:t>es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 a secure connection</w:t>
      </w:r>
    </w:p>
    <w:p w14:paraId="6B089179" w14:textId="77777777" w:rsidR="00EB2654" w:rsidRPr="00EB2654" w:rsidRDefault="00EB2654" w:rsidP="005836B4">
      <w:pPr>
        <w:pStyle w:val="xmsonormal"/>
        <w:numPr>
          <w:ilvl w:val="0"/>
          <w:numId w:val="18"/>
        </w:numPr>
        <w:shd w:val="clear" w:color="auto" w:fill="FFFFFF"/>
        <w:spacing w:before="0" w:beforeAutospacing="0" w:after="0" w:afterAutospacing="0"/>
        <w:ind w:left="1077" w:hanging="357"/>
        <w:rPr>
          <w:rFonts w:asciiTheme="minorHAnsi" w:hAnsiTheme="minorHAnsi" w:cstheme="minorHAnsi"/>
          <w:bdr w:val="none" w:sz="0" w:space="0" w:color="auto" w:frame="1"/>
        </w:rPr>
      </w:pPr>
      <w:r w:rsidRPr="00EB2654">
        <w:rPr>
          <w:rFonts w:asciiTheme="minorHAnsi" w:hAnsiTheme="minorHAnsi" w:cstheme="minorHAnsi"/>
          <w:bdr w:val="none" w:sz="0" w:space="0" w:color="auto" w:frame="1"/>
        </w:rPr>
        <w:t>Input patients NHS number to link to relevant patient record</w:t>
      </w:r>
    </w:p>
    <w:p w14:paraId="42C1AD4B" w14:textId="1BF64F16" w:rsidR="00EB2654" w:rsidRPr="00EB2654" w:rsidRDefault="00EB2654" w:rsidP="005836B4">
      <w:pPr>
        <w:pStyle w:val="xmsonormal"/>
        <w:numPr>
          <w:ilvl w:val="0"/>
          <w:numId w:val="18"/>
        </w:numPr>
        <w:shd w:val="clear" w:color="auto" w:fill="FFFFFF"/>
        <w:spacing w:before="0" w:beforeAutospacing="0" w:after="120" w:afterAutospacing="0"/>
        <w:ind w:left="1077" w:hanging="357"/>
        <w:rPr>
          <w:rFonts w:asciiTheme="minorHAnsi" w:hAnsiTheme="minorHAnsi" w:cstheme="minorHAnsi"/>
          <w:bdr w:val="none" w:sz="0" w:space="0" w:color="auto" w:frame="1"/>
        </w:rPr>
      </w:pP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Images </w:t>
      </w:r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are </w:t>
      </w:r>
      <w:r w:rsidRPr="00EB2654">
        <w:rPr>
          <w:rFonts w:asciiTheme="minorHAnsi" w:hAnsiTheme="minorHAnsi" w:cstheme="minorHAnsi"/>
          <w:u w:val="single"/>
          <w:bdr w:val="none" w:sz="0" w:space="0" w:color="auto" w:frame="1"/>
        </w:rPr>
        <w:t>not stored on device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; </w:t>
      </w:r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they are 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sent directly to </w:t>
      </w:r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your </w:t>
      </w:r>
      <w:r w:rsidRPr="00EB2654">
        <w:rPr>
          <w:rFonts w:asciiTheme="minorHAnsi" w:hAnsiTheme="minorHAnsi" w:cstheme="minorHAnsi"/>
          <w:bdr w:val="none" w:sz="0" w:space="0" w:color="auto" w:frame="1"/>
        </w:rPr>
        <w:t xml:space="preserve">Cinapsis account ready to attach to </w:t>
      </w:r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the </w:t>
      </w:r>
      <w:proofErr w:type="gramStart"/>
      <w:r w:rsidR="000906E7" w:rsidRPr="004D50A8">
        <w:rPr>
          <w:rFonts w:asciiTheme="minorHAnsi" w:hAnsiTheme="minorHAnsi" w:cstheme="minorHAnsi"/>
          <w:bdr w:val="none" w:sz="0" w:space="0" w:color="auto" w:frame="1"/>
        </w:rPr>
        <w:t>patients</w:t>
      </w:r>
      <w:proofErr w:type="gramEnd"/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 </w:t>
      </w:r>
      <w:r w:rsidRPr="00EB2654">
        <w:rPr>
          <w:rFonts w:asciiTheme="minorHAnsi" w:hAnsiTheme="minorHAnsi" w:cstheme="minorHAnsi"/>
          <w:bdr w:val="none" w:sz="0" w:space="0" w:color="auto" w:frame="1"/>
        </w:rPr>
        <w:t>referral</w:t>
      </w:r>
    </w:p>
    <w:p w14:paraId="1B21E419" w14:textId="744548FB" w:rsidR="00EB2654" w:rsidRPr="00EB2654" w:rsidRDefault="00D87A1A" w:rsidP="005836B4">
      <w:pPr>
        <w:pStyle w:val="xmsonormal"/>
        <w:numPr>
          <w:ilvl w:val="0"/>
          <w:numId w:val="19"/>
        </w:numPr>
        <w:shd w:val="clear" w:color="auto" w:fill="FFFFFF"/>
        <w:spacing w:before="0" w:beforeAutospacing="0" w:after="120" w:afterAutospacing="0"/>
        <w:rPr>
          <w:rFonts w:asciiTheme="minorHAnsi" w:hAnsiTheme="minorHAnsi" w:cstheme="minorHAnsi"/>
          <w:bdr w:val="none" w:sz="0" w:space="0" w:color="auto" w:frame="1"/>
        </w:rPr>
      </w:pPr>
      <w:r w:rsidRPr="004D50A8">
        <w:rPr>
          <w:rFonts w:asciiTheme="minorHAnsi" w:hAnsiTheme="minorHAnsi" w:cstheme="minorHAnsi"/>
          <w:bdr w:val="none" w:sz="0" w:space="0" w:color="auto" w:frame="1"/>
        </w:rPr>
        <w:t xml:space="preserve">Allocation of </w:t>
      </w:r>
      <w:r w:rsidR="000906E7" w:rsidRPr="004D50A8">
        <w:rPr>
          <w:rFonts w:asciiTheme="minorHAnsi" w:hAnsiTheme="minorHAnsi" w:cstheme="minorHAnsi"/>
          <w:bdr w:val="none" w:sz="0" w:space="0" w:color="auto" w:frame="1"/>
        </w:rPr>
        <w:t xml:space="preserve">dermatoscopes will be </w:t>
      </w:r>
      <w:r w:rsidR="00EB2654" w:rsidRPr="00EB2654">
        <w:rPr>
          <w:rFonts w:asciiTheme="minorHAnsi" w:hAnsiTheme="minorHAnsi" w:cstheme="minorHAnsi"/>
          <w:bdr w:val="none" w:sz="0" w:space="0" w:color="auto" w:frame="1"/>
        </w:rPr>
        <w:t>determined by number of patients registered to each practice</w:t>
      </w:r>
    </w:p>
    <w:p w14:paraId="39C2E8AC" w14:textId="1EA917C6" w:rsidR="00EB2654" w:rsidRPr="00EA64CE" w:rsidRDefault="00EB2654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32"/>
          <w:szCs w:val="32"/>
          <w:bdr w:val="none" w:sz="0" w:space="0" w:color="auto" w:frame="1"/>
        </w:rPr>
      </w:pPr>
    </w:p>
    <w:p w14:paraId="1397E150" w14:textId="6BD380BD" w:rsidR="0046179A" w:rsidRPr="00A1169E" w:rsidRDefault="0046179A" w:rsidP="00A1169E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</w:pPr>
      <w:r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Myth-buster </w:t>
      </w:r>
      <w:r w:rsidR="00D70378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1 – using an app is not going to be IG secure</w:t>
      </w:r>
      <w:r w:rsidR="00BC2CB9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…. NO!</w:t>
      </w:r>
    </w:p>
    <w:p w14:paraId="44AB7302" w14:textId="2476ECA2" w:rsidR="0046179A" w:rsidRPr="001D67DE" w:rsidRDefault="0046179A" w:rsidP="00BC2CB9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Images taken through the Cinapsis app will NOT be stored on your device.</w:t>
      </w:r>
    </w:p>
    <w:p w14:paraId="0067EF5E" w14:textId="77777777" w:rsidR="0046179A" w:rsidRPr="001D67DE" w:rsidRDefault="0046179A" w:rsidP="00BC2CB9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You will be required to log into your Cinapsis account and provide the patients NHS number.</w:t>
      </w:r>
    </w:p>
    <w:p w14:paraId="2E56A23F" w14:textId="77777777" w:rsidR="0046179A" w:rsidRPr="001D67DE" w:rsidRDefault="0046179A" w:rsidP="00BC2CB9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Images will be securely sent to the application ready for you to attach to the </w:t>
      </w:r>
      <w:proofErr w:type="gramStart"/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patients</w:t>
      </w:r>
      <w:proofErr w:type="gramEnd"/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 referral.</w:t>
      </w:r>
    </w:p>
    <w:p w14:paraId="4C9B0E19" w14:textId="77777777" w:rsidR="0046179A" w:rsidRPr="001D67DE" w:rsidRDefault="0046179A" w:rsidP="00BC2CB9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Use of the Cinapsis app (with </w:t>
      </w:r>
      <w:proofErr w:type="spellStart"/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dermatoscope</w:t>
      </w:r>
      <w:proofErr w:type="spellEnd"/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 and/or mobile device) will reduce the number of instances where images are being stored on practice or personal devices. </w:t>
      </w:r>
    </w:p>
    <w:p w14:paraId="5801CCC3" w14:textId="77777777" w:rsidR="0046179A" w:rsidRPr="00EA64CE" w:rsidRDefault="0046179A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32"/>
          <w:szCs w:val="32"/>
          <w:bdr w:val="none" w:sz="0" w:space="0" w:color="auto" w:frame="1"/>
        </w:rPr>
      </w:pPr>
    </w:p>
    <w:p w14:paraId="7CEBCCF3" w14:textId="5CB3730F" w:rsidR="00E604BD" w:rsidRPr="00A1169E" w:rsidRDefault="00E604BD" w:rsidP="00A1169E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</w:pPr>
      <w:r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Myth-buster </w:t>
      </w:r>
      <w:r w:rsidR="00D70378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2</w:t>
      </w:r>
      <w:r w:rsidR="005F0CCC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 – </w:t>
      </w:r>
      <w:r w:rsidR="00CD35E2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it </w:t>
      </w:r>
      <w:r w:rsidR="00BC2CB9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will </w:t>
      </w:r>
      <w:r w:rsidR="00AA1485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creat</w:t>
      </w:r>
      <w:r w:rsidR="0046179A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e</w:t>
      </w:r>
      <w:r w:rsidR="00AA1485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 xml:space="preserve"> more </w:t>
      </w:r>
      <w:r w:rsidR="005F0CCC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work for primary care</w:t>
      </w:r>
      <w:r w:rsidR="00BC2CB9" w:rsidRPr="00A1169E">
        <w:rPr>
          <w:rStyle w:val="xcontentpasted0"/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… NO!</w:t>
      </w:r>
    </w:p>
    <w:p w14:paraId="43BC839C" w14:textId="288AA56F" w:rsidR="006F67EF" w:rsidRPr="001D67DE" w:rsidRDefault="006F67EF" w:rsidP="00BC2CB9">
      <w:pPr>
        <w:pStyle w:val="xmsonormal"/>
        <w:numPr>
          <w:ilvl w:val="0"/>
          <w:numId w:val="15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The dermatoscopes have been purchased to support provision of better-quality images.</w:t>
      </w:r>
    </w:p>
    <w:p w14:paraId="75E4B991" w14:textId="41003435" w:rsidR="000A150A" w:rsidRPr="001D67DE" w:rsidRDefault="00E604BD" w:rsidP="00BC2CB9">
      <w:pPr>
        <w:pStyle w:val="xmsonormal"/>
        <w:numPr>
          <w:ilvl w:val="0"/>
          <w:numId w:val="15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There </w:t>
      </w:r>
      <w:r w:rsidR="00A931DB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is </w:t>
      </w: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no expectation </w:t>
      </w:r>
      <w:r w:rsidR="00A931DB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or requirement </w:t>
      </w:r>
      <w:r w:rsidR="006760CB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for </w:t>
      </w: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images </w:t>
      </w:r>
      <w:r w:rsidR="006760CB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taken to </w:t>
      </w: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be </w:t>
      </w:r>
      <w:r w:rsidR="000A150A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interpreted </w:t>
      </w:r>
      <w:r w:rsidR="00A931DB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by </w:t>
      </w:r>
      <w:r w:rsidR="000A150A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primary care</w:t>
      </w:r>
    </w:p>
    <w:p w14:paraId="2DAC0E6D" w14:textId="0937B0D3" w:rsidR="008F00B1" w:rsidRPr="001D67DE" w:rsidRDefault="00177622" w:rsidP="00BC2CB9">
      <w:pPr>
        <w:pStyle w:val="xmsonormal"/>
        <w:numPr>
          <w:ilvl w:val="0"/>
          <w:numId w:val="15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Medical photography clinics will still be available to </w:t>
      </w:r>
      <w:r w:rsidR="008F00B1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refer patients into</w:t>
      </w:r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, </w:t>
      </w:r>
      <w:r w:rsidR="008F00B1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should it not be possible to take </w:t>
      </w:r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required (</w:t>
      </w:r>
      <w:proofErr w:type="spellStart"/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dermatoscopic</w:t>
      </w:r>
      <w:proofErr w:type="spellEnd"/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) images </w:t>
      </w:r>
      <w:r w:rsidR="008F00B1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at your practice.</w:t>
      </w:r>
    </w:p>
    <w:p w14:paraId="4308DC96" w14:textId="5D7B37A4" w:rsidR="0046179A" w:rsidRPr="001D67DE" w:rsidRDefault="0046179A" w:rsidP="00BC2CB9">
      <w:pPr>
        <w:pStyle w:val="xmsonormal"/>
        <w:numPr>
          <w:ilvl w:val="0"/>
          <w:numId w:val="15"/>
        </w:numPr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Using the Cinapsis app will mean images </w:t>
      </w:r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will be </w:t>
      </w: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available in your account, meaning you won’t need to separately </w:t>
      </w:r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 xml:space="preserve">upload them </w:t>
      </w:r>
      <w:r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from another mobile device or camera</w:t>
      </w:r>
      <w:r w:rsidR="00A12847" w:rsidRPr="001D67DE">
        <w:rPr>
          <w:rStyle w:val="xcontentpasted0"/>
          <w:rFonts w:asciiTheme="minorHAnsi" w:hAnsiTheme="minorHAnsi" w:cstheme="minorHAnsi"/>
          <w:bdr w:val="none" w:sz="0" w:space="0" w:color="auto" w:frame="1"/>
        </w:rPr>
        <w:t>.</w:t>
      </w:r>
    </w:p>
    <w:p w14:paraId="26B59EB7" w14:textId="526F18C3" w:rsidR="0072392E" w:rsidRPr="00EA64CE" w:rsidRDefault="0072392E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32"/>
          <w:szCs w:val="32"/>
          <w:bdr w:val="none" w:sz="0" w:space="0" w:color="auto" w:frame="1"/>
        </w:rPr>
      </w:pPr>
    </w:p>
    <w:p w14:paraId="386A8381" w14:textId="6943AFE5" w:rsidR="001D67DE" w:rsidRPr="00A1169E" w:rsidRDefault="001D67DE" w:rsidP="00A1169E">
      <w:pPr>
        <w:pStyle w:val="xmsonormal"/>
        <w:shd w:val="clear" w:color="auto" w:fill="FFFFFF"/>
        <w:spacing w:before="0" w:beforeAutospacing="0" w:after="120" w:afterAutospacing="0"/>
        <w:rPr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</w:pPr>
      <w:r w:rsidRPr="00A1169E">
        <w:rPr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Watch this space!</w:t>
      </w:r>
    </w:p>
    <w:p w14:paraId="5CE5869B" w14:textId="77777777" w:rsidR="00A1169E" w:rsidRPr="00A1169E" w:rsidRDefault="00A1169E" w:rsidP="005708ED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dr w:val="none" w:sz="0" w:space="0" w:color="auto" w:frame="1"/>
        </w:rPr>
      </w:pPr>
      <w:r w:rsidRPr="00A1169E">
        <w:rPr>
          <w:rFonts w:asciiTheme="minorHAnsi" w:hAnsiTheme="minorHAnsi" w:cstheme="minorHAnsi"/>
          <w:bdr w:val="none" w:sz="0" w:space="0" w:color="auto" w:frame="1"/>
        </w:rPr>
        <w:t xml:space="preserve">More information regarding deployment and training will be provided at upcoming </w:t>
      </w:r>
      <w:r w:rsidR="001D67DE" w:rsidRPr="00A1169E">
        <w:rPr>
          <w:rFonts w:asciiTheme="minorHAnsi" w:hAnsiTheme="minorHAnsi" w:cstheme="minorHAnsi"/>
          <w:bdr w:val="none" w:sz="0" w:space="0" w:color="auto" w:frame="1"/>
        </w:rPr>
        <w:t xml:space="preserve">GP Briefings </w:t>
      </w:r>
      <w:r w:rsidRPr="00A1169E">
        <w:rPr>
          <w:rFonts w:asciiTheme="minorHAnsi" w:hAnsiTheme="minorHAnsi" w:cstheme="minorHAnsi"/>
          <w:bdr w:val="none" w:sz="0" w:space="0" w:color="auto" w:frame="1"/>
        </w:rPr>
        <w:t>and this newsletter.</w:t>
      </w:r>
    </w:p>
    <w:p w14:paraId="324C8654" w14:textId="77777777" w:rsidR="00A1169E" w:rsidRPr="00EA64CE" w:rsidRDefault="00A1169E" w:rsidP="005708ED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sz w:val="32"/>
          <w:szCs w:val="32"/>
          <w:bdr w:val="none" w:sz="0" w:space="0" w:color="auto" w:frame="1"/>
        </w:rPr>
      </w:pPr>
    </w:p>
    <w:p w14:paraId="1B941558" w14:textId="77777777" w:rsidR="00A1169E" w:rsidRPr="00A1169E" w:rsidRDefault="00A1169E" w:rsidP="00A1169E">
      <w:pPr>
        <w:pStyle w:val="xmsonormal"/>
        <w:shd w:val="clear" w:color="auto" w:fill="FFFFFF"/>
        <w:spacing w:before="0" w:beforeAutospacing="0" w:after="120" w:afterAutospacing="0"/>
        <w:rPr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</w:pPr>
      <w:r w:rsidRPr="00A1169E">
        <w:rPr>
          <w:rFonts w:asciiTheme="minorHAnsi" w:hAnsiTheme="minorHAnsi" w:cstheme="minorHAnsi"/>
          <w:b/>
          <w:bCs/>
          <w:color w:val="4472C4"/>
          <w:sz w:val="28"/>
          <w:szCs w:val="28"/>
          <w:bdr w:val="none" w:sz="0" w:space="0" w:color="auto" w:frame="1"/>
        </w:rPr>
        <w:t>Any questions?</w:t>
      </w:r>
    </w:p>
    <w:p w14:paraId="0B15DCAA" w14:textId="07382409" w:rsidR="001D67DE" w:rsidRPr="00A1169E" w:rsidRDefault="00A1169E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dr w:val="none" w:sz="0" w:space="0" w:color="auto" w:frame="1"/>
        </w:rPr>
      </w:pPr>
      <w:r w:rsidRPr="00A1169E">
        <w:rPr>
          <w:rFonts w:asciiTheme="minorHAnsi" w:hAnsiTheme="minorHAnsi" w:cstheme="minorHAnsi"/>
          <w:bdr w:val="none" w:sz="0" w:space="0" w:color="auto" w:frame="1"/>
        </w:rPr>
        <w:t xml:space="preserve">Please contact </w:t>
      </w:r>
      <w:hyperlink r:id="rId5" w:history="1">
        <w:r w:rsidR="001D67DE" w:rsidRPr="00A1169E">
          <w:rPr>
            <w:rStyle w:val="Hyperlink"/>
            <w:rFonts w:asciiTheme="minorHAnsi" w:hAnsiTheme="minorHAnsi" w:cstheme="minorHAnsi"/>
            <w:bdr w:val="none" w:sz="0" w:space="0" w:color="auto" w:frame="1"/>
          </w:rPr>
          <w:t>Rob.Meek@nhs.net</w:t>
        </w:r>
      </w:hyperlink>
    </w:p>
    <w:sectPr w:rsidR="001D67DE" w:rsidRPr="00A1169E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37AB8"/>
    <w:multiLevelType w:val="hybridMultilevel"/>
    <w:tmpl w:val="5DC25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C15C5"/>
    <w:multiLevelType w:val="hybridMultilevel"/>
    <w:tmpl w:val="ABE62C78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025204"/>
    <w:multiLevelType w:val="hybridMultilevel"/>
    <w:tmpl w:val="426816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EE2CAF"/>
    <w:multiLevelType w:val="hybridMultilevel"/>
    <w:tmpl w:val="EE500E14"/>
    <w:lvl w:ilvl="0" w:tplc="71B801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D628BE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8E1B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8AE7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F6BB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168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D27B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5006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FA15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F60466"/>
    <w:multiLevelType w:val="hybridMultilevel"/>
    <w:tmpl w:val="BC52301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1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4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5" w15:restartNumberingAfterBreak="0">
    <w:nsid w:val="71227232"/>
    <w:multiLevelType w:val="hybridMultilevel"/>
    <w:tmpl w:val="8F74EC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7" w15:restartNumberingAfterBreak="0">
    <w:nsid w:val="76BC5C4C"/>
    <w:multiLevelType w:val="hybridMultilevel"/>
    <w:tmpl w:val="B9E631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474845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2"/>
  </w:num>
  <w:num w:numId="3" w16cid:durableId="91902772">
    <w:abstractNumId w:val="11"/>
  </w:num>
  <w:num w:numId="4" w16cid:durableId="643588108">
    <w:abstractNumId w:val="14"/>
  </w:num>
  <w:num w:numId="5" w16cid:durableId="1928997501">
    <w:abstractNumId w:val="13"/>
  </w:num>
  <w:num w:numId="6" w16cid:durableId="966854471">
    <w:abstractNumId w:val="12"/>
  </w:num>
  <w:num w:numId="7" w16cid:durableId="1344163298">
    <w:abstractNumId w:val="16"/>
  </w:num>
  <w:num w:numId="8" w16cid:durableId="281032631">
    <w:abstractNumId w:val="10"/>
  </w:num>
  <w:num w:numId="9" w16cid:durableId="18173352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9"/>
  </w:num>
  <w:num w:numId="11" w16cid:durableId="1708094278">
    <w:abstractNumId w:val="3"/>
  </w:num>
  <w:num w:numId="12" w16cid:durableId="2064406054">
    <w:abstractNumId w:val="7"/>
  </w:num>
  <w:num w:numId="13" w16cid:durableId="1431774492">
    <w:abstractNumId w:val="6"/>
  </w:num>
  <w:num w:numId="14" w16cid:durableId="106320190">
    <w:abstractNumId w:val="15"/>
  </w:num>
  <w:num w:numId="15" w16cid:durableId="839781089">
    <w:abstractNumId w:val="0"/>
  </w:num>
  <w:num w:numId="16" w16cid:durableId="2053916931">
    <w:abstractNumId w:val="8"/>
  </w:num>
  <w:num w:numId="17" w16cid:durableId="450830995">
    <w:abstractNumId w:val="5"/>
  </w:num>
  <w:num w:numId="18" w16cid:durableId="1294023641">
    <w:abstractNumId w:val="4"/>
  </w:num>
  <w:num w:numId="19" w16cid:durableId="7437211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144A1"/>
    <w:rsid w:val="000301FA"/>
    <w:rsid w:val="000906E7"/>
    <w:rsid w:val="00097082"/>
    <w:rsid w:val="000A150A"/>
    <w:rsid w:val="000D27C0"/>
    <w:rsid w:val="000E4B42"/>
    <w:rsid w:val="00177622"/>
    <w:rsid w:val="00193930"/>
    <w:rsid w:val="001C648C"/>
    <w:rsid w:val="001D67DE"/>
    <w:rsid w:val="001F2B64"/>
    <w:rsid w:val="00214919"/>
    <w:rsid w:val="00244674"/>
    <w:rsid w:val="002754FF"/>
    <w:rsid w:val="00280564"/>
    <w:rsid w:val="002C6695"/>
    <w:rsid w:val="002E1A06"/>
    <w:rsid w:val="002F7E2A"/>
    <w:rsid w:val="00304B81"/>
    <w:rsid w:val="00314C5E"/>
    <w:rsid w:val="003172CC"/>
    <w:rsid w:val="00350C94"/>
    <w:rsid w:val="00353BBB"/>
    <w:rsid w:val="00367070"/>
    <w:rsid w:val="003B657B"/>
    <w:rsid w:val="003C5DE9"/>
    <w:rsid w:val="00414AEC"/>
    <w:rsid w:val="004455D3"/>
    <w:rsid w:val="00447E62"/>
    <w:rsid w:val="0046179A"/>
    <w:rsid w:val="004958DB"/>
    <w:rsid w:val="004D1390"/>
    <w:rsid w:val="004D50A8"/>
    <w:rsid w:val="004F60C7"/>
    <w:rsid w:val="00521D65"/>
    <w:rsid w:val="00560E21"/>
    <w:rsid w:val="005708ED"/>
    <w:rsid w:val="00570D53"/>
    <w:rsid w:val="005836B4"/>
    <w:rsid w:val="00586ED7"/>
    <w:rsid w:val="005F0CCC"/>
    <w:rsid w:val="006205C9"/>
    <w:rsid w:val="00625B83"/>
    <w:rsid w:val="006467C4"/>
    <w:rsid w:val="006633E6"/>
    <w:rsid w:val="006760CB"/>
    <w:rsid w:val="006A0E2F"/>
    <w:rsid w:val="006D4723"/>
    <w:rsid w:val="006F67EF"/>
    <w:rsid w:val="007136CD"/>
    <w:rsid w:val="0072392E"/>
    <w:rsid w:val="00731C5E"/>
    <w:rsid w:val="00752F55"/>
    <w:rsid w:val="00777E0A"/>
    <w:rsid w:val="007D3A31"/>
    <w:rsid w:val="00801557"/>
    <w:rsid w:val="00822446"/>
    <w:rsid w:val="008433AB"/>
    <w:rsid w:val="008510F4"/>
    <w:rsid w:val="0086177D"/>
    <w:rsid w:val="00867C0E"/>
    <w:rsid w:val="00871EC5"/>
    <w:rsid w:val="00872D91"/>
    <w:rsid w:val="008C39C4"/>
    <w:rsid w:val="008F00B1"/>
    <w:rsid w:val="008F2D67"/>
    <w:rsid w:val="00902A42"/>
    <w:rsid w:val="009160B0"/>
    <w:rsid w:val="009452D0"/>
    <w:rsid w:val="009750C2"/>
    <w:rsid w:val="009E365B"/>
    <w:rsid w:val="009F1500"/>
    <w:rsid w:val="009F6B8A"/>
    <w:rsid w:val="00A1039A"/>
    <w:rsid w:val="00A1169E"/>
    <w:rsid w:val="00A12847"/>
    <w:rsid w:val="00A61DB0"/>
    <w:rsid w:val="00A877CB"/>
    <w:rsid w:val="00A931DB"/>
    <w:rsid w:val="00AA1485"/>
    <w:rsid w:val="00AC46C4"/>
    <w:rsid w:val="00AD0BCE"/>
    <w:rsid w:val="00AD5445"/>
    <w:rsid w:val="00AD7EB4"/>
    <w:rsid w:val="00AE2ECA"/>
    <w:rsid w:val="00AF1BBB"/>
    <w:rsid w:val="00AF2D9C"/>
    <w:rsid w:val="00B04ECD"/>
    <w:rsid w:val="00B301A4"/>
    <w:rsid w:val="00B63CCC"/>
    <w:rsid w:val="00B700E6"/>
    <w:rsid w:val="00B94142"/>
    <w:rsid w:val="00BC2CB9"/>
    <w:rsid w:val="00BF5FB8"/>
    <w:rsid w:val="00C445D3"/>
    <w:rsid w:val="00C474CC"/>
    <w:rsid w:val="00C74147"/>
    <w:rsid w:val="00CD35E2"/>
    <w:rsid w:val="00D369BB"/>
    <w:rsid w:val="00D45C79"/>
    <w:rsid w:val="00D46052"/>
    <w:rsid w:val="00D70378"/>
    <w:rsid w:val="00D76CD4"/>
    <w:rsid w:val="00D87A1A"/>
    <w:rsid w:val="00D90D43"/>
    <w:rsid w:val="00D94CD9"/>
    <w:rsid w:val="00DC6780"/>
    <w:rsid w:val="00DE0D8E"/>
    <w:rsid w:val="00DE2202"/>
    <w:rsid w:val="00DF4E79"/>
    <w:rsid w:val="00E14780"/>
    <w:rsid w:val="00E16CF1"/>
    <w:rsid w:val="00E44C24"/>
    <w:rsid w:val="00E530E7"/>
    <w:rsid w:val="00E604BD"/>
    <w:rsid w:val="00E77FEA"/>
    <w:rsid w:val="00E9206B"/>
    <w:rsid w:val="00E94478"/>
    <w:rsid w:val="00EA64CE"/>
    <w:rsid w:val="00EB2654"/>
    <w:rsid w:val="00EC7075"/>
    <w:rsid w:val="00ED571E"/>
    <w:rsid w:val="00F200F8"/>
    <w:rsid w:val="00F3779E"/>
    <w:rsid w:val="00F54568"/>
    <w:rsid w:val="00F55CDA"/>
    <w:rsid w:val="00F873AC"/>
    <w:rsid w:val="00F930BB"/>
    <w:rsid w:val="00F93DA4"/>
    <w:rsid w:val="00FA2230"/>
    <w:rsid w:val="00FB2F16"/>
    <w:rsid w:val="00FD2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586E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59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157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04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605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7834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9023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8979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4557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34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ob.Meek@nhs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2022-12-07T07:35:00Z</dcterms:created>
  <dcterms:modified xsi:type="dcterms:W3CDTF">2022-12-07T07:35:00Z</dcterms:modified>
</cp:coreProperties>
</file>