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712F27" w14:textId="77777777" w:rsidR="0042065F" w:rsidRDefault="0042065F" w:rsidP="0042065F">
      <w:pPr>
        <w:rPr>
          <w:color w:val="000000"/>
        </w:rPr>
      </w:pPr>
      <w:r>
        <w:rPr>
          <w:b/>
          <w:bCs/>
          <w:color w:val="000000"/>
        </w:rPr>
        <w:t xml:space="preserve">The new Berkshire East Joint </w:t>
      </w:r>
      <w:r>
        <w:rPr>
          <w:b/>
          <w:bCs/>
        </w:rPr>
        <w:t>Strategic Needs Assessment</w:t>
      </w:r>
      <w:r>
        <w:rPr>
          <w:b/>
          <w:bCs/>
          <w:color w:val="000000"/>
        </w:rPr>
        <w:t xml:space="preserve"> (JSNA) website</w:t>
      </w:r>
      <w:r>
        <w:rPr>
          <w:color w:val="000000"/>
        </w:rPr>
        <w:t xml:space="preserve"> </w:t>
      </w:r>
      <w:r>
        <w:t xml:space="preserve">- </w:t>
      </w:r>
      <w:r>
        <w:rPr>
          <w:color w:val="000000"/>
        </w:rPr>
        <w:t>will be launched on 30</w:t>
      </w:r>
      <w:r>
        <w:rPr>
          <w:color w:val="000000"/>
          <w:vertAlign w:val="superscript"/>
        </w:rPr>
        <w:t>th</w:t>
      </w:r>
      <w:r>
        <w:rPr>
          <w:color w:val="000000"/>
        </w:rPr>
        <w:t xml:space="preserve"> June at  </w:t>
      </w:r>
      <w:hyperlink r:id="rId5" w:history="1">
        <w:r>
          <w:rPr>
            <w:rStyle w:val="Hyperlink"/>
          </w:rPr>
          <w:t>https://www.berkshirepublichealth.co.uk/jsna/</w:t>
        </w:r>
      </w:hyperlink>
      <w:r>
        <w:rPr>
          <w:color w:val="000000"/>
        </w:rPr>
        <w:t>.</w:t>
      </w:r>
    </w:p>
    <w:p w14:paraId="4F2ACA7A" w14:textId="77777777" w:rsidR="0042065F" w:rsidRDefault="0042065F" w:rsidP="0042065F">
      <w:pPr>
        <w:rPr>
          <w:color w:val="000000"/>
        </w:rPr>
      </w:pPr>
    </w:p>
    <w:p w14:paraId="37A685F5" w14:textId="77777777" w:rsidR="0042065F" w:rsidRDefault="0042065F" w:rsidP="0042065F">
      <w:pPr>
        <w:rPr>
          <w:color w:val="000000"/>
        </w:rPr>
      </w:pPr>
      <w:r>
        <w:t>The website aims to bring together relevant information and resources that help to a</w:t>
      </w:r>
      <w:r>
        <w:rPr>
          <w:color w:val="000000"/>
        </w:rPr>
        <w:t xml:space="preserve">ssess the health, care and wellbeing needs of local communities in Berkshire East to inform decision making. This has been jointly developed by the Public Health teams across Bracknell Forest, </w:t>
      </w:r>
      <w:proofErr w:type="gramStart"/>
      <w:r>
        <w:rPr>
          <w:color w:val="000000"/>
        </w:rPr>
        <w:t>Slough</w:t>
      </w:r>
      <w:proofErr w:type="gramEnd"/>
      <w:r>
        <w:rPr>
          <w:color w:val="000000"/>
        </w:rPr>
        <w:t xml:space="preserve"> and the Royal Borough of Windsor &amp; Maidenhead, who are committed to making the JSNAs accessible, understandable and informative. </w:t>
      </w:r>
    </w:p>
    <w:p w14:paraId="0A6DE777" w14:textId="77777777" w:rsidR="0042065F" w:rsidRDefault="0042065F" w:rsidP="0042065F">
      <w:pPr>
        <w:rPr>
          <w:color w:val="000000"/>
        </w:rPr>
      </w:pPr>
    </w:p>
    <w:p w14:paraId="35558371" w14:textId="77777777" w:rsidR="0042065F" w:rsidRDefault="0042065F" w:rsidP="0042065F">
      <w:pPr>
        <w:rPr>
          <w:color w:val="000000"/>
        </w:rPr>
      </w:pPr>
      <w:r>
        <w:rPr>
          <w:color w:val="000000"/>
        </w:rPr>
        <w:t>The launch of the website represents a new start for the Berkshire East JSNAs. These will continue to be added to as more local analyses and reports become available. The website currently includes:</w:t>
      </w:r>
    </w:p>
    <w:p w14:paraId="2CA05D45" w14:textId="77777777" w:rsidR="0042065F" w:rsidRDefault="0042065F" w:rsidP="0042065F">
      <w:pPr>
        <w:pStyle w:val="ListParagraph"/>
        <w:numPr>
          <w:ilvl w:val="0"/>
          <w:numId w:val="1"/>
        </w:numPr>
        <w:rPr>
          <w:rFonts w:ascii="Calibri" w:eastAsia="Times New Roman" w:hAnsi="Calibri" w:cs="Calibri"/>
          <w:color w:val="000000"/>
        </w:rPr>
      </w:pPr>
      <w:r>
        <w:rPr>
          <w:rFonts w:ascii="Calibri" w:eastAsia="Times New Roman" w:hAnsi="Calibri" w:cs="Calibri"/>
          <w:color w:val="000000"/>
        </w:rPr>
        <w:t>People and Place Summaries for the three local authority areas</w:t>
      </w:r>
    </w:p>
    <w:p w14:paraId="1F26E407" w14:textId="77777777" w:rsidR="0042065F" w:rsidRDefault="0042065F" w:rsidP="0042065F">
      <w:pPr>
        <w:pStyle w:val="ListParagraph"/>
        <w:numPr>
          <w:ilvl w:val="0"/>
          <w:numId w:val="1"/>
        </w:numPr>
        <w:rPr>
          <w:rFonts w:ascii="Calibri" w:eastAsia="Times New Roman" w:hAnsi="Calibri" w:cs="Calibri"/>
          <w:color w:val="000000"/>
        </w:rPr>
      </w:pPr>
      <w:r>
        <w:rPr>
          <w:rFonts w:ascii="Calibri" w:eastAsia="Times New Roman" w:hAnsi="Calibri" w:cs="Calibri"/>
          <w:color w:val="000000"/>
        </w:rPr>
        <w:t xml:space="preserve">Detailed Topic Packs for Health Behaviours (Smoking, Healthy </w:t>
      </w:r>
      <w:proofErr w:type="gramStart"/>
      <w:r>
        <w:rPr>
          <w:rFonts w:ascii="Calibri" w:eastAsia="Times New Roman" w:hAnsi="Calibri" w:cs="Calibri"/>
          <w:color w:val="000000"/>
        </w:rPr>
        <w:t>Weight</w:t>
      </w:r>
      <w:proofErr w:type="gramEnd"/>
      <w:r>
        <w:rPr>
          <w:rFonts w:ascii="Calibri" w:eastAsia="Times New Roman" w:hAnsi="Calibri" w:cs="Calibri"/>
          <w:color w:val="000000"/>
        </w:rPr>
        <w:t xml:space="preserve"> and Substance misuse)</w:t>
      </w:r>
    </w:p>
    <w:p w14:paraId="3206B0B8" w14:textId="77777777" w:rsidR="0042065F" w:rsidRDefault="0042065F" w:rsidP="0042065F">
      <w:pPr>
        <w:pStyle w:val="ListParagraph"/>
        <w:numPr>
          <w:ilvl w:val="0"/>
          <w:numId w:val="1"/>
        </w:numPr>
        <w:rPr>
          <w:rFonts w:ascii="Calibri" w:eastAsia="Times New Roman" w:hAnsi="Calibri" w:cs="Calibri"/>
          <w:color w:val="000000"/>
        </w:rPr>
      </w:pPr>
      <w:r>
        <w:rPr>
          <w:rFonts w:ascii="Calibri" w:eastAsia="Times New Roman" w:hAnsi="Calibri" w:cs="Calibri"/>
          <w:color w:val="000000"/>
        </w:rPr>
        <w:t>Library of local health needs assessments and profiles by topic area</w:t>
      </w:r>
    </w:p>
    <w:p w14:paraId="45B643F5" w14:textId="77777777" w:rsidR="0042065F" w:rsidRDefault="0042065F" w:rsidP="0042065F">
      <w:pPr>
        <w:pStyle w:val="ListParagraph"/>
        <w:numPr>
          <w:ilvl w:val="0"/>
          <w:numId w:val="1"/>
        </w:numPr>
        <w:rPr>
          <w:rFonts w:ascii="Calibri" w:eastAsia="Times New Roman" w:hAnsi="Calibri" w:cs="Calibri"/>
          <w:color w:val="000000"/>
        </w:rPr>
      </w:pPr>
      <w:r>
        <w:rPr>
          <w:rFonts w:ascii="Calibri" w:eastAsia="Times New Roman" w:hAnsi="Calibri" w:cs="Calibri"/>
          <w:color w:val="000000"/>
        </w:rPr>
        <w:t>Links to hundreds of national resources on all areas of health and wellbeing</w:t>
      </w:r>
    </w:p>
    <w:p w14:paraId="7C59E1EC" w14:textId="77777777" w:rsidR="0042065F" w:rsidRDefault="0042065F" w:rsidP="0042065F">
      <w:pPr>
        <w:rPr>
          <w:color w:val="000000"/>
        </w:rPr>
      </w:pPr>
    </w:p>
    <w:p w14:paraId="1F3D055C" w14:textId="77777777" w:rsidR="0042065F" w:rsidRDefault="0042065F" w:rsidP="0042065F">
      <w:pPr>
        <w:rPr>
          <w:color w:val="000000"/>
        </w:rPr>
      </w:pPr>
      <w:r>
        <w:rPr>
          <w:color w:val="000000"/>
        </w:rPr>
        <w:t xml:space="preserve">To support the use of the JSNA, an online demo session has been arranged for colleagues across the Berkshire East local authorities, health organisations and community and voluntary services network. This will take place on </w:t>
      </w:r>
      <w:r>
        <w:rPr>
          <w:b/>
          <w:bCs/>
          <w:color w:val="000000"/>
        </w:rPr>
        <w:t>Wednesday 7</w:t>
      </w:r>
      <w:r>
        <w:rPr>
          <w:b/>
          <w:bCs/>
          <w:color w:val="000000"/>
          <w:vertAlign w:val="superscript"/>
        </w:rPr>
        <w:t>th</w:t>
      </w:r>
      <w:r>
        <w:rPr>
          <w:b/>
          <w:bCs/>
          <w:color w:val="000000"/>
        </w:rPr>
        <w:t xml:space="preserve"> September</w:t>
      </w:r>
      <w:r>
        <w:rPr>
          <w:color w:val="000000"/>
        </w:rPr>
        <w:t xml:space="preserve"> at 11am</w:t>
      </w:r>
      <w:r>
        <w:t xml:space="preserve"> via </w:t>
      </w:r>
      <w:hyperlink r:id="rId6" w:history="1">
        <w:r>
          <w:rPr>
            <w:rStyle w:val="Hyperlink"/>
          </w:rPr>
          <w:t>MS Teams</w:t>
        </w:r>
      </w:hyperlink>
      <w:r>
        <w:t xml:space="preserve">. The session will be recorded for people who are unable to attend and uploaded to the ‘Help’ section of the website afterwards. There is no need to confirm your attendance, but if you have any questions that you’d like to be covered please do let the Berkshire East Public Health Hub know in advance through the </w:t>
      </w:r>
      <w:hyperlink r:id="rId7" w:history="1">
        <w:r>
          <w:rPr>
            <w:rStyle w:val="Hyperlink"/>
          </w:rPr>
          <w:t>Contact Form</w:t>
        </w:r>
      </w:hyperlink>
      <w:r>
        <w:t xml:space="preserve"> on the website. Online sessions will also be organised for members of the public later in the year.</w:t>
      </w:r>
    </w:p>
    <w:p w14:paraId="0303602F" w14:textId="77777777" w:rsidR="0042065F" w:rsidRDefault="0042065F" w:rsidP="0042065F">
      <w:pPr>
        <w:rPr>
          <w:color w:val="000000"/>
        </w:rPr>
      </w:pPr>
    </w:p>
    <w:p w14:paraId="338DA2AC" w14:textId="77777777" w:rsidR="0042065F" w:rsidRDefault="0042065F" w:rsidP="0042065F">
      <w:pPr>
        <w:rPr>
          <w:color w:val="000000"/>
        </w:rPr>
      </w:pPr>
      <w:r>
        <w:rPr>
          <w:color w:val="000000"/>
        </w:rPr>
        <w:t>The JSNA leads in the Berkshire East local authorities will also be happy to answer any questions:</w:t>
      </w:r>
    </w:p>
    <w:p w14:paraId="5BA671C8" w14:textId="77777777" w:rsidR="0042065F" w:rsidRDefault="0042065F" w:rsidP="0042065F">
      <w:pPr>
        <w:pStyle w:val="ListParagraph"/>
        <w:numPr>
          <w:ilvl w:val="0"/>
          <w:numId w:val="1"/>
        </w:numPr>
        <w:rPr>
          <w:rFonts w:ascii="Calibri" w:eastAsia="Times New Roman" w:hAnsi="Calibri" w:cs="Calibri"/>
          <w:color w:val="000000"/>
        </w:rPr>
      </w:pPr>
      <w:r>
        <w:rPr>
          <w:rFonts w:ascii="Calibri" w:eastAsia="Times New Roman" w:hAnsi="Calibri" w:cs="Calibri"/>
          <w:color w:val="000000"/>
        </w:rPr>
        <w:t xml:space="preserve">Bracknell Forest – </w:t>
      </w:r>
      <w:proofErr w:type="spellStart"/>
      <w:r>
        <w:rPr>
          <w:rFonts w:ascii="Calibri" w:eastAsia="Times New Roman" w:hAnsi="Calibri" w:cs="Calibri"/>
          <w:color w:val="000000"/>
        </w:rPr>
        <w:t>Shamarke</w:t>
      </w:r>
      <w:proofErr w:type="spellEnd"/>
      <w:r>
        <w:rPr>
          <w:rFonts w:ascii="Calibri" w:eastAsia="Times New Roman" w:hAnsi="Calibri" w:cs="Calibri"/>
          <w:color w:val="000000"/>
        </w:rPr>
        <w:t xml:space="preserve"> </w:t>
      </w:r>
      <w:proofErr w:type="spellStart"/>
      <w:r>
        <w:rPr>
          <w:rFonts w:ascii="Calibri" w:eastAsia="Times New Roman" w:hAnsi="Calibri" w:cs="Calibri"/>
          <w:color w:val="000000"/>
        </w:rPr>
        <w:t>Esse</w:t>
      </w:r>
      <w:proofErr w:type="spellEnd"/>
      <w:r>
        <w:rPr>
          <w:rFonts w:ascii="Calibri" w:eastAsia="Times New Roman" w:hAnsi="Calibri" w:cs="Calibri"/>
          <w:color w:val="000000"/>
        </w:rPr>
        <w:t xml:space="preserve"> –  </w:t>
      </w:r>
      <w:hyperlink r:id="rId8" w:history="1">
        <w:r>
          <w:rPr>
            <w:rStyle w:val="Hyperlink"/>
            <w:rFonts w:ascii="Calibri" w:eastAsia="Times New Roman" w:hAnsi="Calibri" w:cs="Calibri"/>
          </w:rPr>
          <w:t>public.health@bracknell-forest.gov.uk</w:t>
        </w:r>
      </w:hyperlink>
    </w:p>
    <w:p w14:paraId="1B67F993" w14:textId="77777777" w:rsidR="0042065F" w:rsidRDefault="0042065F" w:rsidP="0042065F">
      <w:pPr>
        <w:pStyle w:val="ListParagraph"/>
        <w:numPr>
          <w:ilvl w:val="0"/>
          <w:numId w:val="1"/>
        </w:numPr>
        <w:rPr>
          <w:rFonts w:ascii="Calibri" w:eastAsia="Times New Roman" w:hAnsi="Calibri" w:cs="Calibri"/>
          <w:color w:val="000000"/>
        </w:rPr>
      </w:pPr>
      <w:r>
        <w:rPr>
          <w:rFonts w:ascii="Calibri" w:eastAsia="Times New Roman" w:hAnsi="Calibri" w:cs="Calibri"/>
          <w:color w:val="000000"/>
        </w:rPr>
        <w:t xml:space="preserve">Slough – Dr </w:t>
      </w:r>
      <w:proofErr w:type="spellStart"/>
      <w:r>
        <w:rPr>
          <w:rFonts w:ascii="Calibri" w:eastAsia="Times New Roman" w:hAnsi="Calibri" w:cs="Calibri"/>
          <w:color w:val="000000"/>
        </w:rPr>
        <w:t>Vanita</w:t>
      </w:r>
      <w:proofErr w:type="spellEnd"/>
      <w:r>
        <w:rPr>
          <w:rFonts w:ascii="Calibri" w:eastAsia="Times New Roman" w:hAnsi="Calibri" w:cs="Calibri"/>
          <w:color w:val="000000"/>
        </w:rPr>
        <w:t xml:space="preserve"> Dutta – </w:t>
      </w:r>
      <w:hyperlink r:id="rId9" w:history="1">
        <w:r>
          <w:rPr>
            <w:rStyle w:val="Hyperlink"/>
            <w:rFonts w:ascii="Calibri" w:eastAsia="Times New Roman" w:hAnsi="Calibri" w:cs="Calibri"/>
          </w:rPr>
          <w:t>vanita.dutta@slough.gov.uk</w:t>
        </w:r>
      </w:hyperlink>
      <w:r>
        <w:rPr>
          <w:rFonts w:ascii="Calibri" w:eastAsia="Times New Roman" w:hAnsi="Calibri" w:cs="Calibri"/>
          <w:color w:val="000000"/>
        </w:rPr>
        <w:t xml:space="preserve"> </w:t>
      </w:r>
    </w:p>
    <w:p w14:paraId="7EDE2FCD" w14:textId="77777777" w:rsidR="0042065F" w:rsidRDefault="0042065F" w:rsidP="0042065F">
      <w:pPr>
        <w:pStyle w:val="ListParagraph"/>
        <w:numPr>
          <w:ilvl w:val="0"/>
          <w:numId w:val="1"/>
        </w:numPr>
        <w:rPr>
          <w:rStyle w:val="Hyperlink"/>
          <w:color w:val="000000"/>
        </w:rPr>
      </w:pPr>
      <w:r>
        <w:rPr>
          <w:rFonts w:ascii="Calibri" w:eastAsia="Times New Roman" w:hAnsi="Calibri" w:cs="Calibri"/>
          <w:color w:val="000000"/>
        </w:rPr>
        <w:t xml:space="preserve">RBWM - Marc Connor – </w:t>
      </w:r>
      <w:hyperlink r:id="rId10" w:history="1">
        <w:r>
          <w:rPr>
            <w:rStyle w:val="Hyperlink"/>
            <w:rFonts w:ascii="Calibri" w:eastAsia="Times New Roman" w:hAnsi="Calibri" w:cs="Calibri"/>
          </w:rPr>
          <w:t>marc.connor@rbwm.gov.uk</w:t>
        </w:r>
      </w:hyperlink>
    </w:p>
    <w:p w14:paraId="2CDCBC8A" w14:textId="77777777" w:rsidR="0042065F" w:rsidRDefault="0042065F" w:rsidP="0042065F">
      <w:pPr>
        <w:pStyle w:val="ListParagraph"/>
        <w:numPr>
          <w:ilvl w:val="0"/>
          <w:numId w:val="1"/>
        </w:numPr>
      </w:pPr>
      <w:r>
        <w:rPr>
          <w:rFonts w:ascii="Calibri" w:eastAsia="Times New Roman" w:hAnsi="Calibri" w:cs="Calibri"/>
          <w:color w:val="000000"/>
        </w:rPr>
        <w:t xml:space="preserve">Berkshire East Hub – Becky Campbell and Sam Claridge via </w:t>
      </w:r>
      <w:hyperlink r:id="rId11" w:history="1">
        <w:r>
          <w:rPr>
            <w:rStyle w:val="Hyperlink"/>
            <w:rFonts w:ascii="Calibri" w:eastAsia="Times New Roman" w:hAnsi="Calibri" w:cs="Calibri"/>
          </w:rPr>
          <w:t>berkshirepublichealth@bracknell-forest.gov.uk</w:t>
        </w:r>
      </w:hyperlink>
    </w:p>
    <w:p w14:paraId="2A024845" w14:textId="77777777" w:rsidR="004F52D7" w:rsidRDefault="00EA64CE"/>
    <w:sectPr w:rsidR="004F52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DD2C23"/>
    <w:multiLevelType w:val="hybridMultilevel"/>
    <w:tmpl w:val="E6ECB0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6859120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065F"/>
    <w:rsid w:val="0042065F"/>
    <w:rsid w:val="006E03B6"/>
    <w:rsid w:val="008D510E"/>
    <w:rsid w:val="008E11F8"/>
    <w:rsid w:val="00EA64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4D295F"/>
  <w15:chartTrackingRefBased/>
  <w15:docId w15:val="{975F6DC0-7105-409D-A5AD-D2B419B91B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065F"/>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2065F"/>
    <w:rPr>
      <w:color w:val="0563C1"/>
      <w:u w:val="single"/>
    </w:rPr>
  </w:style>
  <w:style w:type="paragraph" w:styleId="ListParagraph">
    <w:name w:val="List Paragraph"/>
    <w:basedOn w:val="Normal"/>
    <w:uiPriority w:val="34"/>
    <w:qFormat/>
    <w:rsid w:val="0042065F"/>
    <w:pPr>
      <w:ind w:left="720"/>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5697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ublic.health@bracknell-forest.gov.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berkshirepublichealth.co.uk/jsna/contact-u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teams.microsoft.com/l/meetup-join/19%3ameeting_MTRmOThmZDUtNDk5Yy00Nzc2LTk2OGEtMDg0YjZmMmFmZmE4%40thread.v2/0?context=%7b%22Tid%22%3a%22f54c93b7-0883-478f-bf3d-56e09b7ca0b7%22%2c%22Oid%22%3a%22d81bbcf2-fe3d-4d0a-b4c1-49ccadf6e739%22%7d" TargetMode="External"/><Relationship Id="rId11" Type="http://schemas.openxmlformats.org/officeDocument/2006/relationships/hyperlink" Target="mailto:berkshirepublichealth@bracknell-forest.gov.uk" TargetMode="External"/><Relationship Id="rId5" Type="http://schemas.openxmlformats.org/officeDocument/2006/relationships/hyperlink" Target="https://www.berkshirepublichealth.co.uk/jsna/" TargetMode="External"/><Relationship Id="rId10" Type="http://schemas.openxmlformats.org/officeDocument/2006/relationships/hyperlink" Target="mailto:marc.connor@rbwm.gov.uk" TargetMode="External"/><Relationship Id="rId4" Type="http://schemas.openxmlformats.org/officeDocument/2006/relationships/webSettings" Target="webSettings.xml"/><Relationship Id="rId9" Type="http://schemas.openxmlformats.org/officeDocument/2006/relationships/hyperlink" Target="mailto:vanita.dutta@slough.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412</Words>
  <Characters>2351</Characters>
  <Application>Microsoft Office Word</Application>
  <DocSecurity>0</DocSecurity>
  <Lines>19</Lines>
  <Paragraphs>5</Paragraphs>
  <ScaleCrop>false</ScaleCrop>
  <Company/>
  <LinksUpToDate>false</LinksUpToDate>
  <CharactersWithSpaces>2758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(NHS FRIMLEY ICB - D4U1Y)</dc:creator>
  <cp:keywords/>
  <dc:description/>
  <cp:lastModifiedBy>COULTER, Jayne (NHS FRIMLEY ICB - D4U1Y)</cp:lastModifiedBy>
  <cp:revision>2</cp:revision>
  <dcterms:created xsi:type="dcterms:W3CDTF">2022-07-06T11:50:00Z</dcterms:created>
  <dcterms:modified xsi:type="dcterms:W3CDTF">2022-07-06T11:50:00Z</dcterms:modified>
</cp:coreProperties>
</file>