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EEEFF7" w14:textId="2F29CDE7" w:rsidR="00CD211E" w:rsidRPr="00ED553C" w:rsidRDefault="00320FB6" w:rsidP="00ED553C">
      <w:pPr>
        <w:jc w:val="center"/>
        <w:rPr>
          <w:rFonts w:ascii="Arial" w:hAnsi="Arial" w:cs="Arial"/>
          <w:b/>
          <w:sz w:val="36"/>
          <w:szCs w:val="36"/>
        </w:rPr>
      </w:pPr>
      <w:r>
        <w:rPr>
          <w:rFonts w:ascii="Arial" w:hAnsi="Arial" w:cs="Arial"/>
          <w:b/>
          <w:sz w:val="36"/>
          <w:szCs w:val="36"/>
        </w:rPr>
        <w:t>D</w:t>
      </w:r>
      <w:r w:rsidR="00951616">
        <w:rPr>
          <w:rFonts w:ascii="Arial" w:hAnsi="Arial" w:cs="Arial"/>
          <w:b/>
          <w:sz w:val="36"/>
          <w:szCs w:val="36"/>
        </w:rPr>
        <w:t xml:space="preserve">isclosure and Barring Service </w:t>
      </w:r>
      <w:r w:rsidR="00F03E25">
        <w:rPr>
          <w:rFonts w:ascii="Arial" w:hAnsi="Arial" w:cs="Arial"/>
          <w:b/>
          <w:sz w:val="36"/>
          <w:szCs w:val="36"/>
        </w:rPr>
        <w:t xml:space="preserve">(DBS) </w:t>
      </w:r>
      <w:r>
        <w:rPr>
          <w:rFonts w:ascii="Arial" w:hAnsi="Arial" w:cs="Arial"/>
          <w:b/>
          <w:sz w:val="36"/>
          <w:szCs w:val="36"/>
        </w:rPr>
        <w:t>P</w:t>
      </w:r>
      <w:r w:rsidR="00951616">
        <w:rPr>
          <w:rFonts w:ascii="Arial" w:hAnsi="Arial" w:cs="Arial"/>
          <w:b/>
          <w:sz w:val="36"/>
          <w:szCs w:val="36"/>
        </w:rPr>
        <w:t>olicy</w:t>
      </w:r>
    </w:p>
    <w:p w14:paraId="40993A03" w14:textId="77777777" w:rsidR="008E04EF" w:rsidRDefault="008E04EF" w:rsidP="00CD211E">
      <w:pPr>
        <w:rPr>
          <w:rFonts w:ascii="Arial" w:hAnsi="Arial" w:cs="Arial"/>
          <w:sz w:val="28"/>
          <w:szCs w:val="28"/>
        </w:rPr>
      </w:pPr>
    </w:p>
    <w:tbl>
      <w:tblPr>
        <w:tblW w:w="10861" w:type="dxa"/>
        <w:jc w:val="center"/>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shd w:val="clear" w:color="auto" w:fill="D9D9D9"/>
        <w:tblLook w:val="01E0" w:firstRow="1" w:lastRow="1" w:firstColumn="1" w:lastColumn="1" w:noHBand="0" w:noVBand="0"/>
      </w:tblPr>
      <w:tblGrid>
        <w:gridCol w:w="1241"/>
        <w:gridCol w:w="2010"/>
        <w:gridCol w:w="2228"/>
        <w:gridCol w:w="2104"/>
        <w:gridCol w:w="3278"/>
      </w:tblGrid>
      <w:tr w:rsidR="00ED553C" w:rsidRPr="001E2D91" w14:paraId="6D181018" w14:textId="77777777" w:rsidTr="00763FD6">
        <w:trPr>
          <w:jc w:val="center"/>
        </w:trPr>
        <w:tc>
          <w:tcPr>
            <w:tcW w:w="1096" w:type="dxa"/>
            <w:tcBorders>
              <w:top w:val="single" w:sz="4" w:space="0" w:color="333333"/>
              <w:left w:val="single" w:sz="4" w:space="0" w:color="333333"/>
              <w:bottom w:val="single" w:sz="4" w:space="0" w:color="333333"/>
              <w:right w:val="single" w:sz="4" w:space="0" w:color="333333"/>
            </w:tcBorders>
            <w:shd w:val="clear" w:color="auto" w:fill="D5DCE4" w:themeFill="text2" w:themeFillTint="33"/>
            <w:hideMark/>
          </w:tcPr>
          <w:p w14:paraId="43B14792" w14:textId="77777777" w:rsidR="00ED553C" w:rsidRPr="008A5CF8" w:rsidRDefault="00ED553C" w:rsidP="00763FD6">
            <w:pPr>
              <w:jc w:val="center"/>
              <w:rPr>
                <w:rFonts w:ascii="Arial" w:eastAsia="Arial" w:hAnsi="Arial" w:cs="Arial"/>
                <w:b/>
                <w:spacing w:val="-2"/>
                <w:sz w:val="26"/>
                <w:szCs w:val="26"/>
              </w:rPr>
            </w:pPr>
            <w:r w:rsidRPr="008A5CF8">
              <w:rPr>
                <w:rFonts w:ascii="Arial" w:eastAsia="Arial" w:hAnsi="Arial" w:cs="Arial"/>
                <w:b/>
                <w:spacing w:val="-2"/>
                <w:sz w:val="26"/>
                <w:szCs w:val="26"/>
              </w:rPr>
              <w:t>Version:</w:t>
            </w:r>
          </w:p>
        </w:tc>
        <w:tc>
          <w:tcPr>
            <w:tcW w:w="2040" w:type="dxa"/>
            <w:tcBorders>
              <w:top w:val="single" w:sz="4" w:space="0" w:color="333333"/>
              <w:left w:val="single" w:sz="4" w:space="0" w:color="333333"/>
              <w:bottom w:val="single" w:sz="4" w:space="0" w:color="333333"/>
              <w:right w:val="single" w:sz="4" w:space="0" w:color="333333"/>
            </w:tcBorders>
            <w:shd w:val="clear" w:color="auto" w:fill="D5DCE4" w:themeFill="text2" w:themeFillTint="33"/>
            <w:hideMark/>
          </w:tcPr>
          <w:p w14:paraId="03137DA4" w14:textId="77777777" w:rsidR="00ED553C" w:rsidRPr="008A5CF8" w:rsidRDefault="00ED553C" w:rsidP="00763FD6">
            <w:pPr>
              <w:jc w:val="center"/>
              <w:rPr>
                <w:rFonts w:ascii="Arial" w:eastAsia="Arial" w:hAnsi="Arial" w:cs="Arial"/>
                <w:b/>
                <w:spacing w:val="-2"/>
                <w:sz w:val="26"/>
                <w:szCs w:val="26"/>
              </w:rPr>
            </w:pPr>
            <w:r w:rsidRPr="008A5CF8">
              <w:rPr>
                <w:rFonts w:ascii="Arial" w:eastAsia="Arial" w:hAnsi="Arial" w:cs="Arial"/>
                <w:b/>
                <w:spacing w:val="-2"/>
                <w:sz w:val="26"/>
                <w:szCs w:val="26"/>
              </w:rPr>
              <w:t>Review date:</w:t>
            </w:r>
          </w:p>
        </w:tc>
        <w:tc>
          <w:tcPr>
            <w:tcW w:w="2268" w:type="dxa"/>
            <w:tcBorders>
              <w:top w:val="single" w:sz="4" w:space="0" w:color="333333"/>
              <w:left w:val="single" w:sz="4" w:space="0" w:color="333333"/>
              <w:bottom w:val="single" w:sz="4" w:space="0" w:color="333333"/>
              <w:right w:val="single" w:sz="4" w:space="0" w:color="333333"/>
            </w:tcBorders>
            <w:shd w:val="clear" w:color="auto" w:fill="D5DCE4" w:themeFill="text2" w:themeFillTint="33"/>
            <w:hideMark/>
          </w:tcPr>
          <w:p w14:paraId="1DC7A8A3" w14:textId="77777777" w:rsidR="00ED553C" w:rsidRPr="008A5CF8" w:rsidRDefault="00ED553C" w:rsidP="00763FD6">
            <w:pPr>
              <w:jc w:val="center"/>
              <w:rPr>
                <w:rFonts w:ascii="Arial" w:eastAsia="Arial" w:hAnsi="Arial" w:cs="Arial"/>
                <w:b/>
                <w:spacing w:val="-2"/>
                <w:sz w:val="26"/>
                <w:szCs w:val="26"/>
              </w:rPr>
            </w:pPr>
            <w:r w:rsidRPr="008A5CF8">
              <w:rPr>
                <w:rFonts w:ascii="Arial" w:eastAsia="Arial" w:hAnsi="Arial" w:cs="Arial"/>
                <w:b/>
                <w:spacing w:val="-2"/>
                <w:sz w:val="26"/>
                <w:szCs w:val="26"/>
              </w:rPr>
              <w:t>Edited by:</w:t>
            </w:r>
          </w:p>
        </w:tc>
        <w:tc>
          <w:tcPr>
            <w:tcW w:w="2126" w:type="dxa"/>
            <w:tcBorders>
              <w:top w:val="single" w:sz="4" w:space="0" w:color="333333"/>
              <w:left w:val="single" w:sz="4" w:space="0" w:color="333333"/>
              <w:bottom w:val="single" w:sz="4" w:space="0" w:color="333333"/>
              <w:right w:val="single" w:sz="4" w:space="0" w:color="333333"/>
            </w:tcBorders>
            <w:shd w:val="clear" w:color="auto" w:fill="D5DCE4" w:themeFill="text2" w:themeFillTint="33"/>
            <w:hideMark/>
          </w:tcPr>
          <w:p w14:paraId="0F9D4791" w14:textId="77777777" w:rsidR="00ED553C" w:rsidRPr="008A5CF8" w:rsidRDefault="00ED553C" w:rsidP="00763FD6">
            <w:pPr>
              <w:jc w:val="center"/>
              <w:rPr>
                <w:rFonts w:ascii="Arial" w:eastAsia="Arial" w:hAnsi="Arial" w:cs="Arial"/>
                <w:b/>
                <w:spacing w:val="-2"/>
                <w:sz w:val="26"/>
                <w:szCs w:val="26"/>
              </w:rPr>
            </w:pPr>
            <w:r w:rsidRPr="008A5CF8">
              <w:rPr>
                <w:rFonts w:ascii="Arial" w:eastAsia="Arial" w:hAnsi="Arial" w:cs="Arial"/>
                <w:b/>
                <w:spacing w:val="-2"/>
                <w:sz w:val="26"/>
                <w:szCs w:val="26"/>
              </w:rPr>
              <w:t>Approved by:</w:t>
            </w:r>
          </w:p>
        </w:tc>
        <w:tc>
          <w:tcPr>
            <w:tcW w:w="3331" w:type="dxa"/>
            <w:tcBorders>
              <w:top w:val="single" w:sz="4" w:space="0" w:color="333333"/>
              <w:left w:val="single" w:sz="4" w:space="0" w:color="333333"/>
              <w:bottom w:val="single" w:sz="4" w:space="0" w:color="333333"/>
              <w:right w:val="single" w:sz="4" w:space="0" w:color="333333"/>
            </w:tcBorders>
            <w:shd w:val="clear" w:color="auto" w:fill="D5DCE4" w:themeFill="text2" w:themeFillTint="33"/>
            <w:hideMark/>
          </w:tcPr>
          <w:p w14:paraId="1FCF41B2" w14:textId="77777777" w:rsidR="00ED553C" w:rsidRPr="008A5CF8" w:rsidRDefault="00ED553C" w:rsidP="00763FD6">
            <w:pPr>
              <w:jc w:val="center"/>
              <w:rPr>
                <w:rFonts w:ascii="Arial" w:eastAsia="Arial" w:hAnsi="Arial" w:cs="Arial"/>
                <w:b/>
                <w:spacing w:val="-2"/>
                <w:sz w:val="26"/>
                <w:szCs w:val="26"/>
              </w:rPr>
            </w:pPr>
            <w:r w:rsidRPr="008A5CF8">
              <w:rPr>
                <w:rFonts w:ascii="Arial" w:eastAsia="Arial" w:hAnsi="Arial" w:cs="Arial"/>
                <w:b/>
                <w:spacing w:val="-2"/>
                <w:sz w:val="26"/>
                <w:szCs w:val="26"/>
              </w:rPr>
              <w:t>Comments:</w:t>
            </w:r>
          </w:p>
        </w:tc>
      </w:tr>
      <w:tr w:rsidR="00ED553C" w:rsidRPr="001E2D91" w14:paraId="2EAEBF36" w14:textId="77777777" w:rsidTr="00763FD6">
        <w:trPr>
          <w:jc w:val="center"/>
        </w:trPr>
        <w:tc>
          <w:tcPr>
            <w:tcW w:w="1096" w:type="dxa"/>
            <w:tcBorders>
              <w:top w:val="single" w:sz="4" w:space="0" w:color="333333"/>
              <w:left w:val="single" w:sz="4" w:space="0" w:color="333333"/>
              <w:bottom w:val="single" w:sz="4" w:space="0" w:color="333333"/>
              <w:right w:val="single" w:sz="4" w:space="0" w:color="333333"/>
            </w:tcBorders>
            <w:shd w:val="clear" w:color="auto" w:fill="auto"/>
            <w:hideMark/>
          </w:tcPr>
          <w:p w14:paraId="4F2E5F08" w14:textId="77777777" w:rsidR="00ED553C" w:rsidRPr="008A5CF8" w:rsidRDefault="00ED553C" w:rsidP="00763FD6">
            <w:pPr>
              <w:rPr>
                <w:rFonts w:ascii="Arial" w:eastAsia="Arial" w:hAnsi="Arial" w:cs="Arial"/>
                <w:spacing w:val="-2"/>
                <w:sz w:val="26"/>
                <w:szCs w:val="26"/>
              </w:rPr>
            </w:pPr>
          </w:p>
        </w:tc>
        <w:tc>
          <w:tcPr>
            <w:tcW w:w="2040" w:type="dxa"/>
            <w:tcBorders>
              <w:top w:val="single" w:sz="4" w:space="0" w:color="333333"/>
              <w:left w:val="single" w:sz="4" w:space="0" w:color="333333"/>
              <w:bottom w:val="single" w:sz="4" w:space="0" w:color="333333"/>
              <w:right w:val="single" w:sz="4" w:space="0" w:color="333333"/>
            </w:tcBorders>
            <w:shd w:val="clear" w:color="auto" w:fill="auto"/>
          </w:tcPr>
          <w:p w14:paraId="4100888D" w14:textId="77777777" w:rsidR="00ED553C" w:rsidRPr="008A5CF8" w:rsidRDefault="00ED553C" w:rsidP="00763FD6">
            <w:pPr>
              <w:rPr>
                <w:rFonts w:ascii="Arial" w:eastAsia="Arial" w:hAnsi="Arial" w:cs="Arial"/>
                <w:spacing w:val="-2"/>
                <w:sz w:val="26"/>
                <w:szCs w:val="26"/>
              </w:rPr>
            </w:pPr>
          </w:p>
        </w:tc>
        <w:tc>
          <w:tcPr>
            <w:tcW w:w="2268" w:type="dxa"/>
            <w:tcBorders>
              <w:top w:val="single" w:sz="4" w:space="0" w:color="333333"/>
              <w:left w:val="single" w:sz="4" w:space="0" w:color="333333"/>
              <w:bottom w:val="single" w:sz="4" w:space="0" w:color="333333"/>
              <w:right w:val="single" w:sz="4" w:space="0" w:color="333333"/>
            </w:tcBorders>
            <w:shd w:val="clear" w:color="auto" w:fill="auto"/>
          </w:tcPr>
          <w:p w14:paraId="4C837079" w14:textId="77777777" w:rsidR="00ED553C" w:rsidRPr="008A5CF8" w:rsidRDefault="00ED553C" w:rsidP="00763FD6">
            <w:pPr>
              <w:rPr>
                <w:rFonts w:ascii="Arial" w:eastAsia="Arial" w:hAnsi="Arial" w:cs="Arial"/>
                <w:spacing w:val="-2"/>
                <w:sz w:val="26"/>
                <w:szCs w:val="26"/>
              </w:rPr>
            </w:pPr>
          </w:p>
        </w:tc>
        <w:tc>
          <w:tcPr>
            <w:tcW w:w="2126" w:type="dxa"/>
            <w:tcBorders>
              <w:top w:val="single" w:sz="4" w:space="0" w:color="333333"/>
              <w:left w:val="single" w:sz="4" w:space="0" w:color="333333"/>
              <w:bottom w:val="single" w:sz="4" w:space="0" w:color="333333"/>
              <w:right w:val="single" w:sz="4" w:space="0" w:color="333333"/>
            </w:tcBorders>
            <w:shd w:val="clear" w:color="auto" w:fill="auto"/>
          </w:tcPr>
          <w:p w14:paraId="697EB755" w14:textId="77777777" w:rsidR="00ED553C" w:rsidRPr="008A5CF8" w:rsidRDefault="00ED553C" w:rsidP="00763FD6">
            <w:pPr>
              <w:rPr>
                <w:rFonts w:ascii="Arial" w:eastAsia="Arial" w:hAnsi="Arial" w:cs="Arial"/>
                <w:spacing w:val="-2"/>
                <w:sz w:val="26"/>
                <w:szCs w:val="26"/>
              </w:rPr>
            </w:pPr>
          </w:p>
        </w:tc>
        <w:tc>
          <w:tcPr>
            <w:tcW w:w="3331" w:type="dxa"/>
            <w:tcBorders>
              <w:top w:val="single" w:sz="4" w:space="0" w:color="333333"/>
              <w:left w:val="single" w:sz="4" w:space="0" w:color="333333"/>
              <w:bottom w:val="single" w:sz="4" w:space="0" w:color="333333"/>
              <w:right w:val="single" w:sz="4" w:space="0" w:color="333333"/>
            </w:tcBorders>
            <w:shd w:val="clear" w:color="auto" w:fill="auto"/>
          </w:tcPr>
          <w:p w14:paraId="3D4C2EDE" w14:textId="77777777" w:rsidR="00ED553C" w:rsidRPr="008A5CF8" w:rsidRDefault="00ED553C" w:rsidP="00763FD6">
            <w:pPr>
              <w:rPr>
                <w:rFonts w:ascii="Arial" w:hAnsi="Arial" w:cs="Arial"/>
                <w:sz w:val="26"/>
                <w:szCs w:val="26"/>
              </w:rPr>
            </w:pPr>
          </w:p>
        </w:tc>
      </w:tr>
      <w:tr w:rsidR="00ED553C" w:rsidRPr="001E2D91" w14:paraId="5CAFAAC4" w14:textId="77777777" w:rsidTr="00763FD6">
        <w:trPr>
          <w:jc w:val="center"/>
        </w:trPr>
        <w:tc>
          <w:tcPr>
            <w:tcW w:w="1096" w:type="dxa"/>
            <w:tcBorders>
              <w:top w:val="single" w:sz="4" w:space="0" w:color="333333"/>
              <w:left w:val="single" w:sz="4" w:space="0" w:color="333333"/>
              <w:bottom w:val="single" w:sz="4" w:space="0" w:color="333333"/>
              <w:right w:val="single" w:sz="4" w:space="0" w:color="333333"/>
            </w:tcBorders>
            <w:shd w:val="clear" w:color="auto" w:fill="auto"/>
          </w:tcPr>
          <w:p w14:paraId="00EA35D1" w14:textId="77777777" w:rsidR="00ED553C" w:rsidRPr="008A5CF8" w:rsidRDefault="00ED553C" w:rsidP="00763FD6">
            <w:pPr>
              <w:rPr>
                <w:rFonts w:ascii="Arial" w:hAnsi="Arial" w:cs="Arial"/>
                <w:sz w:val="26"/>
                <w:szCs w:val="26"/>
              </w:rPr>
            </w:pPr>
          </w:p>
        </w:tc>
        <w:tc>
          <w:tcPr>
            <w:tcW w:w="2040" w:type="dxa"/>
            <w:tcBorders>
              <w:top w:val="single" w:sz="4" w:space="0" w:color="333333"/>
              <w:left w:val="single" w:sz="4" w:space="0" w:color="333333"/>
              <w:bottom w:val="single" w:sz="4" w:space="0" w:color="333333"/>
              <w:right w:val="single" w:sz="4" w:space="0" w:color="333333"/>
            </w:tcBorders>
            <w:shd w:val="clear" w:color="auto" w:fill="auto"/>
          </w:tcPr>
          <w:p w14:paraId="341F3312" w14:textId="77777777" w:rsidR="00ED553C" w:rsidRPr="008A5CF8" w:rsidRDefault="00ED553C" w:rsidP="00763FD6">
            <w:pPr>
              <w:rPr>
                <w:rFonts w:ascii="Arial" w:hAnsi="Arial" w:cs="Arial"/>
                <w:sz w:val="26"/>
                <w:szCs w:val="26"/>
              </w:rPr>
            </w:pPr>
          </w:p>
        </w:tc>
        <w:tc>
          <w:tcPr>
            <w:tcW w:w="2268" w:type="dxa"/>
            <w:tcBorders>
              <w:top w:val="single" w:sz="4" w:space="0" w:color="333333"/>
              <w:left w:val="single" w:sz="4" w:space="0" w:color="333333"/>
              <w:bottom w:val="single" w:sz="4" w:space="0" w:color="333333"/>
              <w:right w:val="single" w:sz="4" w:space="0" w:color="333333"/>
            </w:tcBorders>
            <w:shd w:val="clear" w:color="auto" w:fill="auto"/>
          </w:tcPr>
          <w:p w14:paraId="2BF71075" w14:textId="77777777" w:rsidR="00ED553C" w:rsidRPr="008A5CF8" w:rsidRDefault="00ED553C" w:rsidP="00763FD6">
            <w:pPr>
              <w:rPr>
                <w:rFonts w:ascii="Arial" w:hAnsi="Arial" w:cs="Arial"/>
                <w:sz w:val="26"/>
                <w:szCs w:val="26"/>
              </w:rPr>
            </w:pPr>
          </w:p>
        </w:tc>
        <w:tc>
          <w:tcPr>
            <w:tcW w:w="2126" w:type="dxa"/>
            <w:tcBorders>
              <w:top w:val="single" w:sz="4" w:space="0" w:color="333333"/>
              <w:left w:val="single" w:sz="4" w:space="0" w:color="333333"/>
              <w:bottom w:val="single" w:sz="4" w:space="0" w:color="333333"/>
              <w:right w:val="single" w:sz="4" w:space="0" w:color="333333"/>
            </w:tcBorders>
            <w:shd w:val="clear" w:color="auto" w:fill="auto"/>
          </w:tcPr>
          <w:p w14:paraId="403F3275" w14:textId="77777777" w:rsidR="00ED553C" w:rsidRPr="008A5CF8" w:rsidRDefault="00ED553C" w:rsidP="00763FD6">
            <w:pPr>
              <w:rPr>
                <w:rFonts w:ascii="Arial" w:hAnsi="Arial" w:cs="Arial"/>
                <w:sz w:val="26"/>
                <w:szCs w:val="26"/>
              </w:rPr>
            </w:pPr>
          </w:p>
        </w:tc>
        <w:tc>
          <w:tcPr>
            <w:tcW w:w="3331" w:type="dxa"/>
            <w:tcBorders>
              <w:top w:val="single" w:sz="4" w:space="0" w:color="333333"/>
              <w:left w:val="single" w:sz="4" w:space="0" w:color="333333"/>
              <w:bottom w:val="single" w:sz="4" w:space="0" w:color="333333"/>
              <w:right w:val="single" w:sz="4" w:space="0" w:color="333333"/>
            </w:tcBorders>
            <w:shd w:val="clear" w:color="auto" w:fill="auto"/>
          </w:tcPr>
          <w:p w14:paraId="537F7B72" w14:textId="77777777" w:rsidR="00ED553C" w:rsidRPr="008A5CF8" w:rsidRDefault="00ED553C" w:rsidP="00763FD6">
            <w:pPr>
              <w:rPr>
                <w:rFonts w:ascii="Arial" w:hAnsi="Arial" w:cs="Arial"/>
                <w:sz w:val="26"/>
                <w:szCs w:val="26"/>
              </w:rPr>
            </w:pPr>
          </w:p>
        </w:tc>
      </w:tr>
      <w:tr w:rsidR="00ED553C" w:rsidRPr="001E2D91" w14:paraId="37E26621" w14:textId="77777777" w:rsidTr="00FA4AE2">
        <w:trPr>
          <w:jc w:val="center"/>
        </w:trPr>
        <w:tc>
          <w:tcPr>
            <w:tcW w:w="1096" w:type="dxa"/>
            <w:tcBorders>
              <w:top w:val="single" w:sz="4" w:space="0" w:color="333333"/>
              <w:left w:val="single" w:sz="4" w:space="0" w:color="333333"/>
              <w:bottom w:val="single" w:sz="4" w:space="0" w:color="333333"/>
              <w:right w:val="single" w:sz="4" w:space="0" w:color="333333"/>
            </w:tcBorders>
            <w:shd w:val="clear" w:color="auto" w:fill="auto"/>
          </w:tcPr>
          <w:p w14:paraId="5A36FFB0" w14:textId="77777777" w:rsidR="00ED553C" w:rsidRPr="008A5CF8" w:rsidRDefault="00ED553C" w:rsidP="00763FD6">
            <w:pPr>
              <w:rPr>
                <w:rFonts w:ascii="Arial" w:hAnsi="Arial" w:cs="Arial"/>
                <w:sz w:val="26"/>
                <w:szCs w:val="26"/>
              </w:rPr>
            </w:pPr>
          </w:p>
        </w:tc>
        <w:tc>
          <w:tcPr>
            <w:tcW w:w="2040" w:type="dxa"/>
            <w:tcBorders>
              <w:top w:val="single" w:sz="4" w:space="0" w:color="333333"/>
              <w:left w:val="single" w:sz="4" w:space="0" w:color="333333"/>
              <w:bottom w:val="single" w:sz="4" w:space="0" w:color="333333"/>
              <w:right w:val="single" w:sz="4" w:space="0" w:color="333333"/>
            </w:tcBorders>
            <w:shd w:val="clear" w:color="auto" w:fill="auto"/>
          </w:tcPr>
          <w:p w14:paraId="0AFBDEA7" w14:textId="77777777" w:rsidR="00ED553C" w:rsidRPr="008A5CF8" w:rsidRDefault="00ED553C" w:rsidP="00763FD6">
            <w:pPr>
              <w:rPr>
                <w:rFonts w:ascii="Arial" w:hAnsi="Arial" w:cs="Arial"/>
                <w:sz w:val="26"/>
                <w:szCs w:val="26"/>
              </w:rPr>
            </w:pPr>
          </w:p>
        </w:tc>
        <w:tc>
          <w:tcPr>
            <w:tcW w:w="2268" w:type="dxa"/>
            <w:tcBorders>
              <w:top w:val="single" w:sz="4" w:space="0" w:color="333333"/>
              <w:left w:val="single" w:sz="4" w:space="0" w:color="333333"/>
              <w:bottom w:val="single" w:sz="4" w:space="0" w:color="333333"/>
              <w:right w:val="single" w:sz="4" w:space="0" w:color="333333"/>
            </w:tcBorders>
            <w:shd w:val="clear" w:color="auto" w:fill="auto"/>
          </w:tcPr>
          <w:p w14:paraId="7B996CBA" w14:textId="77777777" w:rsidR="00ED553C" w:rsidRPr="008A5CF8" w:rsidRDefault="00ED553C" w:rsidP="00763FD6">
            <w:pPr>
              <w:rPr>
                <w:rFonts w:ascii="Arial" w:hAnsi="Arial" w:cs="Arial"/>
                <w:sz w:val="26"/>
                <w:szCs w:val="26"/>
              </w:rPr>
            </w:pPr>
          </w:p>
        </w:tc>
        <w:tc>
          <w:tcPr>
            <w:tcW w:w="2126" w:type="dxa"/>
            <w:tcBorders>
              <w:top w:val="single" w:sz="4" w:space="0" w:color="333333"/>
              <w:left w:val="single" w:sz="4" w:space="0" w:color="333333"/>
              <w:bottom w:val="single" w:sz="4" w:space="0" w:color="333333"/>
              <w:right w:val="single" w:sz="4" w:space="0" w:color="333333"/>
            </w:tcBorders>
            <w:shd w:val="clear" w:color="auto" w:fill="auto"/>
          </w:tcPr>
          <w:p w14:paraId="47ED2763" w14:textId="77777777" w:rsidR="00ED553C" w:rsidRPr="008A5CF8" w:rsidRDefault="00ED553C" w:rsidP="00763FD6">
            <w:pPr>
              <w:rPr>
                <w:rFonts w:ascii="Arial" w:hAnsi="Arial" w:cs="Arial"/>
                <w:sz w:val="26"/>
                <w:szCs w:val="26"/>
              </w:rPr>
            </w:pPr>
          </w:p>
        </w:tc>
        <w:tc>
          <w:tcPr>
            <w:tcW w:w="3331" w:type="dxa"/>
            <w:tcBorders>
              <w:top w:val="single" w:sz="4" w:space="0" w:color="333333"/>
              <w:left w:val="single" w:sz="4" w:space="0" w:color="333333"/>
              <w:bottom w:val="single" w:sz="4" w:space="0" w:color="333333"/>
              <w:right w:val="single" w:sz="4" w:space="0" w:color="333333"/>
            </w:tcBorders>
            <w:shd w:val="clear" w:color="auto" w:fill="auto"/>
          </w:tcPr>
          <w:p w14:paraId="700CD8B4" w14:textId="77777777" w:rsidR="00ED553C" w:rsidRPr="008A5CF8" w:rsidRDefault="00ED553C" w:rsidP="00763FD6">
            <w:pPr>
              <w:rPr>
                <w:rFonts w:ascii="Arial" w:hAnsi="Arial" w:cs="Arial"/>
                <w:sz w:val="26"/>
                <w:szCs w:val="26"/>
              </w:rPr>
            </w:pPr>
          </w:p>
        </w:tc>
      </w:tr>
      <w:tr w:rsidR="00ED553C" w:rsidRPr="001E2D91" w14:paraId="42994E45" w14:textId="77777777" w:rsidTr="00763FD6">
        <w:trPr>
          <w:jc w:val="center"/>
        </w:trPr>
        <w:tc>
          <w:tcPr>
            <w:tcW w:w="1096" w:type="dxa"/>
            <w:tcBorders>
              <w:top w:val="single" w:sz="4" w:space="0" w:color="333333"/>
              <w:left w:val="single" w:sz="4" w:space="0" w:color="333333"/>
              <w:bottom w:val="single" w:sz="4" w:space="0" w:color="333333"/>
              <w:right w:val="single" w:sz="4" w:space="0" w:color="333333"/>
            </w:tcBorders>
            <w:shd w:val="clear" w:color="auto" w:fill="auto"/>
          </w:tcPr>
          <w:p w14:paraId="0374D9D5" w14:textId="77777777" w:rsidR="00ED553C" w:rsidRPr="008A5CF8" w:rsidRDefault="00ED553C" w:rsidP="00763FD6">
            <w:pPr>
              <w:rPr>
                <w:rFonts w:ascii="Arial" w:hAnsi="Arial" w:cs="Arial"/>
                <w:sz w:val="26"/>
                <w:szCs w:val="26"/>
              </w:rPr>
            </w:pPr>
          </w:p>
        </w:tc>
        <w:tc>
          <w:tcPr>
            <w:tcW w:w="2040" w:type="dxa"/>
            <w:tcBorders>
              <w:top w:val="single" w:sz="4" w:space="0" w:color="333333"/>
              <w:left w:val="single" w:sz="4" w:space="0" w:color="333333"/>
              <w:bottom w:val="single" w:sz="4" w:space="0" w:color="333333"/>
              <w:right w:val="single" w:sz="4" w:space="0" w:color="333333"/>
            </w:tcBorders>
            <w:shd w:val="clear" w:color="auto" w:fill="auto"/>
          </w:tcPr>
          <w:p w14:paraId="34D56BB0" w14:textId="77777777" w:rsidR="00ED553C" w:rsidRPr="008A5CF8" w:rsidRDefault="00ED553C" w:rsidP="00763FD6">
            <w:pPr>
              <w:rPr>
                <w:rFonts w:ascii="Arial" w:hAnsi="Arial" w:cs="Arial"/>
                <w:sz w:val="26"/>
                <w:szCs w:val="26"/>
              </w:rPr>
            </w:pPr>
          </w:p>
        </w:tc>
        <w:tc>
          <w:tcPr>
            <w:tcW w:w="2268" w:type="dxa"/>
            <w:tcBorders>
              <w:top w:val="single" w:sz="4" w:space="0" w:color="333333"/>
              <w:left w:val="single" w:sz="4" w:space="0" w:color="333333"/>
              <w:bottom w:val="single" w:sz="4" w:space="0" w:color="333333"/>
              <w:right w:val="single" w:sz="4" w:space="0" w:color="333333"/>
            </w:tcBorders>
            <w:shd w:val="clear" w:color="auto" w:fill="auto"/>
          </w:tcPr>
          <w:p w14:paraId="7A911853" w14:textId="77777777" w:rsidR="00ED553C" w:rsidRPr="008A5CF8" w:rsidRDefault="00ED553C" w:rsidP="00763FD6">
            <w:pPr>
              <w:rPr>
                <w:rFonts w:ascii="Arial" w:hAnsi="Arial" w:cs="Arial"/>
                <w:sz w:val="26"/>
                <w:szCs w:val="26"/>
              </w:rPr>
            </w:pPr>
          </w:p>
        </w:tc>
        <w:tc>
          <w:tcPr>
            <w:tcW w:w="2126" w:type="dxa"/>
            <w:tcBorders>
              <w:top w:val="single" w:sz="4" w:space="0" w:color="333333"/>
              <w:left w:val="single" w:sz="4" w:space="0" w:color="333333"/>
              <w:bottom w:val="single" w:sz="4" w:space="0" w:color="333333"/>
              <w:right w:val="single" w:sz="4" w:space="0" w:color="333333"/>
            </w:tcBorders>
            <w:shd w:val="clear" w:color="auto" w:fill="auto"/>
          </w:tcPr>
          <w:p w14:paraId="2B5F1CBE" w14:textId="77777777" w:rsidR="00ED553C" w:rsidRPr="008A5CF8" w:rsidRDefault="00ED553C" w:rsidP="00763FD6">
            <w:pPr>
              <w:rPr>
                <w:rFonts w:ascii="Arial" w:hAnsi="Arial" w:cs="Arial"/>
                <w:sz w:val="26"/>
                <w:szCs w:val="26"/>
              </w:rPr>
            </w:pPr>
          </w:p>
        </w:tc>
        <w:tc>
          <w:tcPr>
            <w:tcW w:w="3331" w:type="dxa"/>
            <w:tcBorders>
              <w:top w:val="single" w:sz="4" w:space="0" w:color="333333"/>
              <w:left w:val="single" w:sz="4" w:space="0" w:color="333333"/>
              <w:bottom w:val="single" w:sz="4" w:space="0" w:color="333333"/>
              <w:right w:val="single" w:sz="4" w:space="0" w:color="333333"/>
            </w:tcBorders>
            <w:shd w:val="clear" w:color="auto" w:fill="auto"/>
          </w:tcPr>
          <w:p w14:paraId="7ADE70C6" w14:textId="77777777" w:rsidR="00ED553C" w:rsidRPr="008A5CF8" w:rsidRDefault="00ED553C" w:rsidP="00763FD6">
            <w:pPr>
              <w:rPr>
                <w:rFonts w:ascii="Arial" w:hAnsi="Arial" w:cs="Arial"/>
                <w:sz w:val="26"/>
                <w:szCs w:val="26"/>
              </w:rPr>
            </w:pPr>
          </w:p>
        </w:tc>
      </w:tr>
    </w:tbl>
    <w:p w14:paraId="070433EB" w14:textId="77777777" w:rsidR="00ED553C" w:rsidRDefault="00ED553C" w:rsidP="00CD211E">
      <w:pPr>
        <w:rPr>
          <w:rFonts w:ascii="Arial" w:hAnsi="Arial" w:cs="Arial"/>
          <w:sz w:val="28"/>
          <w:szCs w:val="28"/>
        </w:rPr>
      </w:pPr>
    </w:p>
    <w:p w14:paraId="47488208" w14:textId="77777777" w:rsidR="00ED553C" w:rsidRDefault="00ED553C" w:rsidP="00CD211E">
      <w:pPr>
        <w:rPr>
          <w:rFonts w:ascii="Arial" w:hAnsi="Arial" w:cs="Arial"/>
          <w:sz w:val="28"/>
          <w:szCs w:val="28"/>
        </w:rPr>
      </w:pPr>
    </w:p>
    <w:p w14:paraId="031938EE" w14:textId="77777777" w:rsidR="00DE2786" w:rsidRPr="00DE2786" w:rsidRDefault="00DE2786" w:rsidP="00DE2786">
      <w:pPr>
        <w:pStyle w:val="p0"/>
        <w:rPr>
          <w:rFonts w:ascii="Arial" w:hAnsi="Arial" w:cs="Arial"/>
          <w:b/>
          <w:bCs/>
          <w:sz w:val="28"/>
          <w:szCs w:val="28"/>
        </w:rPr>
      </w:pPr>
      <w:r w:rsidRPr="00DE2786">
        <w:rPr>
          <w:rFonts w:ascii="Arial" w:hAnsi="Arial" w:cs="Arial"/>
          <w:b/>
          <w:bCs/>
          <w:sz w:val="28"/>
          <w:szCs w:val="28"/>
        </w:rPr>
        <w:t>Table of contents</w:t>
      </w:r>
    </w:p>
    <w:p w14:paraId="12B6D0A7" w14:textId="28F92039" w:rsidR="008A430B" w:rsidRPr="003C38A3" w:rsidRDefault="00CD211E" w:rsidP="008A430B">
      <w:pPr>
        <w:pStyle w:val="TOC1"/>
        <w:rPr>
          <w:rFonts w:ascii="Arial" w:eastAsiaTheme="minorEastAsia" w:hAnsi="Arial" w:cs="Arial"/>
          <w:sz w:val="22"/>
          <w:szCs w:val="22"/>
          <w:lang w:eastAsia="en-GB"/>
        </w:rPr>
      </w:pPr>
      <w:r w:rsidRPr="001046D7">
        <w:rPr>
          <w:rFonts w:ascii="Arial" w:hAnsi="Arial" w:cs="Arial"/>
          <w:caps/>
          <w:sz w:val="20"/>
          <w:szCs w:val="28"/>
        </w:rPr>
        <w:fldChar w:fldCharType="begin"/>
      </w:r>
      <w:r w:rsidRPr="001046D7">
        <w:rPr>
          <w:rFonts w:ascii="Arial" w:hAnsi="Arial" w:cs="Arial"/>
          <w:sz w:val="20"/>
          <w:szCs w:val="28"/>
        </w:rPr>
        <w:instrText xml:space="preserve"> TOC \o "1-3" \h \z \u </w:instrText>
      </w:r>
      <w:r w:rsidRPr="001046D7">
        <w:rPr>
          <w:rFonts w:ascii="Arial" w:hAnsi="Arial" w:cs="Arial"/>
          <w:caps/>
          <w:sz w:val="20"/>
          <w:szCs w:val="28"/>
        </w:rPr>
        <w:fldChar w:fldCharType="separate"/>
      </w:r>
      <w:hyperlink w:anchor="_Toc92291311" w:history="1">
        <w:r w:rsidR="008A430B" w:rsidRPr="003C38A3">
          <w:rPr>
            <w:rStyle w:val="Hyperlink"/>
            <w:rFonts w:ascii="Arial" w:hAnsi="Arial" w:cs="Arial"/>
          </w:rPr>
          <w:t>1</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Introduction</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_Toc92291311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3</w:t>
        </w:r>
        <w:r w:rsidR="008A430B" w:rsidRPr="003C38A3">
          <w:rPr>
            <w:rFonts w:ascii="Arial" w:hAnsi="Arial" w:cs="Arial"/>
            <w:webHidden/>
          </w:rPr>
          <w:fldChar w:fldCharType="end"/>
        </w:r>
      </w:hyperlink>
    </w:p>
    <w:p w14:paraId="0A6F51DD" w14:textId="3C5FC9A1" w:rsidR="008A430B" w:rsidRPr="003C38A3" w:rsidRDefault="00287F32">
      <w:pPr>
        <w:pStyle w:val="TOC2"/>
        <w:rPr>
          <w:rFonts w:ascii="Arial" w:eastAsiaTheme="minorEastAsia" w:hAnsi="Arial" w:cs="Arial"/>
          <w:b w:val="0"/>
          <w:bCs w:val="0"/>
          <w:noProof/>
          <w:sz w:val="22"/>
          <w:szCs w:val="22"/>
          <w:lang w:eastAsia="en-GB"/>
        </w:rPr>
      </w:pPr>
      <w:hyperlink w:anchor="_Toc92291312" w:history="1">
        <w:r w:rsidR="008A430B" w:rsidRPr="003C38A3">
          <w:rPr>
            <w:rStyle w:val="Hyperlink"/>
            <w:rFonts w:ascii="Arial" w:hAnsi="Arial" w:cs="Arial"/>
            <w:noProof/>
          </w:rPr>
          <w:t>1.1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Policy statement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_Toc92291312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3</w:t>
        </w:r>
        <w:r w:rsidR="008A430B" w:rsidRPr="003C38A3">
          <w:rPr>
            <w:rFonts w:ascii="Arial" w:hAnsi="Arial" w:cs="Arial"/>
            <w:noProof/>
            <w:webHidden/>
          </w:rPr>
          <w:fldChar w:fldCharType="end"/>
        </w:r>
      </w:hyperlink>
    </w:p>
    <w:p w14:paraId="6BA451CA" w14:textId="22D06624" w:rsidR="008A430B" w:rsidRPr="003C38A3" w:rsidRDefault="00287F32">
      <w:pPr>
        <w:pStyle w:val="TOC2"/>
        <w:rPr>
          <w:rFonts w:ascii="Arial" w:eastAsiaTheme="minorEastAsia" w:hAnsi="Arial" w:cs="Arial"/>
          <w:b w:val="0"/>
          <w:bCs w:val="0"/>
          <w:noProof/>
          <w:sz w:val="22"/>
          <w:szCs w:val="22"/>
          <w:lang w:eastAsia="en-GB"/>
        </w:rPr>
      </w:pPr>
      <w:hyperlink w:anchor="_Toc92291313" w:history="1">
        <w:r w:rsidR="008A430B" w:rsidRPr="003C38A3">
          <w:rPr>
            <w:rStyle w:val="Hyperlink"/>
            <w:rFonts w:ascii="Arial" w:hAnsi="Arial" w:cs="Arial"/>
            <w:noProof/>
          </w:rPr>
          <w:t>1.2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Interim COVID-19 arrangements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_Toc92291313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3</w:t>
        </w:r>
        <w:r w:rsidR="008A430B" w:rsidRPr="003C38A3">
          <w:rPr>
            <w:rFonts w:ascii="Arial" w:hAnsi="Arial" w:cs="Arial"/>
            <w:noProof/>
            <w:webHidden/>
          </w:rPr>
          <w:fldChar w:fldCharType="end"/>
        </w:r>
      </w:hyperlink>
    </w:p>
    <w:p w14:paraId="19E2AFAA" w14:textId="698C30F0" w:rsidR="008A430B" w:rsidRPr="003C38A3" w:rsidRDefault="00287F32">
      <w:pPr>
        <w:pStyle w:val="TOC2"/>
        <w:rPr>
          <w:rFonts w:ascii="Arial" w:eastAsiaTheme="minorEastAsia" w:hAnsi="Arial" w:cs="Arial"/>
          <w:b w:val="0"/>
          <w:bCs w:val="0"/>
          <w:noProof/>
          <w:sz w:val="22"/>
          <w:szCs w:val="22"/>
          <w:lang w:eastAsia="en-GB"/>
        </w:rPr>
      </w:pPr>
      <w:hyperlink w:anchor="_Toc92291314" w:history="1">
        <w:r w:rsidR="008A430B" w:rsidRPr="003C38A3">
          <w:rPr>
            <w:rStyle w:val="Hyperlink"/>
            <w:rFonts w:ascii="Arial" w:hAnsi="Arial" w:cs="Arial"/>
            <w:noProof/>
          </w:rPr>
          <w:t>1.3</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KLOE (England only)</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_Toc92291314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5</w:t>
        </w:r>
        <w:r w:rsidR="008A430B" w:rsidRPr="003C38A3">
          <w:rPr>
            <w:rFonts w:ascii="Arial" w:hAnsi="Arial" w:cs="Arial"/>
            <w:noProof/>
            <w:webHidden/>
          </w:rPr>
          <w:fldChar w:fldCharType="end"/>
        </w:r>
      </w:hyperlink>
    </w:p>
    <w:p w14:paraId="2879DB36" w14:textId="5A975DD4" w:rsidR="008A430B" w:rsidRPr="003C38A3" w:rsidRDefault="00287F32">
      <w:pPr>
        <w:pStyle w:val="TOC2"/>
        <w:rPr>
          <w:rFonts w:ascii="Arial" w:eastAsiaTheme="minorEastAsia" w:hAnsi="Arial" w:cs="Arial"/>
          <w:b w:val="0"/>
          <w:bCs w:val="0"/>
          <w:noProof/>
          <w:sz w:val="22"/>
          <w:szCs w:val="22"/>
          <w:lang w:eastAsia="en-GB"/>
        </w:rPr>
      </w:pPr>
      <w:hyperlink w:anchor="_Toc92291343" w:history="1">
        <w:r w:rsidR="008A430B" w:rsidRPr="003C38A3">
          <w:rPr>
            <w:rStyle w:val="Hyperlink"/>
            <w:rFonts w:ascii="Arial" w:hAnsi="Arial" w:cs="Arial"/>
            <w:noProof/>
          </w:rPr>
          <w:t>1.4</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Status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_Toc92291343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5</w:t>
        </w:r>
        <w:r w:rsidR="008A430B" w:rsidRPr="003C38A3">
          <w:rPr>
            <w:rFonts w:ascii="Arial" w:hAnsi="Arial" w:cs="Arial"/>
            <w:noProof/>
            <w:webHidden/>
          </w:rPr>
          <w:fldChar w:fldCharType="end"/>
        </w:r>
      </w:hyperlink>
    </w:p>
    <w:p w14:paraId="65DB60E9" w14:textId="3B7776F2" w:rsidR="008A430B" w:rsidRPr="003C38A3" w:rsidRDefault="00287F32">
      <w:pPr>
        <w:pStyle w:val="TOC2"/>
        <w:rPr>
          <w:rFonts w:ascii="Arial" w:eastAsiaTheme="minorEastAsia" w:hAnsi="Arial" w:cs="Arial"/>
          <w:b w:val="0"/>
          <w:bCs w:val="0"/>
          <w:noProof/>
          <w:sz w:val="22"/>
          <w:szCs w:val="22"/>
          <w:lang w:eastAsia="en-GB"/>
        </w:rPr>
      </w:pPr>
      <w:hyperlink w:anchor="_Toc92291344" w:history="1">
        <w:r w:rsidR="008A430B" w:rsidRPr="003C38A3">
          <w:rPr>
            <w:rStyle w:val="Hyperlink"/>
            <w:rFonts w:ascii="Arial" w:hAnsi="Arial" w:cs="Arial"/>
            <w:noProof/>
          </w:rPr>
          <w:t>1.5</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Training and support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_Toc92291344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5</w:t>
        </w:r>
        <w:r w:rsidR="008A430B" w:rsidRPr="003C38A3">
          <w:rPr>
            <w:rFonts w:ascii="Arial" w:hAnsi="Arial" w:cs="Arial"/>
            <w:noProof/>
            <w:webHidden/>
          </w:rPr>
          <w:fldChar w:fldCharType="end"/>
        </w:r>
      </w:hyperlink>
    </w:p>
    <w:p w14:paraId="2C21B0A0" w14:textId="15DB1D7F" w:rsidR="008A430B" w:rsidRPr="003C38A3" w:rsidRDefault="00287F32" w:rsidP="008A430B">
      <w:pPr>
        <w:pStyle w:val="TOC1"/>
        <w:rPr>
          <w:rFonts w:ascii="Arial" w:eastAsiaTheme="minorEastAsia" w:hAnsi="Arial" w:cs="Arial"/>
          <w:sz w:val="22"/>
          <w:szCs w:val="22"/>
          <w:lang w:eastAsia="en-GB"/>
        </w:rPr>
      </w:pPr>
      <w:hyperlink w:anchor="_Toc92291345" w:history="1">
        <w:r w:rsidR="008A430B" w:rsidRPr="003C38A3">
          <w:rPr>
            <w:rStyle w:val="Hyperlink"/>
            <w:rFonts w:ascii="Arial" w:hAnsi="Arial" w:cs="Arial"/>
          </w:rPr>
          <w:t>2</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Scope</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_Toc92291345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6</w:t>
        </w:r>
        <w:r w:rsidR="008A430B" w:rsidRPr="003C38A3">
          <w:rPr>
            <w:rFonts w:ascii="Arial" w:hAnsi="Arial" w:cs="Arial"/>
            <w:webHidden/>
          </w:rPr>
          <w:fldChar w:fldCharType="end"/>
        </w:r>
      </w:hyperlink>
    </w:p>
    <w:p w14:paraId="2381A5C5" w14:textId="2D5A2931" w:rsidR="008A430B" w:rsidRPr="003C38A3" w:rsidRDefault="00287F32">
      <w:pPr>
        <w:pStyle w:val="TOC2"/>
        <w:rPr>
          <w:rFonts w:ascii="Arial" w:eastAsiaTheme="minorEastAsia" w:hAnsi="Arial" w:cs="Arial"/>
          <w:b w:val="0"/>
          <w:bCs w:val="0"/>
          <w:noProof/>
          <w:sz w:val="22"/>
          <w:szCs w:val="22"/>
          <w:lang w:eastAsia="en-GB"/>
        </w:rPr>
      </w:pPr>
      <w:hyperlink w:anchor="_Toc92291346" w:history="1">
        <w:r w:rsidR="008A430B" w:rsidRPr="003C38A3">
          <w:rPr>
            <w:rStyle w:val="Hyperlink"/>
            <w:rFonts w:ascii="Arial" w:hAnsi="Arial" w:cs="Arial"/>
            <w:noProof/>
          </w:rPr>
          <w:t>2.1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Who it applies to</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_Toc92291346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6</w:t>
        </w:r>
        <w:r w:rsidR="008A430B" w:rsidRPr="003C38A3">
          <w:rPr>
            <w:rFonts w:ascii="Arial" w:hAnsi="Arial" w:cs="Arial"/>
            <w:noProof/>
            <w:webHidden/>
          </w:rPr>
          <w:fldChar w:fldCharType="end"/>
        </w:r>
      </w:hyperlink>
    </w:p>
    <w:p w14:paraId="3FC14085" w14:textId="77CA2404" w:rsidR="008A430B" w:rsidRPr="003C38A3" w:rsidRDefault="00287F32">
      <w:pPr>
        <w:pStyle w:val="TOC2"/>
        <w:rPr>
          <w:rFonts w:ascii="Arial" w:eastAsiaTheme="minorEastAsia" w:hAnsi="Arial" w:cs="Arial"/>
          <w:b w:val="0"/>
          <w:bCs w:val="0"/>
          <w:noProof/>
          <w:sz w:val="22"/>
          <w:szCs w:val="22"/>
          <w:lang w:eastAsia="en-GB"/>
        </w:rPr>
      </w:pPr>
      <w:hyperlink w:anchor="_Toc92291347" w:history="1">
        <w:r w:rsidR="008A430B" w:rsidRPr="003C38A3">
          <w:rPr>
            <w:rStyle w:val="Hyperlink"/>
            <w:rFonts w:ascii="Arial" w:hAnsi="Arial" w:cs="Arial"/>
            <w:noProof/>
          </w:rPr>
          <w:t>2.2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Why and how it applies to them</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_Toc92291347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6</w:t>
        </w:r>
        <w:r w:rsidR="008A430B" w:rsidRPr="003C38A3">
          <w:rPr>
            <w:rFonts w:ascii="Arial" w:hAnsi="Arial" w:cs="Arial"/>
            <w:noProof/>
            <w:webHidden/>
          </w:rPr>
          <w:fldChar w:fldCharType="end"/>
        </w:r>
      </w:hyperlink>
    </w:p>
    <w:p w14:paraId="73D512DE" w14:textId="73CFF347" w:rsidR="008A430B" w:rsidRPr="003C38A3" w:rsidRDefault="00287F32" w:rsidP="008A430B">
      <w:pPr>
        <w:pStyle w:val="TOC1"/>
        <w:rPr>
          <w:rFonts w:ascii="Arial" w:eastAsiaTheme="minorEastAsia" w:hAnsi="Arial" w:cs="Arial"/>
          <w:sz w:val="22"/>
          <w:szCs w:val="22"/>
          <w:lang w:eastAsia="en-GB"/>
        </w:rPr>
      </w:pPr>
      <w:hyperlink w:anchor="_Toc92291348" w:history="1">
        <w:r w:rsidR="008A430B" w:rsidRPr="003C38A3">
          <w:rPr>
            <w:rStyle w:val="Hyperlink"/>
            <w:rFonts w:ascii="Arial" w:hAnsi="Arial" w:cs="Arial"/>
          </w:rPr>
          <w:t>3</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Definition of terms</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_Toc92291348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6</w:t>
        </w:r>
        <w:r w:rsidR="008A430B" w:rsidRPr="003C38A3">
          <w:rPr>
            <w:rFonts w:ascii="Arial" w:hAnsi="Arial" w:cs="Arial"/>
            <w:webHidden/>
          </w:rPr>
          <w:fldChar w:fldCharType="end"/>
        </w:r>
      </w:hyperlink>
    </w:p>
    <w:p w14:paraId="5041C5B5" w14:textId="6E62F8AB" w:rsidR="008A430B" w:rsidRPr="003C38A3" w:rsidRDefault="00287F32">
      <w:pPr>
        <w:pStyle w:val="TOC2"/>
        <w:rPr>
          <w:rFonts w:ascii="Arial" w:eastAsiaTheme="minorEastAsia" w:hAnsi="Arial" w:cs="Arial"/>
          <w:b w:val="0"/>
          <w:bCs w:val="0"/>
          <w:noProof/>
          <w:sz w:val="22"/>
          <w:szCs w:val="22"/>
          <w:lang w:eastAsia="en-GB"/>
        </w:rPr>
      </w:pPr>
      <w:hyperlink w:anchor="_Toc92291349" w:history="1">
        <w:r w:rsidR="008A430B" w:rsidRPr="003C38A3">
          <w:rPr>
            <w:rStyle w:val="Hyperlink"/>
            <w:rFonts w:ascii="Arial" w:hAnsi="Arial" w:cs="Arial"/>
            <w:noProof/>
          </w:rPr>
          <w:t>3.1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DBS certificate</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_Toc92291349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6</w:t>
        </w:r>
        <w:r w:rsidR="008A430B" w:rsidRPr="003C38A3">
          <w:rPr>
            <w:rFonts w:ascii="Arial" w:hAnsi="Arial" w:cs="Arial"/>
            <w:noProof/>
            <w:webHidden/>
          </w:rPr>
          <w:fldChar w:fldCharType="end"/>
        </w:r>
      </w:hyperlink>
    </w:p>
    <w:p w14:paraId="064AA2B9" w14:textId="1135936D" w:rsidR="008A430B" w:rsidRPr="003C38A3" w:rsidRDefault="00287F32">
      <w:pPr>
        <w:pStyle w:val="TOC2"/>
        <w:rPr>
          <w:rFonts w:ascii="Arial" w:eastAsiaTheme="minorEastAsia" w:hAnsi="Arial" w:cs="Arial"/>
          <w:b w:val="0"/>
          <w:bCs w:val="0"/>
          <w:noProof/>
          <w:sz w:val="22"/>
          <w:szCs w:val="22"/>
          <w:lang w:eastAsia="en-GB"/>
        </w:rPr>
      </w:pPr>
      <w:hyperlink w:anchor="_Toc92291350" w:history="1">
        <w:r w:rsidR="008A430B" w:rsidRPr="003C38A3">
          <w:rPr>
            <w:rStyle w:val="Hyperlink"/>
            <w:rFonts w:ascii="Arial" w:hAnsi="Arial" w:cs="Arial"/>
            <w:noProof/>
          </w:rPr>
          <w:t>3.2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Regulated activity</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_Toc92291350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6</w:t>
        </w:r>
        <w:r w:rsidR="008A430B" w:rsidRPr="003C38A3">
          <w:rPr>
            <w:rFonts w:ascii="Arial" w:hAnsi="Arial" w:cs="Arial"/>
            <w:noProof/>
            <w:webHidden/>
          </w:rPr>
          <w:fldChar w:fldCharType="end"/>
        </w:r>
      </w:hyperlink>
    </w:p>
    <w:p w14:paraId="7851513F" w14:textId="7206B1F5" w:rsidR="008A430B" w:rsidRPr="003C38A3" w:rsidRDefault="00287F32">
      <w:pPr>
        <w:pStyle w:val="TOC2"/>
        <w:rPr>
          <w:rFonts w:ascii="Arial" w:eastAsiaTheme="minorEastAsia" w:hAnsi="Arial" w:cs="Arial"/>
          <w:b w:val="0"/>
          <w:bCs w:val="0"/>
          <w:noProof/>
          <w:sz w:val="22"/>
          <w:szCs w:val="22"/>
          <w:lang w:eastAsia="en-GB"/>
        </w:rPr>
      </w:pPr>
      <w:hyperlink w:anchor="_Toc92291351" w:history="1">
        <w:r w:rsidR="008A430B" w:rsidRPr="003C38A3">
          <w:rPr>
            <w:rStyle w:val="Hyperlink"/>
            <w:rFonts w:ascii="Arial" w:hAnsi="Arial" w:cs="Arial"/>
            <w:noProof/>
          </w:rPr>
          <w:t>3.3</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Barred lists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_Toc92291351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6</w:t>
        </w:r>
        <w:r w:rsidR="008A430B" w:rsidRPr="003C38A3">
          <w:rPr>
            <w:rFonts w:ascii="Arial" w:hAnsi="Arial" w:cs="Arial"/>
            <w:noProof/>
            <w:webHidden/>
          </w:rPr>
          <w:fldChar w:fldCharType="end"/>
        </w:r>
      </w:hyperlink>
    </w:p>
    <w:p w14:paraId="62A6C702" w14:textId="4A610B7F" w:rsidR="008A430B" w:rsidRPr="003C38A3" w:rsidRDefault="00287F32" w:rsidP="008A430B">
      <w:pPr>
        <w:pStyle w:val="TOC1"/>
        <w:rPr>
          <w:rFonts w:ascii="Arial" w:eastAsiaTheme="minorEastAsia" w:hAnsi="Arial" w:cs="Arial"/>
          <w:sz w:val="22"/>
          <w:szCs w:val="22"/>
          <w:lang w:eastAsia="en-GB"/>
        </w:rPr>
      </w:pPr>
      <w:hyperlink w:anchor="_Toc92291352" w:history="1">
        <w:r w:rsidR="008A430B" w:rsidRPr="003C38A3">
          <w:rPr>
            <w:rStyle w:val="Hyperlink"/>
            <w:rFonts w:ascii="Arial" w:hAnsi="Arial" w:cs="Arial"/>
          </w:rPr>
          <w:t>4</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Pre-employment</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_Toc92291352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7</w:t>
        </w:r>
        <w:r w:rsidR="008A430B" w:rsidRPr="003C38A3">
          <w:rPr>
            <w:rFonts w:ascii="Arial" w:hAnsi="Arial" w:cs="Arial"/>
            <w:webHidden/>
          </w:rPr>
          <w:fldChar w:fldCharType="end"/>
        </w:r>
      </w:hyperlink>
    </w:p>
    <w:p w14:paraId="332D91F0" w14:textId="7BBBFBC0" w:rsidR="008A430B" w:rsidRPr="003C38A3" w:rsidRDefault="00287F32">
      <w:pPr>
        <w:pStyle w:val="TOC2"/>
        <w:rPr>
          <w:rFonts w:ascii="Arial" w:eastAsiaTheme="minorEastAsia" w:hAnsi="Arial" w:cs="Arial"/>
          <w:b w:val="0"/>
          <w:bCs w:val="0"/>
          <w:noProof/>
          <w:sz w:val="22"/>
          <w:szCs w:val="22"/>
          <w:lang w:eastAsia="en-GB"/>
        </w:rPr>
      </w:pPr>
      <w:hyperlink w:anchor="_Toc92291353" w:history="1">
        <w:r w:rsidR="008A430B" w:rsidRPr="003C38A3">
          <w:rPr>
            <w:rStyle w:val="Hyperlink"/>
            <w:rFonts w:ascii="Arial" w:hAnsi="Arial" w:cs="Arial"/>
            <w:noProof/>
          </w:rPr>
          <w:t>4.1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Pre-employment checks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_Toc92291353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7</w:t>
        </w:r>
        <w:r w:rsidR="008A430B" w:rsidRPr="003C38A3">
          <w:rPr>
            <w:rFonts w:ascii="Arial" w:hAnsi="Arial" w:cs="Arial"/>
            <w:noProof/>
            <w:webHidden/>
          </w:rPr>
          <w:fldChar w:fldCharType="end"/>
        </w:r>
      </w:hyperlink>
    </w:p>
    <w:p w14:paraId="7644617A" w14:textId="58A09931" w:rsidR="008A430B" w:rsidRPr="003C38A3" w:rsidRDefault="00287F32">
      <w:pPr>
        <w:pStyle w:val="TOC2"/>
        <w:rPr>
          <w:rFonts w:ascii="Arial" w:eastAsiaTheme="minorEastAsia" w:hAnsi="Arial" w:cs="Arial"/>
          <w:b w:val="0"/>
          <w:bCs w:val="0"/>
          <w:noProof/>
          <w:sz w:val="22"/>
          <w:szCs w:val="22"/>
          <w:lang w:eastAsia="en-GB"/>
        </w:rPr>
      </w:pPr>
      <w:hyperlink w:anchor="_Toc92291354" w:history="1">
        <w:r w:rsidR="008A430B" w:rsidRPr="003C38A3">
          <w:rPr>
            <w:rStyle w:val="Hyperlink"/>
            <w:rFonts w:ascii="Arial" w:hAnsi="Arial" w:cs="Arial"/>
            <w:noProof/>
          </w:rPr>
          <w:t>4.2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Employment of a new partner or director</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_Toc92291354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7</w:t>
        </w:r>
        <w:r w:rsidR="008A430B" w:rsidRPr="003C38A3">
          <w:rPr>
            <w:rFonts w:ascii="Arial" w:hAnsi="Arial" w:cs="Arial"/>
            <w:noProof/>
            <w:webHidden/>
          </w:rPr>
          <w:fldChar w:fldCharType="end"/>
        </w:r>
      </w:hyperlink>
    </w:p>
    <w:p w14:paraId="385C757D" w14:textId="66B7BB76" w:rsidR="008A430B" w:rsidRPr="003C38A3" w:rsidRDefault="00287F32">
      <w:pPr>
        <w:pStyle w:val="TOC2"/>
        <w:rPr>
          <w:rFonts w:ascii="Arial" w:eastAsiaTheme="minorEastAsia" w:hAnsi="Arial" w:cs="Arial"/>
          <w:b w:val="0"/>
          <w:bCs w:val="0"/>
          <w:noProof/>
          <w:sz w:val="22"/>
          <w:szCs w:val="22"/>
          <w:lang w:eastAsia="en-GB"/>
        </w:rPr>
      </w:pPr>
      <w:hyperlink w:anchor="_Toc92291355" w:history="1">
        <w:r w:rsidR="008A430B" w:rsidRPr="003C38A3">
          <w:rPr>
            <w:rStyle w:val="Hyperlink"/>
            <w:rFonts w:ascii="Arial" w:hAnsi="Arial" w:cs="Arial"/>
            <w:noProof/>
          </w:rPr>
          <w:t>4.3</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Employment of a salaried GP</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_Toc92291355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8</w:t>
        </w:r>
        <w:r w:rsidR="008A430B" w:rsidRPr="003C38A3">
          <w:rPr>
            <w:rFonts w:ascii="Arial" w:hAnsi="Arial" w:cs="Arial"/>
            <w:noProof/>
            <w:webHidden/>
          </w:rPr>
          <w:fldChar w:fldCharType="end"/>
        </w:r>
      </w:hyperlink>
    </w:p>
    <w:p w14:paraId="4E14131A" w14:textId="45AB176D" w:rsidR="008A430B" w:rsidRPr="003C38A3" w:rsidRDefault="00287F32">
      <w:pPr>
        <w:pStyle w:val="TOC2"/>
        <w:rPr>
          <w:rFonts w:ascii="Arial" w:eastAsiaTheme="minorEastAsia" w:hAnsi="Arial" w:cs="Arial"/>
          <w:b w:val="0"/>
          <w:bCs w:val="0"/>
          <w:noProof/>
          <w:sz w:val="22"/>
          <w:szCs w:val="22"/>
          <w:lang w:eastAsia="en-GB"/>
        </w:rPr>
      </w:pPr>
      <w:hyperlink w:anchor="_Toc92291356" w:history="1">
        <w:r w:rsidR="008A430B" w:rsidRPr="003C38A3">
          <w:rPr>
            <w:rStyle w:val="Hyperlink"/>
            <w:rFonts w:ascii="Arial" w:hAnsi="Arial" w:cs="Arial"/>
            <w:noProof/>
          </w:rPr>
          <w:t>4.4</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CQC countersigned DBS checks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_Toc92291356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8</w:t>
        </w:r>
        <w:r w:rsidR="008A430B" w:rsidRPr="003C38A3">
          <w:rPr>
            <w:rFonts w:ascii="Arial" w:hAnsi="Arial" w:cs="Arial"/>
            <w:noProof/>
            <w:webHidden/>
          </w:rPr>
          <w:fldChar w:fldCharType="end"/>
        </w:r>
      </w:hyperlink>
    </w:p>
    <w:p w14:paraId="732DAC5A" w14:textId="051826D3" w:rsidR="008A430B" w:rsidRPr="003C38A3" w:rsidRDefault="00287F32">
      <w:pPr>
        <w:pStyle w:val="TOC2"/>
        <w:rPr>
          <w:rFonts w:ascii="Arial" w:eastAsiaTheme="minorEastAsia" w:hAnsi="Arial" w:cs="Arial"/>
          <w:b w:val="0"/>
          <w:bCs w:val="0"/>
          <w:noProof/>
          <w:sz w:val="22"/>
          <w:szCs w:val="22"/>
          <w:lang w:eastAsia="en-GB"/>
        </w:rPr>
      </w:pPr>
      <w:hyperlink w:anchor="_Toc92291357" w:history="1">
        <w:r w:rsidR="008A430B" w:rsidRPr="003C38A3">
          <w:rPr>
            <w:rStyle w:val="Hyperlink"/>
            <w:rFonts w:ascii="Arial" w:hAnsi="Arial" w:cs="Arial"/>
            <w:noProof/>
          </w:rPr>
          <w:t>4.5</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Standard DBS check – eligible positions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_Toc92291357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9</w:t>
        </w:r>
        <w:r w:rsidR="008A430B" w:rsidRPr="003C38A3">
          <w:rPr>
            <w:rFonts w:ascii="Arial" w:hAnsi="Arial" w:cs="Arial"/>
            <w:noProof/>
            <w:webHidden/>
          </w:rPr>
          <w:fldChar w:fldCharType="end"/>
        </w:r>
      </w:hyperlink>
    </w:p>
    <w:p w14:paraId="3A39E5B7" w14:textId="68812526" w:rsidR="008A430B" w:rsidRPr="003C38A3" w:rsidRDefault="00287F32">
      <w:pPr>
        <w:pStyle w:val="TOC2"/>
        <w:rPr>
          <w:rFonts w:ascii="Arial" w:eastAsiaTheme="minorEastAsia" w:hAnsi="Arial" w:cs="Arial"/>
          <w:b w:val="0"/>
          <w:bCs w:val="0"/>
          <w:noProof/>
          <w:sz w:val="22"/>
          <w:szCs w:val="22"/>
          <w:lang w:eastAsia="en-GB"/>
        </w:rPr>
      </w:pPr>
      <w:hyperlink w:anchor="_Toc92291358" w:history="1">
        <w:r w:rsidR="008A430B" w:rsidRPr="003C38A3">
          <w:rPr>
            <w:rStyle w:val="Hyperlink"/>
            <w:rFonts w:ascii="Arial" w:hAnsi="Arial" w:cs="Arial"/>
            <w:noProof/>
          </w:rPr>
          <w:t>4.6</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Enhanced DBS check with and without checks of the barred list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_Toc92291358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9</w:t>
        </w:r>
        <w:r w:rsidR="008A430B" w:rsidRPr="003C38A3">
          <w:rPr>
            <w:rFonts w:ascii="Arial" w:hAnsi="Arial" w:cs="Arial"/>
            <w:noProof/>
            <w:webHidden/>
          </w:rPr>
          <w:fldChar w:fldCharType="end"/>
        </w:r>
      </w:hyperlink>
    </w:p>
    <w:p w14:paraId="5A2E8268" w14:textId="655CE0F3" w:rsidR="008A430B" w:rsidRPr="003C38A3" w:rsidRDefault="00287F32">
      <w:pPr>
        <w:pStyle w:val="TOC2"/>
        <w:rPr>
          <w:rFonts w:ascii="Arial" w:eastAsiaTheme="minorEastAsia" w:hAnsi="Arial" w:cs="Arial"/>
          <w:b w:val="0"/>
          <w:bCs w:val="0"/>
          <w:noProof/>
          <w:sz w:val="22"/>
          <w:szCs w:val="22"/>
          <w:lang w:eastAsia="en-GB"/>
        </w:rPr>
      </w:pPr>
      <w:hyperlink w:anchor="_Toc92291359" w:history="1">
        <w:r w:rsidR="008A430B" w:rsidRPr="003C38A3">
          <w:rPr>
            <w:rStyle w:val="Hyperlink"/>
            <w:rFonts w:ascii="Arial" w:hAnsi="Arial" w:cs="Arial"/>
            <w:noProof/>
          </w:rPr>
          <w:t>4.7</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Eligibility versus need</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_Toc92291359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9</w:t>
        </w:r>
        <w:r w:rsidR="008A430B" w:rsidRPr="003C38A3">
          <w:rPr>
            <w:rFonts w:ascii="Arial" w:hAnsi="Arial" w:cs="Arial"/>
            <w:noProof/>
            <w:webHidden/>
          </w:rPr>
          <w:fldChar w:fldCharType="end"/>
        </w:r>
      </w:hyperlink>
    </w:p>
    <w:p w14:paraId="454DC352" w14:textId="41C42E4F" w:rsidR="008A430B" w:rsidRPr="003C38A3" w:rsidRDefault="00287F32">
      <w:pPr>
        <w:pStyle w:val="TOC2"/>
        <w:rPr>
          <w:rFonts w:ascii="Arial" w:eastAsiaTheme="minorEastAsia" w:hAnsi="Arial" w:cs="Arial"/>
          <w:b w:val="0"/>
          <w:bCs w:val="0"/>
          <w:noProof/>
          <w:sz w:val="22"/>
          <w:szCs w:val="22"/>
          <w:lang w:eastAsia="en-GB"/>
        </w:rPr>
      </w:pPr>
      <w:hyperlink w:anchor="_Toc92291360" w:history="1">
        <w:r w:rsidR="008A430B" w:rsidRPr="003C38A3">
          <w:rPr>
            <w:rStyle w:val="Hyperlink"/>
            <w:rFonts w:ascii="Arial" w:hAnsi="Arial" w:cs="Arial"/>
            <w:noProof/>
          </w:rPr>
          <w:t>4.8</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Recruitment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_Toc92291360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10</w:t>
        </w:r>
        <w:r w:rsidR="008A430B" w:rsidRPr="003C38A3">
          <w:rPr>
            <w:rFonts w:ascii="Arial" w:hAnsi="Arial" w:cs="Arial"/>
            <w:noProof/>
            <w:webHidden/>
          </w:rPr>
          <w:fldChar w:fldCharType="end"/>
        </w:r>
      </w:hyperlink>
    </w:p>
    <w:p w14:paraId="534AFE13" w14:textId="5F3FAB85" w:rsidR="008A430B" w:rsidRPr="003C38A3" w:rsidRDefault="00287F32">
      <w:pPr>
        <w:pStyle w:val="TOC2"/>
        <w:rPr>
          <w:rFonts w:ascii="Arial" w:eastAsiaTheme="minorEastAsia" w:hAnsi="Arial" w:cs="Arial"/>
          <w:b w:val="0"/>
          <w:bCs w:val="0"/>
          <w:noProof/>
          <w:sz w:val="22"/>
          <w:szCs w:val="22"/>
          <w:lang w:eastAsia="en-GB"/>
        </w:rPr>
      </w:pPr>
      <w:hyperlink w:anchor="_Toc92291361" w:history="1">
        <w:r w:rsidR="008A430B" w:rsidRPr="003C38A3">
          <w:rPr>
            <w:rStyle w:val="Hyperlink"/>
            <w:rFonts w:ascii="Arial" w:hAnsi="Arial" w:cs="Arial"/>
            <w:noProof/>
          </w:rPr>
          <w:t>4.9</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Risk assessment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_Toc92291361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10</w:t>
        </w:r>
        <w:r w:rsidR="008A430B" w:rsidRPr="003C38A3">
          <w:rPr>
            <w:rFonts w:ascii="Arial" w:hAnsi="Arial" w:cs="Arial"/>
            <w:noProof/>
            <w:webHidden/>
          </w:rPr>
          <w:fldChar w:fldCharType="end"/>
        </w:r>
      </w:hyperlink>
    </w:p>
    <w:p w14:paraId="7F01FE35" w14:textId="53233FBF" w:rsidR="008A430B" w:rsidRPr="003C38A3" w:rsidRDefault="00287F32">
      <w:pPr>
        <w:pStyle w:val="TOC2"/>
        <w:rPr>
          <w:rFonts w:ascii="Arial" w:eastAsiaTheme="minorEastAsia" w:hAnsi="Arial" w:cs="Arial"/>
          <w:b w:val="0"/>
          <w:bCs w:val="0"/>
          <w:noProof/>
          <w:sz w:val="22"/>
          <w:szCs w:val="22"/>
          <w:lang w:eastAsia="en-GB"/>
        </w:rPr>
      </w:pPr>
      <w:hyperlink w:anchor="_Toc92291362" w:history="1">
        <w:r w:rsidR="008A430B" w:rsidRPr="003C38A3">
          <w:rPr>
            <w:rStyle w:val="Hyperlink"/>
            <w:rFonts w:ascii="Arial" w:hAnsi="Arial" w:cs="Arial"/>
            <w:noProof/>
          </w:rPr>
          <w:t>4.10</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Self-declaration form</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_Toc92291362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10</w:t>
        </w:r>
        <w:r w:rsidR="008A430B" w:rsidRPr="003C38A3">
          <w:rPr>
            <w:rFonts w:ascii="Arial" w:hAnsi="Arial" w:cs="Arial"/>
            <w:noProof/>
            <w:webHidden/>
          </w:rPr>
          <w:fldChar w:fldCharType="end"/>
        </w:r>
      </w:hyperlink>
    </w:p>
    <w:p w14:paraId="0A823942" w14:textId="3ACC2DF7" w:rsidR="008A430B" w:rsidRPr="003C38A3" w:rsidRDefault="00287F32">
      <w:pPr>
        <w:pStyle w:val="TOC2"/>
        <w:rPr>
          <w:rFonts w:ascii="Arial" w:eastAsiaTheme="minorEastAsia" w:hAnsi="Arial" w:cs="Arial"/>
          <w:b w:val="0"/>
          <w:bCs w:val="0"/>
          <w:noProof/>
          <w:sz w:val="22"/>
          <w:szCs w:val="22"/>
          <w:lang w:eastAsia="en-GB"/>
        </w:rPr>
      </w:pPr>
      <w:hyperlink w:anchor="_Toc92291363" w:history="1">
        <w:r w:rsidR="008A430B" w:rsidRPr="003C38A3">
          <w:rPr>
            <w:rStyle w:val="Hyperlink"/>
            <w:rFonts w:ascii="Arial" w:hAnsi="Arial" w:cs="Arial"/>
            <w:noProof/>
          </w:rPr>
          <w:t>4.11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DBS update service</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_Toc92291363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11</w:t>
        </w:r>
        <w:r w:rsidR="008A430B" w:rsidRPr="003C38A3">
          <w:rPr>
            <w:rFonts w:ascii="Arial" w:hAnsi="Arial" w:cs="Arial"/>
            <w:noProof/>
            <w:webHidden/>
          </w:rPr>
          <w:fldChar w:fldCharType="end"/>
        </w:r>
      </w:hyperlink>
    </w:p>
    <w:p w14:paraId="40DB5226" w14:textId="0035D41D" w:rsidR="008A430B" w:rsidRPr="003C38A3" w:rsidRDefault="00287F32">
      <w:pPr>
        <w:pStyle w:val="TOC2"/>
        <w:rPr>
          <w:rFonts w:ascii="Arial" w:eastAsiaTheme="minorEastAsia" w:hAnsi="Arial" w:cs="Arial"/>
          <w:b w:val="0"/>
          <w:bCs w:val="0"/>
          <w:noProof/>
          <w:sz w:val="22"/>
          <w:szCs w:val="22"/>
          <w:lang w:eastAsia="en-GB"/>
        </w:rPr>
      </w:pPr>
      <w:hyperlink w:anchor="_Toc92291364" w:history="1">
        <w:r w:rsidR="008A430B" w:rsidRPr="003C38A3">
          <w:rPr>
            <w:rStyle w:val="Hyperlink"/>
            <w:rFonts w:ascii="Arial" w:hAnsi="Arial" w:cs="Arial"/>
            <w:noProof/>
          </w:rPr>
          <w:t>4.12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Declaring convictions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_Toc92291364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12</w:t>
        </w:r>
        <w:r w:rsidR="008A430B" w:rsidRPr="003C38A3">
          <w:rPr>
            <w:rFonts w:ascii="Arial" w:hAnsi="Arial" w:cs="Arial"/>
            <w:noProof/>
            <w:webHidden/>
          </w:rPr>
          <w:fldChar w:fldCharType="end"/>
        </w:r>
      </w:hyperlink>
    </w:p>
    <w:p w14:paraId="38EB45FC" w14:textId="5A8821E1" w:rsidR="008A430B" w:rsidRPr="003C38A3" w:rsidRDefault="00287F32">
      <w:pPr>
        <w:pStyle w:val="TOC2"/>
        <w:rPr>
          <w:rFonts w:ascii="Arial" w:eastAsiaTheme="minorEastAsia" w:hAnsi="Arial" w:cs="Arial"/>
          <w:b w:val="0"/>
          <w:bCs w:val="0"/>
          <w:noProof/>
          <w:sz w:val="22"/>
          <w:szCs w:val="22"/>
          <w:lang w:eastAsia="en-GB"/>
        </w:rPr>
      </w:pPr>
      <w:hyperlink w:anchor="_Toc92291365" w:history="1">
        <w:r w:rsidR="008A430B" w:rsidRPr="003C38A3">
          <w:rPr>
            <w:rStyle w:val="Hyperlink"/>
            <w:rFonts w:ascii="Arial" w:hAnsi="Arial" w:cs="Arial"/>
            <w:noProof/>
          </w:rPr>
          <w:t>4.13</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Commencing employment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_Toc92291365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12</w:t>
        </w:r>
        <w:r w:rsidR="008A430B" w:rsidRPr="003C38A3">
          <w:rPr>
            <w:rFonts w:ascii="Arial" w:hAnsi="Arial" w:cs="Arial"/>
            <w:noProof/>
            <w:webHidden/>
          </w:rPr>
          <w:fldChar w:fldCharType="end"/>
        </w:r>
      </w:hyperlink>
    </w:p>
    <w:p w14:paraId="34E8A7A5" w14:textId="07306FE0" w:rsidR="008A430B" w:rsidRPr="003C38A3" w:rsidRDefault="00287F32">
      <w:pPr>
        <w:pStyle w:val="TOC2"/>
        <w:rPr>
          <w:rFonts w:ascii="Arial" w:eastAsiaTheme="minorEastAsia" w:hAnsi="Arial" w:cs="Arial"/>
          <w:b w:val="0"/>
          <w:bCs w:val="0"/>
          <w:noProof/>
          <w:sz w:val="22"/>
          <w:szCs w:val="22"/>
          <w:lang w:eastAsia="en-GB"/>
        </w:rPr>
      </w:pPr>
      <w:hyperlink w:anchor="_Toc92291366" w:history="1">
        <w:r w:rsidR="008A430B" w:rsidRPr="003C38A3">
          <w:rPr>
            <w:rStyle w:val="Hyperlink"/>
            <w:rFonts w:ascii="Arial" w:hAnsi="Arial" w:cs="Arial"/>
            <w:noProof/>
          </w:rPr>
          <w:t>4.14</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Enhanced DBS certificates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_Toc92291366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13</w:t>
        </w:r>
        <w:r w:rsidR="008A430B" w:rsidRPr="003C38A3">
          <w:rPr>
            <w:rFonts w:ascii="Arial" w:hAnsi="Arial" w:cs="Arial"/>
            <w:noProof/>
            <w:webHidden/>
          </w:rPr>
          <w:fldChar w:fldCharType="end"/>
        </w:r>
      </w:hyperlink>
    </w:p>
    <w:p w14:paraId="5C742946" w14:textId="68471716" w:rsidR="008A430B" w:rsidRPr="003C38A3" w:rsidRDefault="00287F32">
      <w:pPr>
        <w:pStyle w:val="TOC2"/>
        <w:rPr>
          <w:rFonts w:ascii="Arial" w:eastAsiaTheme="minorEastAsia" w:hAnsi="Arial" w:cs="Arial"/>
          <w:b w:val="0"/>
          <w:bCs w:val="0"/>
          <w:noProof/>
          <w:sz w:val="22"/>
          <w:szCs w:val="22"/>
          <w:lang w:eastAsia="en-GB"/>
        </w:rPr>
      </w:pPr>
      <w:hyperlink w:anchor="_Toc92291367" w:history="1">
        <w:r w:rsidR="008A430B" w:rsidRPr="003C38A3">
          <w:rPr>
            <w:rStyle w:val="Hyperlink"/>
            <w:rFonts w:ascii="Arial" w:hAnsi="Arial" w:cs="Arial"/>
            <w:noProof/>
          </w:rPr>
          <w:t>4.15</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Barred lists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_Toc92291367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13</w:t>
        </w:r>
        <w:r w:rsidR="008A430B" w:rsidRPr="003C38A3">
          <w:rPr>
            <w:rFonts w:ascii="Arial" w:hAnsi="Arial" w:cs="Arial"/>
            <w:noProof/>
            <w:webHidden/>
          </w:rPr>
          <w:fldChar w:fldCharType="end"/>
        </w:r>
      </w:hyperlink>
    </w:p>
    <w:p w14:paraId="6F605571" w14:textId="5E5AC7A1" w:rsidR="008A430B" w:rsidRPr="003C38A3" w:rsidRDefault="00287F32">
      <w:pPr>
        <w:pStyle w:val="TOC2"/>
        <w:rPr>
          <w:rFonts w:ascii="Arial" w:eastAsiaTheme="minorEastAsia" w:hAnsi="Arial" w:cs="Arial"/>
          <w:b w:val="0"/>
          <w:bCs w:val="0"/>
          <w:noProof/>
          <w:sz w:val="22"/>
          <w:szCs w:val="22"/>
          <w:lang w:eastAsia="en-GB"/>
        </w:rPr>
      </w:pPr>
      <w:hyperlink w:anchor="_Toc92291368" w:history="1">
        <w:r w:rsidR="008A430B" w:rsidRPr="003C38A3">
          <w:rPr>
            <w:rStyle w:val="Hyperlink"/>
            <w:rFonts w:ascii="Arial" w:hAnsi="Arial" w:cs="Arial"/>
            <w:noProof/>
          </w:rPr>
          <w:t>4.16</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Data protection</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_Toc92291368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13</w:t>
        </w:r>
        <w:r w:rsidR="008A430B" w:rsidRPr="003C38A3">
          <w:rPr>
            <w:rFonts w:ascii="Arial" w:hAnsi="Arial" w:cs="Arial"/>
            <w:noProof/>
            <w:webHidden/>
          </w:rPr>
          <w:fldChar w:fldCharType="end"/>
        </w:r>
      </w:hyperlink>
    </w:p>
    <w:p w14:paraId="5DBAC949" w14:textId="2F68F595" w:rsidR="008A430B" w:rsidRPr="003C38A3" w:rsidRDefault="00287F32" w:rsidP="008A430B">
      <w:pPr>
        <w:pStyle w:val="TOC1"/>
        <w:rPr>
          <w:rFonts w:ascii="Arial" w:eastAsiaTheme="minorEastAsia" w:hAnsi="Arial" w:cs="Arial"/>
          <w:sz w:val="22"/>
          <w:szCs w:val="22"/>
          <w:lang w:eastAsia="en-GB"/>
        </w:rPr>
      </w:pPr>
      <w:hyperlink w:anchor="_Toc92291369" w:history="1">
        <w:r w:rsidR="008A430B" w:rsidRPr="003C38A3">
          <w:rPr>
            <w:rStyle w:val="Hyperlink"/>
            <w:rFonts w:ascii="Arial" w:hAnsi="Arial" w:cs="Arial"/>
          </w:rPr>
          <w:t>5</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Employment of ex-offenders</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_Toc92291369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14</w:t>
        </w:r>
        <w:r w:rsidR="008A430B" w:rsidRPr="003C38A3">
          <w:rPr>
            <w:rFonts w:ascii="Arial" w:hAnsi="Arial" w:cs="Arial"/>
            <w:webHidden/>
          </w:rPr>
          <w:fldChar w:fldCharType="end"/>
        </w:r>
      </w:hyperlink>
    </w:p>
    <w:p w14:paraId="61C8CB76" w14:textId="7C1429F2" w:rsidR="008A430B" w:rsidRPr="003C38A3" w:rsidRDefault="00287F32">
      <w:pPr>
        <w:pStyle w:val="TOC2"/>
        <w:rPr>
          <w:rFonts w:ascii="Arial" w:eastAsiaTheme="minorEastAsia" w:hAnsi="Arial" w:cs="Arial"/>
          <w:b w:val="0"/>
          <w:bCs w:val="0"/>
          <w:noProof/>
          <w:sz w:val="22"/>
          <w:szCs w:val="22"/>
          <w:lang w:eastAsia="en-GB"/>
        </w:rPr>
      </w:pPr>
      <w:hyperlink w:anchor="_Toc92291370" w:history="1">
        <w:r w:rsidR="008A430B" w:rsidRPr="003C38A3">
          <w:rPr>
            <w:rStyle w:val="Hyperlink"/>
            <w:rFonts w:ascii="Arial" w:hAnsi="Arial" w:cs="Arial"/>
            <w:noProof/>
          </w:rPr>
          <w:t>5.1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Management of a DBS certificate with a criminal history</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_Toc92291370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14</w:t>
        </w:r>
        <w:r w:rsidR="008A430B" w:rsidRPr="003C38A3">
          <w:rPr>
            <w:rFonts w:ascii="Arial" w:hAnsi="Arial" w:cs="Arial"/>
            <w:noProof/>
            <w:webHidden/>
          </w:rPr>
          <w:fldChar w:fldCharType="end"/>
        </w:r>
      </w:hyperlink>
    </w:p>
    <w:p w14:paraId="6F3254D1" w14:textId="1C07D888" w:rsidR="008A430B" w:rsidRPr="003C38A3" w:rsidRDefault="00287F32">
      <w:pPr>
        <w:pStyle w:val="TOC2"/>
        <w:rPr>
          <w:rFonts w:ascii="Arial" w:eastAsiaTheme="minorEastAsia" w:hAnsi="Arial" w:cs="Arial"/>
          <w:b w:val="0"/>
          <w:bCs w:val="0"/>
          <w:noProof/>
          <w:sz w:val="22"/>
          <w:szCs w:val="22"/>
          <w:lang w:eastAsia="en-GB"/>
        </w:rPr>
      </w:pPr>
      <w:hyperlink w:anchor="_Toc92291371" w:history="1">
        <w:r w:rsidR="008A430B" w:rsidRPr="003C38A3">
          <w:rPr>
            <w:rStyle w:val="Hyperlink"/>
            <w:rFonts w:ascii="Arial" w:hAnsi="Arial" w:cs="Arial"/>
            <w:noProof/>
          </w:rPr>
          <w:t>5.2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Interview and assessment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_Toc92291371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14</w:t>
        </w:r>
        <w:r w:rsidR="008A430B" w:rsidRPr="003C38A3">
          <w:rPr>
            <w:rFonts w:ascii="Arial" w:hAnsi="Arial" w:cs="Arial"/>
            <w:noProof/>
            <w:webHidden/>
          </w:rPr>
          <w:fldChar w:fldCharType="end"/>
        </w:r>
      </w:hyperlink>
    </w:p>
    <w:p w14:paraId="78ECC5CA" w14:textId="5562DCA5" w:rsidR="008A430B" w:rsidRPr="003C38A3" w:rsidRDefault="00287F32">
      <w:pPr>
        <w:pStyle w:val="TOC2"/>
        <w:rPr>
          <w:rFonts w:ascii="Arial" w:eastAsiaTheme="minorEastAsia" w:hAnsi="Arial" w:cs="Arial"/>
          <w:b w:val="0"/>
          <w:bCs w:val="0"/>
          <w:noProof/>
          <w:sz w:val="22"/>
          <w:szCs w:val="22"/>
          <w:lang w:eastAsia="en-GB"/>
        </w:rPr>
      </w:pPr>
      <w:hyperlink w:anchor="_Toc92291372" w:history="1">
        <w:r w:rsidR="008A430B" w:rsidRPr="003C38A3">
          <w:rPr>
            <w:rStyle w:val="Hyperlink"/>
            <w:rFonts w:ascii="Arial" w:hAnsi="Arial" w:cs="Arial"/>
            <w:noProof/>
          </w:rPr>
          <w:t>5.3</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Recruiting ex-offenders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_Toc92291372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14</w:t>
        </w:r>
        <w:r w:rsidR="008A430B" w:rsidRPr="003C38A3">
          <w:rPr>
            <w:rFonts w:ascii="Arial" w:hAnsi="Arial" w:cs="Arial"/>
            <w:noProof/>
            <w:webHidden/>
          </w:rPr>
          <w:fldChar w:fldCharType="end"/>
        </w:r>
      </w:hyperlink>
    </w:p>
    <w:p w14:paraId="2E6CDDEE" w14:textId="56747B6E" w:rsidR="008A430B" w:rsidRPr="003C38A3" w:rsidRDefault="00287F32" w:rsidP="008A430B">
      <w:pPr>
        <w:pStyle w:val="TOC1"/>
        <w:rPr>
          <w:rFonts w:ascii="Arial" w:eastAsiaTheme="minorEastAsia" w:hAnsi="Arial" w:cs="Arial"/>
          <w:sz w:val="22"/>
          <w:szCs w:val="22"/>
          <w:lang w:eastAsia="en-GB"/>
        </w:rPr>
      </w:pPr>
      <w:hyperlink w:anchor="_Toc92291373" w:history="1">
        <w:r w:rsidR="008A430B" w:rsidRPr="003C38A3">
          <w:rPr>
            <w:rStyle w:val="Hyperlink"/>
            <w:rFonts w:ascii="Arial" w:hAnsi="Arial" w:cs="Arial"/>
          </w:rPr>
          <w:t>6</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Current staff</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_Toc92291373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15</w:t>
        </w:r>
        <w:r w:rsidR="008A430B" w:rsidRPr="003C38A3">
          <w:rPr>
            <w:rFonts w:ascii="Arial" w:hAnsi="Arial" w:cs="Arial"/>
            <w:webHidden/>
          </w:rPr>
          <w:fldChar w:fldCharType="end"/>
        </w:r>
      </w:hyperlink>
    </w:p>
    <w:p w14:paraId="218ABD91" w14:textId="25ADA5E0" w:rsidR="008A430B" w:rsidRPr="003C38A3" w:rsidRDefault="00287F32">
      <w:pPr>
        <w:pStyle w:val="TOC2"/>
        <w:rPr>
          <w:rFonts w:ascii="Arial" w:eastAsiaTheme="minorEastAsia" w:hAnsi="Arial" w:cs="Arial"/>
          <w:b w:val="0"/>
          <w:bCs w:val="0"/>
          <w:noProof/>
          <w:sz w:val="22"/>
          <w:szCs w:val="22"/>
          <w:lang w:eastAsia="en-GB"/>
        </w:rPr>
      </w:pPr>
      <w:hyperlink w:anchor="_Toc92291374" w:history="1">
        <w:r w:rsidR="008A430B" w:rsidRPr="003C38A3">
          <w:rPr>
            <w:rStyle w:val="Hyperlink"/>
            <w:rFonts w:ascii="Arial" w:hAnsi="Arial" w:cs="Arial"/>
            <w:noProof/>
          </w:rPr>
          <w:t>6.1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Renewal or repeat checks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_Toc92291374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15</w:t>
        </w:r>
        <w:r w:rsidR="008A430B" w:rsidRPr="003C38A3">
          <w:rPr>
            <w:rFonts w:ascii="Arial" w:hAnsi="Arial" w:cs="Arial"/>
            <w:noProof/>
            <w:webHidden/>
          </w:rPr>
          <w:fldChar w:fldCharType="end"/>
        </w:r>
      </w:hyperlink>
    </w:p>
    <w:p w14:paraId="62972FCD" w14:textId="35AAB89A" w:rsidR="008A430B" w:rsidRPr="003C38A3" w:rsidRDefault="00287F32">
      <w:pPr>
        <w:pStyle w:val="TOC2"/>
        <w:rPr>
          <w:rFonts w:ascii="Arial" w:eastAsiaTheme="minorEastAsia" w:hAnsi="Arial" w:cs="Arial"/>
          <w:b w:val="0"/>
          <w:bCs w:val="0"/>
          <w:noProof/>
          <w:sz w:val="22"/>
          <w:szCs w:val="22"/>
          <w:lang w:eastAsia="en-GB"/>
        </w:rPr>
      </w:pPr>
      <w:hyperlink w:anchor="_Toc92291375" w:history="1">
        <w:r w:rsidR="008A430B" w:rsidRPr="003C38A3">
          <w:rPr>
            <w:rStyle w:val="Hyperlink"/>
            <w:rFonts w:ascii="Arial" w:hAnsi="Arial" w:cs="Arial"/>
            <w:noProof/>
          </w:rPr>
          <w:t>6.2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Local management of renewal checks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_Toc92291375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15</w:t>
        </w:r>
        <w:r w:rsidR="008A430B" w:rsidRPr="003C38A3">
          <w:rPr>
            <w:rFonts w:ascii="Arial" w:hAnsi="Arial" w:cs="Arial"/>
            <w:noProof/>
            <w:webHidden/>
          </w:rPr>
          <w:fldChar w:fldCharType="end"/>
        </w:r>
      </w:hyperlink>
    </w:p>
    <w:p w14:paraId="5D11BA4A" w14:textId="752C6D6B" w:rsidR="008A430B" w:rsidRPr="003C38A3" w:rsidRDefault="00287F32">
      <w:pPr>
        <w:pStyle w:val="TOC2"/>
        <w:rPr>
          <w:rFonts w:ascii="Arial" w:eastAsiaTheme="minorEastAsia" w:hAnsi="Arial" w:cs="Arial"/>
          <w:b w:val="0"/>
          <w:bCs w:val="0"/>
          <w:noProof/>
          <w:sz w:val="22"/>
          <w:szCs w:val="22"/>
          <w:lang w:eastAsia="en-GB"/>
        </w:rPr>
      </w:pPr>
      <w:hyperlink w:anchor="_Toc92291376" w:history="1">
        <w:r w:rsidR="008A430B" w:rsidRPr="003C38A3">
          <w:rPr>
            <w:rStyle w:val="Hyperlink"/>
            <w:rFonts w:ascii="Arial" w:hAnsi="Arial" w:cs="Arial"/>
            <w:noProof/>
          </w:rPr>
          <w:t>6.3</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GP requirements for the Performers List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_Toc92291376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16</w:t>
        </w:r>
        <w:r w:rsidR="008A430B" w:rsidRPr="003C38A3">
          <w:rPr>
            <w:rFonts w:ascii="Arial" w:hAnsi="Arial" w:cs="Arial"/>
            <w:noProof/>
            <w:webHidden/>
          </w:rPr>
          <w:fldChar w:fldCharType="end"/>
        </w:r>
      </w:hyperlink>
    </w:p>
    <w:p w14:paraId="0C249B87" w14:textId="4E0F5070" w:rsidR="008A430B" w:rsidRPr="003C38A3" w:rsidRDefault="00287F32">
      <w:pPr>
        <w:pStyle w:val="TOC2"/>
        <w:rPr>
          <w:rFonts w:ascii="Arial" w:eastAsiaTheme="minorEastAsia" w:hAnsi="Arial" w:cs="Arial"/>
          <w:b w:val="0"/>
          <w:bCs w:val="0"/>
          <w:noProof/>
          <w:sz w:val="22"/>
          <w:szCs w:val="22"/>
          <w:lang w:eastAsia="en-GB"/>
        </w:rPr>
      </w:pPr>
      <w:hyperlink w:anchor="_Toc92291377" w:history="1">
        <w:r w:rsidR="008A430B" w:rsidRPr="003C38A3">
          <w:rPr>
            <w:rStyle w:val="Hyperlink"/>
            <w:rFonts w:ascii="Arial" w:hAnsi="Arial" w:cs="Arial"/>
            <w:noProof/>
          </w:rPr>
          <w:t>6.4</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DBS update service</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_Toc92291377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16</w:t>
        </w:r>
        <w:r w:rsidR="008A430B" w:rsidRPr="003C38A3">
          <w:rPr>
            <w:rFonts w:ascii="Arial" w:hAnsi="Arial" w:cs="Arial"/>
            <w:noProof/>
            <w:webHidden/>
          </w:rPr>
          <w:fldChar w:fldCharType="end"/>
        </w:r>
      </w:hyperlink>
    </w:p>
    <w:p w14:paraId="736F3A12" w14:textId="08114C77" w:rsidR="008A430B" w:rsidRPr="003C38A3" w:rsidRDefault="00287F32">
      <w:pPr>
        <w:pStyle w:val="TOC2"/>
        <w:rPr>
          <w:rFonts w:ascii="Arial" w:eastAsiaTheme="minorEastAsia" w:hAnsi="Arial" w:cs="Arial"/>
          <w:b w:val="0"/>
          <w:bCs w:val="0"/>
          <w:noProof/>
          <w:sz w:val="22"/>
          <w:szCs w:val="22"/>
          <w:lang w:eastAsia="en-GB"/>
        </w:rPr>
      </w:pPr>
      <w:hyperlink w:anchor="_Toc92291378" w:history="1">
        <w:r w:rsidR="008A430B" w:rsidRPr="003C38A3">
          <w:rPr>
            <w:rStyle w:val="Hyperlink"/>
            <w:rFonts w:ascii="Arial" w:hAnsi="Arial" w:cs="Arial"/>
            <w:noProof/>
          </w:rPr>
          <w:t>6.5</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Staff reporting of any criminal offences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_Toc92291378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17</w:t>
        </w:r>
        <w:r w:rsidR="008A430B" w:rsidRPr="003C38A3">
          <w:rPr>
            <w:rFonts w:ascii="Arial" w:hAnsi="Arial" w:cs="Arial"/>
            <w:noProof/>
            <w:webHidden/>
          </w:rPr>
          <w:fldChar w:fldCharType="end"/>
        </w:r>
      </w:hyperlink>
    </w:p>
    <w:p w14:paraId="0D13AEF1" w14:textId="761B2DA8" w:rsidR="008A430B" w:rsidRPr="003C38A3" w:rsidRDefault="00287F32">
      <w:pPr>
        <w:pStyle w:val="TOC2"/>
        <w:rPr>
          <w:rFonts w:ascii="Arial" w:eastAsiaTheme="minorEastAsia" w:hAnsi="Arial" w:cs="Arial"/>
          <w:b w:val="0"/>
          <w:bCs w:val="0"/>
          <w:noProof/>
          <w:sz w:val="22"/>
          <w:szCs w:val="22"/>
          <w:lang w:eastAsia="en-GB"/>
        </w:rPr>
      </w:pPr>
      <w:hyperlink w:anchor="_Toc92291379" w:history="1">
        <w:r w:rsidR="008A430B" w:rsidRPr="003C38A3">
          <w:rPr>
            <w:rStyle w:val="Hyperlink"/>
            <w:rFonts w:ascii="Arial" w:hAnsi="Arial" w:cs="Arial"/>
            <w:noProof/>
          </w:rPr>
          <w:t>6.6</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Staff role changes or promotion</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_Toc92291379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17</w:t>
        </w:r>
        <w:r w:rsidR="008A430B" w:rsidRPr="003C38A3">
          <w:rPr>
            <w:rFonts w:ascii="Arial" w:hAnsi="Arial" w:cs="Arial"/>
            <w:noProof/>
            <w:webHidden/>
          </w:rPr>
          <w:fldChar w:fldCharType="end"/>
        </w:r>
      </w:hyperlink>
    </w:p>
    <w:p w14:paraId="472B0454" w14:textId="2714D8A0" w:rsidR="008A430B" w:rsidRPr="003C38A3" w:rsidRDefault="00287F32">
      <w:pPr>
        <w:pStyle w:val="TOC2"/>
        <w:rPr>
          <w:rFonts w:ascii="Arial" w:eastAsiaTheme="minorEastAsia" w:hAnsi="Arial" w:cs="Arial"/>
          <w:b w:val="0"/>
          <w:bCs w:val="0"/>
          <w:noProof/>
          <w:sz w:val="22"/>
          <w:szCs w:val="22"/>
          <w:lang w:eastAsia="en-GB"/>
        </w:rPr>
      </w:pPr>
      <w:hyperlink w:anchor="_Toc92291380" w:history="1">
        <w:r w:rsidR="008A430B" w:rsidRPr="003C38A3">
          <w:rPr>
            <w:rStyle w:val="Hyperlink"/>
            <w:rFonts w:ascii="Arial" w:hAnsi="Arial" w:cs="Arial"/>
            <w:noProof/>
          </w:rPr>
          <w:t>6.7</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Changes to the CQC registered manager</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_Toc92291380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17</w:t>
        </w:r>
        <w:r w:rsidR="008A430B" w:rsidRPr="003C38A3">
          <w:rPr>
            <w:rFonts w:ascii="Arial" w:hAnsi="Arial" w:cs="Arial"/>
            <w:noProof/>
            <w:webHidden/>
          </w:rPr>
          <w:fldChar w:fldCharType="end"/>
        </w:r>
      </w:hyperlink>
    </w:p>
    <w:p w14:paraId="5851EDDF" w14:textId="11C8F8E8" w:rsidR="008A430B" w:rsidRPr="003C38A3" w:rsidRDefault="00287F32">
      <w:pPr>
        <w:pStyle w:val="TOC2"/>
        <w:rPr>
          <w:rFonts w:ascii="Arial" w:eastAsiaTheme="minorEastAsia" w:hAnsi="Arial" w:cs="Arial"/>
          <w:b w:val="0"/>
          <w:bCs w:val="0"/>
          <w:noProof/>
          <w:sz w:val="22"/>
          <w:szCs w:val="22"/>
          <w:lang w:eastAsia="en-GB"/>
        </w:rPr>
      </w:pPr>
      <w:hyperlink w:anchor="_Toc92291381" w:history="1">
        <w:r w:rsidR="008A430B" w:rsidRPr="003C38A3">
          <w:rPr>
            <w:rStyle w:val="Hyperlink"/>
            <w:rFonts w:ascii="Arial" w:hAnsi="Arial" w:cs="Arial"/>
            <w:noProof/>
          </w:rPr>
          <w:t>6.8</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Decisions on offences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_Toc92291381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18</w:t>
        </w:r>
        <w:r w:rsidR="008A430B" w:rsidRPr="003C38A3">
          <w:rPr>
            <w:rFonts w:ascii="Arial" w:hAnsi="Arial" w:cs="Arial"/>
            <w:noProof/>
            <w:webHidden/>
          </w:rPr>
          <w:fldChar w:fldCharType="end"/>
        </w:r>
      </w:hyperlink>
    </w:p>
    <w:p w14:paraId="5A1F584E" w14:textId="32F9E3F2" w:rsidR="008A430B" w:rsidRPr="003C38A3" w:rsidRDefault="00287F32">
      <w:pPr>
        <w:pStyle w:val="TOC2"/>
        <w:rPr>
          <w:rFonts w:ascii="Arial" w:eastAsiaTheme="minorEastAsia" w:hAnsi="Arial" w:cs="Arial"/>
          <w:b w:val="0"/>
          <w:bCs w:val="0"/>
          <w:noProof/>
          <w:sz w:val="22"/>
          <w:szCs w:val="22"/>
          <w:lang w:eastAsia="en-GB"/>
        </w:rPr>
      </w:pPr>
      <w:hyperlink w:anchor="_Toc92291382" w:history="1">
        <w:r w:rsidR="008A430B" w:rsidRPr="003C38A3">
          <w:rPr>
            <w:rStyle w:val="Hyperlink"/>
            <w:rFonts w:ascii="Arial" w:hAnsi="Arial" w:cs="Arial"/>
            <w:noProof/>
          </w:rPr>
          <w:t>6.9</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Disputes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_Toc92291382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18</w:t>
        </w:r>
        <w:r w:rsidR="008A430B" w:rsidRPr="003C38A3">
          <w:rPr>
            <w:rFonts w:ascii="Arial" w:hAnsi="Arial" w:cs="Arial"/>
            <w:noProof/>
            <w:webHidden/>
          </w:rPr>
          <w:fldChar w:fldCharType="end"/>
        </w:r>
      </w:hyperlink>
    </w:p>
    <w:p w14:paraId="7F8B8F6F" w14:textId="16AB83AF" w:rsidR="008A430B" w:rsidRPr="003C38A3" w:rsidRDefault="00287F32" w:rsidP="008A430B">
      <w:pPr>
        <w:pStyle w:val="TOC1"/>
        <w:rPr>
          <w:rFonts w:ascii="Arial" w:eastAsiaTheme="minorEastAsia" w:hAnsi="Arial" w:cs="Arial"/>
          <w:sz w:val="22"/>
          <w:szCs w:val="22"/>
          <w:lang w:eastAsia="en-GB"/>
        </w:rPr>
      </w:pPr>
      <w:hyperlink w:anchor="_Toc92291383" w:history="1">
        <w:r w:rsidR="008A430B" w:rsidRPr="003C38A3">
          <w:rPr>
            <w:rStyle w:val="Hyperlink"/>
            <w:rFonts w:ascii="Arial" w:hAnsi="Arial" w:cs="Arial"/>
          </w:rPr>
          <w:t>7</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Handling of DBS documentation</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_Toc92291383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19</w:t>
        </w:r>
        <w:r w:rsidR="008A430B" w:rsidRPr="003C38A3">
          <w:rPr>
            <w:rFonts w:ascii="Arial" w:hAnsi="Arial" w:cs="Arial"/>
            <w:webHidden/>
          </w:rPr>
          <w:fldChar w:fldCharType="end"/>
        </w:r>
      </w:hyperlink>
    </w:p>
    <w:p w14:paraId="280A9321" w14:textId="17C6D776" w:rsidR="008A430B" w:rsidRPr="003C38A3" w:rsidRDefault="00287F32">
      <w:pPr>
        <w:pStyle w:val="TOC2"/>
        <w:rPr>
          <w:rFonts w:ascii="Arial" w:eastAsiaTheme="minorEastAsia" w:hAnsi="Arial" w:cs="Arial"/>
          <w:b w:val="0"/>
          <w:bCs w:val="0"/>
          <w:noProof/>
          <w:sz w:val="22"/>
          <w:szCs w:val="22"/>
          <w:lang w:eastAsia="en-GB"/>
        </w:rPr>
      </w:pPr>
      <w:hyperlink w:anchor="_Toc92291384" w:history="1">
        <w:r w:rsidR="008A430B" w:rsidRPr="003C38A3">
          <w:rPr>
            <w:rStyle w:val="Hyperlink"/>
            <w:rFonts w:ascii="Arial" w:hAnsi="Arial" w:cs="Arial"/>
            <w:noProof/>
          </w:rPr>
          <w:t>7.1</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Requirement</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_Toc92291384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19</w:t>
        </w:r>
        <w:r w:rsidR="008A430B" w:rsidRPr="003C38A3">
          <w:rPr>
            <w:rFonts w:ascii="Arial" w:hAnsi="Arial" w:cs="Arial"/>
            <w:noProof/>
            <w:webHidden/>
          </w:rPr>
          <w:fldChar w:fldCharType="end"/>
        </w:r>
      </w:hyperlink>
    </w:p>
    <w:p w14:paraId="38BB31EE" w14:textId="5B1C3829" w:rsidR="008A430B" w:rsidRPr="003C38A3" w:rsidRDefault="00287F32">
      <w:pPr>
        <w:pStyle w:val="TOC2"/>
        <w:rPr>
          <w:rFonts w:ascii="Arial" w:eastAsiaTheme="minorEastAsia" w:hAnsi="Arial" w:cs="Arial"/>
          <w:b w:val="0"/>
          <w:bCs w:val="0"/>
          <w:noProof/>
          <w:sz w:val="22"/>
          <w:szCs w:val="22"/>
          <w:lang w:eastAsia="en-GB"/>
        </w:rPr>
      </w:pPr>
      <w:hyperlink w:anchor="_Toc92291385" w:history="1">
        <w:r w:rsidR="008A430B" w:rsidRPr="003C38A3">
          <w:rPr>
            <w:rStyle w:val="Hyperlink"/>
            <w:rFonts w:ascii="Arial" w:hAnsi="Arial" w:cs="Arial"/>
            <w:noProof/>
          </w:rPr>
          <w:t>7.2</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Process for secure storage and access</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_Toc92291385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19</w:t>
        </w:r>
        <w:r w:rsidR="008A430B" w:rsidRPr="003C38A3">
          <w:rPr>
            <w:rFonts w:ascii="Arial" w:hAnsi="Arial" w:cs="Arial"/>
            <w:noProof/>
            <w:webHidden/>
          </w:rPr>
          <w:fldChar w:fldCharType="end"/>
        </w:r>
      </w:hyperlink>
    </w:p>
    <w:p w14:paraId="0077423E" w14:textId="6397CF22" w:rsidR="008A430B" w:rsidRPr="003C38A3" w:rsidRDefault="00287F32">
      <w:pPr>
        <w:pStyle w:val="TOC2"/>
        <w:rPr>
          <w:rFonts w:ascii="Arial" w:eastAsiaTheme="minorEastAsia" w:hAnsi="Arial" w:cs="Arial"/>
          <w:b w:val="0"/>
          <w:bCs w:val="0"/>
          <w:noProof/>
          <w:sz w:val="22"/>
          <w:szCs w:val="22"/>
          <w:lang w:eastAsia="en-GB"/>
        </w:rPr>
      </w:pPr>
      <w:hyperlink w:anchor="_Toc92291386" w:history="1">
        <w:r w:rsidR="008A430B" w:rsidRPr="003C38A3">
          <w:rPr>
            <w:rStyle w:val="Hyperlink"/>
            <w:rFonts w:ascii="Arial" w:hAnsi="Arial" w:cs="Arial"/>
            <w:noProof/>
          </w:rPr>
          <w:t>7.3</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Handling</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_Toc92291386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19</w:t>
        </w:r>
        <w:r w:rsidR="008A430B" w:rsidRPr="003C38A3">
          <w:rPr>
            <w:rFonts w:ascii="Arial" w:hAnsi="Arial" w:cs="Arial"/>
            <w:noProof/>
            <w:webHidden/>
          </w:rPr>
          <w:fldChar w:fldCharType="end"/>
        </w:r>
      </w:hyperlink>
    </w:p>
    <w:p w14:paraId="7A3502A3" w14:textId="40E00F2E" w:rsidR="008A430B" w:rsidRPr="003C38A3" w:rsidRDefault="00287F32">
      <w:pPr>
        <w:pStyle w:val="TOC2"/>
        <w:rPr>
          <w:rFonts w:ascii="Arial" w:eastAsiaTheme="minorEastAsia" w:hAnsi="Arial" w:cs="Arial"/>
          <w:b w:val="0"/>
          <w:bCs w:val="0"/>
          <w:noProof/>
          <w:sz w:val="22"/>
          <w:szCs w:val="22"/>
          <w:lang w:eastAsia="en-GB"/>
        </w:rPr>
      </w:pPr>
      <w:hyperlink w:anchor="_Toc92291387" w:history="1">
        <w:r w:rsidR="008A430B" w:rsidRPr="003C38A3">
          <w:rPr>
            <w:rStyle w:val="Hyperlink"/>
            <w:rFonts w:ascii="Arial" w:hAnsi="Arial" w:cs="Arial"/>
            <w:noProof/>
          </w:rPr>
          <w:t>7.4</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Usage</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_Toc92291387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19</w:t>
        </w:r>
        <w:r w:rsidR="008A430B" w:rsidRPr="003C38A3">
          <w:rPr>
            <w:rFonts w:ascii="Arial" w:hAnsi="Arial" w:cs="Arial"/>
            <w:noProof/>
            <w:webHidden/>
          </w:rPr>
          <w:fldChar w:fldCharType="end"/>
        </w:r>
      </w:hyperlink>
    </w:p>
    <w:p w14:paraId="5EB3174F" w14:textId="033C0323" w:rsidR="008A430B" w:rsidRPr="003C38A3" w:rsidRDefault="00287F32">
      <w:pPr>
        <w:pStyle w:val="TOC2"/>
        <w:rPr>
          <w:rFonts w:ascii="Arial" w:eastAsiaTheme="minorEastAsia" w:hAnsi="Arial" w:cs="Arial"/>
          <w:b w:val="0"/>
          <w:bCs w:val="0"/>
          <w:noProof/>
          <w:sz w:val="22"/>
          <w:szCs w:val="22"/>
          <w:lang w:eastAsia="en-GB"/>
        </w:rPr>
      </w:pPr>
      <w:hyperlink w:anchor="_Toc92291388" w:history="1">
        <w:r w:rsidR="008A430B" w:rsidRPr="003C38A3">
          <w:rPr>
            <w:rStyle w:val="Hyperlink"/>
            <w:rFonts w:ascii="Arial" w:hAnsi="Arial" w:cs="Arial"/>
            <w:noProof/>
          </w:rPr>
          <w:t>7.5</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Retention</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_Toc92291388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19</w:t>
        </w:r>
        <w:r w:rsidR="008A430B" w:rsidRPr="003C38A3">
          <w:rPr>
            <w:rFonts w:ascii="Arial" w:hAnsi="Arial" w:cs="Arial"/>
            <w:noProof/>
            <w:webHidden/>
          </w:rPr>
          <w:fldChar w:fldCharType="end"/>
        </w:r>
      </w:hyperlink>
    </w:p>
    <w:p w14:paraId="17920CE4" w14:textId="12F908C0" w:rsidR="008A430B" w:rsidRPr="003C38A3" w:rsidRDefault="00287F32">
      <w:pPr>
        <w:pStyle w:val="TOC2"/>
        <w:rPr>
          <w:rFonts w:ascii="Arial" w:eastAsiaTheme="minorEastAsia" w:hAnsi="Arial" w:cs="Arial"/>
          <w:b w:val="0"/>
          <w:bCs w:val="0"/>
          <w:noProof/>
          <w:sz w:val="22"/>
          <w:szCs w:val="22"/>
          <w:lang w:eastAsia="en-GB"/>
        </w:rPr>
      </w:pPr>
      <w:hyperlink w:anchor="_Toc92291389" w:history="1">
        <w:r w:rsidR="008A430B" w:rsidRPr="003C38A3">
          <w:rPr>
            <w:rStyle w:val="Hyperlink"/>
            <w:rFonts w:ascii="Arial" w:hAnsi="Arial" w:cs="Arial"/>
            <w:noProof/>
          </w:rPr>
          <w:t>7.6</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Disposal of DBS certificates and certificate information</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_Toc92291389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20</w:t>
        </w:r>
        <w:r w:rsidR="008A430B" w:rsidRPr="003C38A3">
          <w:rPr>
            <w:rFonts w:ascii="Arial" w:hAnsi="Arial" w:cs="Arial"/>
            <w:noProof/>
            <w:webHidden/>
          </w:rPr>
          <w:fldChar w:fldCharType="end"/>
        </w:r>
      </w:hyperlink>
    </w:p>
    <w:p w14:paraId="59053C7A" w14:textId="4D777469" w:rsidR="008A430B" w:rsidRPr="003C38A3" w:rsidRDefault="00287F32">
      <w:pPr>
        <w:pStyle w:val="TOC2"/>
        <w:rPr>
          <w:rFonts w:ascii="Arial" w:eastAsiaTheme="minorEastAsia" w:hAnsi="Arial" w:cs="Arial"/>
          <w:b w:val="0"/>
          <w:bCs w:val="0"/>
          <w:noProof/>
          <w:sz w:val="22"/>
          <w:szCs w:val="22"/>
          <w:lang w:eastAsia="en-GB"/>
        </w:rPr>
      </w:pPr>
      <w:hyperlink w:anchor="_Toc92291390" w:history="1">
        <w:r w:rsidR="008A430B" w:rsidRPr="003C38A3">
          <w:rPr>
            <w:rStyle w:val="Hyperlink"/>
            <w:rFonts w:ascii="Arial" w:hAnsi="Arial" w:cs="Arial"/>
            <w:noProof/>
          </w:rPr>
          <w:t>7.7</w:t>
        </w:r>
        <w:r w:rsidR="008A430B" w:rsidRPr="003C38A3">
          <w:rPr>
            <w:rFonts w:ascii="Arial" w:eastAsiaTheme="minorEastAsia" w:hAnsi="Arial" w:cs="Arial"/>
            <w:b w:val="0"/>
            <w:bCs w:val="0"/>
            <w:noProof/>
            <w:sz w:val="22"/>
            <w:szCs w:val="22"/>
            <w:lang w:eastAsia="en-GB"/>
          </w:rPr>
          <w:tab/>
        </w:r>
        <w:r w:rsidR="008A430B" w:rsidRPr="003C38A3">
          <w:rPr>
            <w:rStyle w:val="Hyperlink"/>
            <w:rFonts w:ascii="Arial" w:hAnsi="Arial" w:cs="Arial"/>
            <w:noProof/>
          </w:rPr>
          <w:t>Data protection</w:t>
        </w:r>
        <w:r w:rsidR="008A430B" w:rsidRPr="003C38A3">
          <w:rPr>
            <w:rFonts w:ascii="Arial" w:hAnsi="Arial" w:cs="Arial"/>
            <w:noProof/>
            <w:webHidden/>
          </w:rPr>
          <w:tab/>
        </w:r>
        <w:r w:rsidR="008A430B" w:rsidRPr="003C38A3">
          <w:rPr>
            <w:rFonts w:ascii="Arial" w:hAnsi="Arial" w:cs="Arial"/>
            <w:noProof/>
            <w:webHidden/>
          </w:rPr>
          <w:fldChar w:fldCharType="begin"/>
        </w:r>
        <w:r w:rsidR="008A430B" w:rsidRPr="003C38A3">
          <w:rPr>
            <w:rFonts w:ascii="Arial" w:hAnsi="Arial" w:cs="Arial"/>
            <w:noProof/>
            <w:webHidden/>
          </w:rPr>
          <w:instrText xml:space="preserve"> PAGEREF _Toc92291390 \h </w:instrText>
        </w:r>
        <w:r w:rsidR="008A430B" w:rsidRPr="003C38A3">
          <w:rPr>
            <w:rFonts w:ascii="Arial" w:hAnsi="Arial" w:cs="Arial"/>
            <w:noProof/>
            <w:webHidden/>
          </w:rPr>
        </w:r>
        <w:r w:rsidR="008A430B" w:rsidRPr="003C38A3">
          <w:rPr>
            <w:rFonts w:ascii="Arial" w:hAnsi="Arial" w:cs="Arial"/>
            <w:noProof/>
            <w:webHidden/>
          </w:rPr>
          <w:fldChar w:fldCharType="separate"/>
        </w:r>
        <w:r w:rsidR="003C38A3" w:rsidRPr="003C38A3">
          <w:rPr>
            <w:rFonts w:ascii="Arial" w:hAnsi="Arial" w:cs="Arial"/>
            <w:noProof/>
            <w:webHidden/>
          </w:rPr>
          <w:t>20</w:t>
        </w:r>
        <w:r w:rsidR="008A430B" w:rsidRPr="003C38A3">
          <w:rPr>
            <w:rFonts w:ascii="Arial" w:hAnsi="Arial" w:cs="Arial"/>
            <w:noProof/>
            <w:webHidden/>
          </w:rPr>
          <w:fldChar w:fldCharType="end"/>
        </w:r>
      </w:hyperlink>
    </w:p>
    <w:p w14:paraId="38EDF042" w14:textId="09A5137C" w:rsidR="008A430B" w:rsidRPr="003C38A3" w:rsidRDefault="00287F32" w:rsidP="008A430B">
      <w:pPr>
        <w:pStyle w:val="TOC1"/>
        <w:rPr>
          <w:rFonts w:ascii="Arial" w:eastAsiaTheme="minorEastAsia" w:hAnsi="Arial" w:cs="Arial"/>
          <w:sz w:val="22"/>
          <w:szCs w:val="22"/>
          <w:lang w:eastAsia="en-GB"/>
        </w:rPr>
      </w:pPr>
      <w:hyperlink w:anchor="_Toc92291391" w:history="1">
        <w:r w:rsidR="008A430B" w:rsidRPr="003C38A3">
          <w:rPr>
            <w:rStyle w:val="Hyperlink"/>
            <w:rFonts w:ascii="Arial" w:hAnsi="Arial" w:cs="Arial"/>
          </w:rPr>
          <w:t>8</w:t>
        </w:r>
        <w:r w:rsidR="008A430B" w:rsidRPr="003C38A3">
          <w:rPr>
            <w:rFonts w:ascii="Arial" w:eastAsiaTheme="minorEastAsia" w:hAnsi="Arial" w:cs="Arial"/>
            <w:sz w:val="22"/>
            <w:szCs w:val="22"/>
            <w:lang w:eastAsia="en-GB"/>
          </w:rPr>
          <w:tab/>
        </w:r>
        <w:r w:rsidR="008A430B" w:rsidRPr="003C38A3">
          <w:rPr>
            <w:rStyle w:val="Hyperlink"/>
            <w:rFonts w:ascii="Arial" w:hAnsi="Arial" w:cs="Arial"/>
          </w:rPr>
          <w:t>Summary</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_Toc92291391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21</w:t>
        </w:r>
        <w:r w:rsidR="008A430B" w:rsidRPr="003C38A3">
          <w:rPr>
            <w:rFonts w:ascii="Arial" w:hAnsi="Arial" w:cs="Arial"/>
            <w:webHidden/>
          </w:rPr>
          <w:fldChar w:fldCharType="end"/>
        </w:r>
      </w:hyperlink>
    </w:p>
    <w:p w14:paraId="1B26E8F3" w14:textId="4BB55B55" w:rsidR="008A430B" w:rsidRPr="003C38A3" w:rsidRDefault="00287F32" w:rsidP="008A430B">
      <w:pPr>
        <w:pStyle w:val="TOC1"/>
        <w:rPr>
          <w:rFonts w:ascii="Arial" w:eastAsiaTheme="minorEastAsia" w:hAnsi="Arial" w:cs="Arial"/>
          <w:sz w:val="22"/>
          <w:szCs w:val="22"/>
          <w:lang w:eastAsia="en-GB"/>
        </w:rPr>
      </w:pPr>
      <w:hyperlink w:anchor="_Toc92291392" w:history="1">
        <w:r w:rsidR="008A430B" w:rsidRPr="003C38A3">
          <w:rPr>
            <w:rStyle w:val="Hyperlink"/>
            <w:rFonts w:ascii="Arial" w:hAnsi="Arial" w:cs="Arial"/>
          </w:rPr>
          <w:t>Annex A – DBS risk assessment template</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_Toc92291392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22</w:t>
        </w:r>
        <w:r w:rsidR="008A430B" w:rsidRPr="003C38A3">
          <w:rPr>
            <w:rFonts w:ascii="Arial" w:hAnsi="Arial" w:cs="Arial"/>
            <w:webHidden/>
          </w:rPr>
          <w:fldChar w:fldCharType="end"/>
        </w:r>
      </w:hyperlink>
    </w:p>
    <w:p w14:paraId="3EC36501" w14:textId="196589F4" w:rsidR="008A430B" w:rsidRPr="003C38A3" w:rsidRDefault="00287F32" w:rsidP="008A430B">
      <w:pPr>
        <w:pStyle w:val="TOC1"/>
        <w:rPr>
          <w:rFonts w:ascii="Arial" w:eastAsiaTheme="minorEastAsia" w:hAnsi="Arial" w:cs="Arial"/>
          <w:sz w:val="22"/>
          <w:szCs w:val="22"/>
          <w:lang w:eastAsia="en-GB"/>
        </w:rPr>
      </w:pPr>
      <w:hyperlink w:anchor="_Toc92291393" w:history="1">
        <w:r w:rsidR="008A430B" w:rsidRPr="003C38A3">
          <w:rPr>
            <w:rStyle w:val="Hyperlink"/>
            <w:rFonts w:ascii="Arial" w:hAnsi="Arial" w:cs="Arial"/>
          </w:rPr>
          <w:t>Annex B – Staff self-declaration form</w:t>
        </w:r>
        <w:r w:rsidR="008A430B" w:rsidRPr="003C38A3">
          <w:rPr>
            <w:rFonts w:ascii="Arial" w:hAnsi="Arial" w:cs="Arial"/>
            <w:webHidden/>
          </w:rPr>
          <w:tab/>
        </w:r>
        <w:r w:rsidR="008A430B" w:rsidRPr="003C38A3">
          <w:rPr>
            <w:rFonts w:ascii="Arial" w:hAnsi="Arial" w:cs="Arial"/>
            <w:webHidden/>
          </w:rPr>
          <w:fldChar w:fldCharType="begin"/>
        </w:r>
        <w:r w:rsidR="008A430B" w:rsidRPr="003C38A3">
          <w:rPr>
            <w:rFonts w:ascii="Arial" w:hAnsi="Arial" w:cs="Arial"/>
            <w:webHidden/>
          </w:rPr>
          <w:instrText xml:space="preserve"> PAGEREF _Toc92291393 \h </w:instrText>
        </w:r>
        <w:r w:rsidR="008A430B" w:rsidRPr="003C38A3">
          <w:rPr>
            <w:rFonts w:ascii="Arial" w:hAnsi="Arial" w:cs="Arial"/>
            <w:webHidden/>
          </w:rPr>
        </w:r>
        <w:r w:rsidR="008A430B" w:rsidRPr="003C38A3">
          <w:rPr>
            <w:rFonts w:ascii="Arial" w:hAnsi="Arial" w:cs="Arial"/>
            <w:webHidden/>
          </w:rPr>
          <w:fldChar w:fldCharType="separate"/>
        </w:r>
        <w:r w:rsidR="003C38A3" w:rsidRPr="003C38A3">
          <w:rPr>
            <w:rFonts w:ascii="Arial" w:hAnsi="Arial" w:cs="Arial"/>
            <w:webHidden/>
          </w:rPr>
          <w:t>25</w:t>
        </w:r>
        <w:r w:rsidR="008A430B" w:rsidRPr="003C38A3">
          <w:rPr>
            <w:rFonts w:ascii="Arial" w:hAnsi="Arial" w:cs="Arial"/>
            <w:webHidden/>
          </w:rPr>
          <w:fldChar w:fldCharType="end"/>
        </w:r>
      </w:hyperlink>
    </w:p>
    <w:p w14:paraId="54148542" w14:textId="7A224815" w:rsidR="00CD211E" w:rsidRDefault="00CD211E" w:rsidP="00BC0671">
      <w:pPr>
        <w:tabs>
          <w:tab w:val="right" w:pos="8505"/>
        </w:tabs>
        <w:rPr>
          <w:rFonts w:ascii="Arial" w:hAnsi="Arial" w:cs="Arial"/>
          <w:sz w:val="20"/>
          <w:szCs w:val="28"/>
        </w:rPr>
      </w:pPr>
      <w:r w:rsidRPr="001046D7">
        <w:rPr>
          <w:rFonts w:ascii="Arial" w:hAnsi="Arial" w:cs="Arial"/>
          <w:sz w:val="20"/>
          <w:szCs w:val="28"/>
        </w:rPr>
        <w:fldChar w:fldCharType="end"/>
      </w:r>
    </w:p>
    <w:p w14:paraId="041916B1" w14:textId="42284D9A" w:rsidR="009A2BB8" w:rsidRDefault="009A2BB8" w:rsidP="00BC0671">
      <w:pPr>
        <w:tabs>
          <w:tab w:val="right" w:pos="8505"/>
        </w:tabs>
        <w:rPr>
          <w:rFonts w:ascii="Arial" w:hAnsi="Arial" w:cs="Arial"/>
          <w:sz w:val="20"/>
          <w:szCs w:val="28"/>
        </w:rPr>
      </w:pPr>
    </w:p>
    <w:p w14:paraId="1F35F22D" w14:textId="2782646C" w:rsidR="009A2BB8" w:rsidRDefault="009A2BB8" w:rsidP="00BC0671">
      <w:pPr>
        <w:tabs>
          <w:tab w:val="right" w:pos="8505"/>
        </w:tabs>
        <w:rPr>
          <w:rFonts w:ascii="Arial" w:hAnsi="Arial" w:cs="Arial"/>
          <w:sz w:val="20"/>
          <w:szCs w:val="28"/>
        </w:rPr>
      </w:pPr>
    </w:p>
    <w:p w14:paraId="505357C1" w14:textId="3903A693" w:rsidR="009A2BB8" w:rsidRDefault="009A2BB8" w:rsidP="00BC0671">
      <w:pPr>
        <w:tabs>
          <w:tab w:val="right" w:pos="8505"/>
        </w:tabs>
        <w:rPr>
          <w:rFonts w:ascii="Arial" w:hAnsi="Arial" w:cs="Arial"/>
          <w:sz w:val="20"/>
          <w:szCs w:val="28"/>
        </w:rPr>
      </w:pPr>
    </w:p>
    <w:p w14:paraId="5C1A3502" w14:textId="6DA6B792" w:rsidR="009A2BB8" w:rsidRDefault="009A2BB8" w:rsidP="00BC0671">
      <w:pPr>
        <w:tabs>
          <w:tab w:val="right" w:pos="8505"/>
        </w:tabs>
        <w:rPr>
          <w:rFonts w:ascii="Arial" w:hAnsi="Arial" w:cs="Arial"/>
          <w:sz w:val="20"/>
          <w:szCs w:val="28"/>
        </w:rPr>
      </w:pPr>
    </w:p>
    <w:p w14:paraId="2FDD5978" w14:textId="072FB518" w:rsidR="009A2BB8" w:rsidRDefault="009A2BB8" w:rsidP="00BC0671">
      <w:pPr>
        <w:tabs>
          <w:tab w:val="right" w:pos="8505"/>
        </w:tabs>
        <w:rPr>
          <w:rFonts w:ascii="Arial" w:hAnsi="Arial" w:cs="Arial"/>
          <w:sz w:val="20"/>
          <w:szCs w:val="28"/>
        </w:rPr>
      </w:pPr>
    </w:p>
    <w:p w14:paraId="3FB04394" w14:textId="77777777" w:rsidR="003C38A3" w:rsidRDefault="003C38A3" w:rsidP="00BC0671">
      <w:pPr>
        <w:tabs>
          <w:tab w:val="right" w:pos="8505"/>
        </w:tabs>
        <w:rPr>
          <w:rFonts w:ascii="Arial" w:hAnsi="Arial" w:cs="Arial"/>
          <w:sz w:val="20"/>
          <w:szCs w:val="28"/>
        </w:rPr>
      </w:pPr>
    </w:p>
    <w:p w14:paraId="396DE6B7" w14:textId="77777777" w:rsidR="00CD211E" w:rsidRPr="000858D5" w:rsidRDefault="00CD211E" w:rsidP="00CD211E">
      <w:pPr>
        <w:pStyle w:val="Heading1"/>
        <w:keepLines/>
        <w:pBdr>
          <w:bottom w:val="single" w:sz="4" w:space="1" w:color="595959" w:themeColor="text1" w:themeTint="A6"/>
        </w:pBdr>
        <w:spacing w:before="360" w:after="160" w:line="259" w:lineRule="auto"/>
        <w:rPr>
          <w:sz w:val="28"/>
          <w:szCs w:val="28"/>
        </w:rPr>
      </w:pPr>
      <w:bookmarkStart w:id="0" w:name="_Toc21602741"/>
      <w:bookmarkStart w:id="1" w:name="_Toc92291311"/>
      <w:r>
        <w:rPr>
          <w:sz w:val="28"/>
          <w:szCs w:val="28"/>
        </w:rPr>
        <w:lastRenderedPageBreak/>
        <w:t>Introduction</w:t>
      </w:r>
      <w:bookmarkEnd w:id="0"/>
      <w:bookmarkEnd w:id="1"/>
    </w:p>
    <w:p w14:paraId="01699578" w14:textId="4276AB0E" w:rsidR="00C7220D" w:rsidRPr="00160270" w:rsidRDefault="00951616" w:rsidP="008B0983">
      <w:pPr>
        <w:pStyle w:val="Heading2"/>
        <w:ind w:left="709" w:hanging="709"/>
        <w:rPr>
          <w:rFonts w:ascii="Arial" w:hAnsi="Arial" w:cs="Arial"/>
          <w:smallCaps w:val="0"/>
          <w:sz w:val="24"/>
          <w:szCs w:val="24"/>
        </w:rPr>
      </w:pPr>
      <w:bookmarkStart w:id="2" w:name="_Policy_Statement"/>
      <w:bookmarkStart w:id="3" w:name="_Toc21602743"/>
      <w:bookmarkStart w:id="4" w:name="_Toc92291312"/>
      <w:bookmarkEnd w:id="2"/>
      <w:r>
        <w:rPr>
          <w:rFonts w:ascii="Arial" w:hAnsi="Arial" w:cs="Arial"/>
          <w:smallCaps w:val="0"/>
          <w:sz w:val="24"/>
          <w:szCs w:val="24"/>
        </w:rPr>
        <w:t>Policy s</w:t>
      </w:r>
      <w:r w:rsidR="00C7220D">
        <w:rPr>
          <w:rFonts w:ascii="Arial" w:hAnsi="Arial" w:cs="Arial"/>
          <w:smallCaps w:val="0"/>
          <w:sz w:val="24"/>
          <w:szCs w:val="24"/>
        </w:rPr>
        <w:t>tatement</w:t>
      </w:r>
      <w:bookmarkEnd w:id="3"/>
      <w:bookmarkEnd w:id="4"/>
    </w:p>
    <w:p w14:paraId="3CE2568A" w14:textId="77777777" w:rsidR="00C7220D" w:rsidRDefault="00C7220D" w:rsidP="00CD211E">
      <w:pPr>
        <w:rPr>
          <w:rFonts w:ascii="Arial" w:hAnsi="Arial" w:cs="Arial"/>
          <w:sz w:val="22"/>
          <w:szCs w:val="22"/>
          <w:lang w:val="en-US"/>
        </w:rPr>
      </w:pPr>
    </w:p>
    <w:p w14:paraId="4BB5324C" w14:textId="3A143D6B" w:rsidR="00DB7444" w:rsidRDefault="00945A17" w:rsidP="00CD211E">
      <w:pPr>
        <w:rPr>
          <w:rFonts w:ascii="Arial" w:hAnsi="Arial" w:cs="Arial"/>
          <w:sz w:val="22"/>
          <w:szCs w:val="22"/>
          <w:lang w:val="en-US"/>
        </w:rPr>
      </w:pPr>
      <w:r w:rsidRPr="00945A17">
        <w:rPr>
          <w:rFonts w:ascii="Arial" w:hAnsi="Arial" w:cs="Arial"/>
          <w:sz w:val="22"/>
          <w:szCs w:val="22"/>
          <w:lang w:val="en-US"/>
        </w:rPr>
        <w:t xml:space="preserve">The primary role of the Disclosure and Barring Service (DBS) is to help employers </w:t>
      </w:r>
      <w:r w:rsidR="006E5B4C">
        <w:rPr>
          <w:rFonts w:ascii="Arial" w:hAnsi="Arial" w:cs="Arial"/>
          <w:sz w:val="22"/>
          <w:szCs w:val="22"/>
          <w:lang w:val="en-US"/>
        </w:rPr>
        <w:t xml:space="preserve">to </w:t>
      </w:r>
      <w:r w:rsidRPr="00945A17">
        <w:rPr>
          <w:rFonts w:ascii="Arial" w:hAnsi="Arial" w:cs="Arial"/>
          <w:sz w:val="22"/>
          <w:szCs w:val="22"/>
          <w:lang w:val="en-US"/>
        </w:rPr>
        <w:t xml:space="preserve">make safe recruitment decisions by checking information that may be held about an </w:t>
      </w:r>
      <w:r>
        <w:rPr>
          <w:rFonts w:ascii="Arial" w:hAnsi="Arial" w:cs="Arial"/>
          <w:sz w:val="22"/>
          <w:szCs w:val="22"/>
          <w:lang w:val="en-US"/>
        </w:rPr>
        <w:t>employee</w:t>
      </w:r>
      <w:r w:rsidRPr="00945A17">
        <w:rPr>
          <w:rFonts w:ascii="Arial" w:hAnsi="Arial" w:cs="Arial"/>
          <w:sz w:val="22"/>
          <w:szCs w:val="22"/>
          <w:lang w:val="en-US"/>
        </w:rPr>
        <w:t xml:space="preserve"> on the Police National Computer (PNC)</w:t>
      </w:r>
      <w:r w:rsidR="00FA4AE2">
        <w:rPr>
          <w:rFonts w:ascii="Arial" w:hAnsi="Arial" w:cs="Arial"/>
          <w:sz w:val="22"/>
          <w:szCs w:val="22"/>
          <w:lang w:val="en-US"/>
        </w:rPr>
        <w:t>.</w:t>
      </w:r>
      <w:r w:rsidR="00FE3F3E">
        <w:rPr>
          <w:rStyle w:val="FootnoteReference"/>
          <w:rFonts w:ascii="Arial" w:hAnsi="Arial" w:cs="Arial"/>
          <w:sz w:val="22"/>
          <w:szCs w:val="22"/>
          <w:lang w:val="en-US"/>
        </w:rPr>
        <w:footnoteReference w:id="1"/>
      </w:r>
      <w:r w:rsidR="009E6EB2">
        <w:rPr>
          <w:rFonts w:ascii="Arial" w:hAnsi="Arial" w:cs="Arial"/>
          <w:sz w:val="22"/>
          <w:szCs w:val="22"/>
          <w:lang w:val="en-US"/>
        </w:rPr>
        <w:t xml:space="preserve"> </w:t>
      </w:r>
      <w:r w:rsidR="009E6EB2">
        <w:rPr>
          <w:rStyle w:val="FootnoteReference"/>
          <w:rFonts w:ascii="Arial" w:hAnsi="Arial" w:cs="Arial"/>
          <w:sz w:val="22"/>
          <w:szCs w:val="22"/>
          <w:lang w:val="en-US"/>
        </w:rPr>
        <w:footnoteReference w:id="2"/>
      </w:r>
    </w:p>
    <w:p w14:paraId="7A9AD3B3" w14:textId="06E2DBB2" w:rsidR="00945A17" w:rsidRDefault="00945A17" w:rsidP="00CD211E">
      <w:pPr>
        <w:rPr>
          <w:rFonts w:ascii="Arial" w:hAnsi="Arial" w:cs="Arial"/>
          <w:sz w:val="22"/>
          <w:szCs w:val="22"/>
          <w:lang w:val="en-US"/>
        </w:rPr>
      </w:pPr>
    </w:p>
    <w:p w14:paraId="4812FA61" w14:textId="4269245C" w:rsidR="003E2943" w:rsidRDefault="00B5692D" w:rsidP="00CD211E">
      <w:pPr>
        <w:rPr>
          <w:rFonts w:ascii="Arial" w:hAnsi="Arial" w:cs="Arial"/>
          <w:sz w:val="22"/>
          <w:szCs w:val="22"/>
          <w:lang w:val="en-US"/>
        </w:rPr>
      </w:pPr>
      <w:r>
        <w:rPr>
          <w:rFonts w:ascii="Arial" w:hAnsi="Arial" w:cs="Arial"/>
          <w:sz w:val="22"/>
          <w:szCs w:val="22"/>
          <w:lang w:val="en-US"/>
        </w:rPr>
        <w:t>C</w:t>
      </w:r>
      <w:r w:rsidR="003E2943" w:rsidRPr="003E2943">
        <w:rPr>
          <w:rFonts w:ascii="Arial" w:hAnsi="Arial" w:cs="Arial"/>
          <w:sz w:val="22"/>
          <w:szCs w:val="22"/>
          <w:lang w:val="en-US"/>
        </w:rPr>
        <w:t>riminal record check</w:t>
      </w:r>
      <w:r>
        <w:rPr>
          <w:rFonts w:ascii="Arial" w:hAnsi="Arial" w:cs="Arial"/>
          <w:sz w:val="22"/>
          <w:szCs w:val="22"/>
          <w:lang w:val="en-US"/>
        </w:rPr>
        <w:t>s have been established to ensure that</w:t>
      </w:r>
      <w:r w:rsidR="003E2943" w:rsidRPr="003E2943">
        <w:rPr>
          <w:rFonts w:ascii="Arial" w:hAnsi="Arial" w:cs="Arial"/>
          <w:sz w:val="22"/>
          <w:szCs w:val="22"/>
          <w:lang w:val="en-US"/>
        </w:rPr>
        <w:t xml:space="preserve"> unsuitable pe</w:t>
      </w:r>
      <w:r>
        <w:rPr>
          <w:rFonts w:ascii="Arial" w:hAnsi="Arial" w:cs="Arial"/>
          <w:sz w:val="22"/>
          <w:szCs w:val="22"/>
          <w:lang w:val="en-US"/>
        </w:rPr>
        <w:t>rsons are highlighted at the recruitment stage as not being suitable</w:t>
      </w:r>
      <w:r w:rsidR="003E2943" w:rsidRPr="003E2943">
        <w:rPr>
          <w:rFonts w:ascii="Arial" w:hAnsi="Arial" w:cs="Arial"/>
          <w:sz w:val="22"/>
          <w:szCs w:val="22"/>
          <w:lang w:val="en-US"/>
        </w:rPr>
        <w:t xml:space="preserve"> </w:t>
      </w:r>
      <w:r>
        <w:rPr>
          <w:rFonts w:ascii="Arial" w:hAnsi="Arial" w:cs="Arial"/>
          <w:sz w:val="22"/>
          <w:szCs w:val="22"/>
          <w:lang w:val="en-US"/>
        </w:rPr>
        <w:t xml:space="preserve">to </w:t>
      </w:r>
      <w:r w:rsidR="003E2943" w:rsidRPr="003E2943">
        <w:rPr>
          <w:rFonts w:ascii="Arial" w:hAnsi="Arial" w:cs="Arial"/>
          <w:sz w:val="22"/>
          <w:szCs w:val="22"/>
          <w:lang w:val="en-US"/>
        </w:rPr>
        <w:t xml:space="preserve">enter </w:t>
      </w:r>
      <w:r>
        <w:rPr>
          <w:rFonts w:ascii="Arial" w:hAnsi="Arial" w:cs="Arial"/>
          <w:sz w:val="22"/>
          <w:szCs w:val="22"/>
          <w:lang w:val="en-US"/>
        </w:rPr>
        <w:t xml:space="preserve">specific areas of employment. Within primary care, this </w:t>
      </w:r>
      <w:r w:rsidR="00533F13">
        <w:rPr>
          <w:rFonts w:ascii="Arial" w:hAnsi="Arial" w:cs="Arial"/>
          <w:sz w:val="22"/>
          <w:szCs w:val="22"/>
          <w:lang w:val="en-US"/>
        </w:rPr>
        <w:t xml:space="preserve">is paramount </w:t>
      </w:r>
      <w:r>
        <w:rPr>
          <w:rFonts w:ascii="Arial" w:hAnsi="Arial" w:cs="Arial"/>
          <w:sz w:val="22"/>
          <w:szCs w:val="22"/>
          <w:lang w:val="en-US"/>
        </w:rPr>
        <w:t>due to the nature of our business</w:t>
      </w:r>
      <w:r w:rsidR="00533F13">
        <w:rPr>
          <w:rFonts w:ascii="Arial" w:hAnsi="Arial" w:cs="Arial"/>
          <w:sz w:val="22"/>
          <w:szCs w:val="22"/>
          <w:lang w:val="en-US"/>
        </w:rPr>
        <w:t xml:space="preserve"> as</w:t>
      </w:r>
      <w:r>
        <w:rPr>
          <w:rFonts w:ascii="Arial" w:hAnsi="Arial" w:cs="Arial"/>
          <w:sz w:val="22"/>
          <w:szCs w:val="22"/>
          <w:lang w:val="en-US"/>
        </w:rPr>
        <w:t xml:space="preserve"> many </w:t>
      </w:r>
      <w:r w:rsidR="00533F13">
        <w:rPr>
          <w:rFonts w:ascii="Arial" w:hAnsi="Arial" w:cs="Arial"/>
          <w:sz w:val="22"/>
          <w:szCs w:val="22"/>
          <w:lang w:val="en-US"/>
        </w:rPr>
        <w:t xml:space="preserve">of our </w:t>
      </w:r>
      <w:r>
        <w:rPr>
          <w:rFonts w:ascii="Arial" w:hAnsi="Arial" w:cs="Arial"/>
          <w:sz w:val="22"/>
          <w:szCs w:val="22"/>
          <w:lang w:val="en-US"/>
        </w:rPr>
        <w:t xml:space="preserve">patient groups are considered </w:t>
      </w:r>
      <w:r w:rsidR="006E5B4C">
        <w:rPr>
          <w:rFonts w:ascii="Arial" w:hAnsi="Arial" w:cs="Arial"/>
          <w:sz w:val="22"/>
          <w:szCs w:val="22"/>
          <w:lang w:val="en-US"/>
        </w:rPr>
        <w:t xml:space="preserve">to be </w:t>
      </w:r>
      <w:r>
        <w:rPr>
          <w:rFonts w:ascii="Arial" w:hAnsi="Arial" w:cs="Arial"/>
          <w:sz w:val="22"/>
          <w:szCs w:val="22"/>
          <w:lang w:val="en-US"/>
        </w:rPr>
        <w:t>vulnerable</w:t>
      </w:r>
      <w:r w:rsidR="00533F13">
        <w:rPr>
          <w:rFonts w:ascii="Arial" w:hAnsi="Arial" w:cs="Arial"/>
          <w:sz w:val="22"/>
          <w:szCs w:val="22"/>
          <w:lang w:val="en-US"/>
        </w:rPr>
        <w:t>.</w:t>
      </w:r>
      <w:r w:rsidR="00B93DFE">
        <w:rPr>
          <w:rFonts w:ascii="Arial" w:hAnsi="Arial" w:cs="Arial"/>
          <w:sz w:val="22"/>
          <w:szCs w:val="22"/>
          <w:lang w:val="en-US"/>
        </w:rPr>
        <w:t xml:space="preserve"> Therefore,</w:t>
      </w:r>
      <w:r w:rsidR="00533F13">
        <w:rPr>
          <w:rFonts w:ascii="Arial" w:hAnsi="Arial" w:cs="Arial"/>
          <w:sz w:val="22"/>
          <w:szCs w:val="22"/>
          <w:lang w:val="en-US"/>
        </w:rPr>
        <w:t xml:space="preserve"> most personnel at [</w:t>
      </w:r>
      <w:r w:rsidR="00D0728C">
        <w:rPr>
          <w:rFonts w:ascii="Arial" w:hAnsi="Arial" w:cs="Arial"/>
          <w:sz w:val="22"/>
          <w:szCs w:val="22"/>
          <w:highlight w:val="yellow"/>
          <w:lang w:val="en-US"/>
        </w:rPr>
        <w:t>insert organisation name</w:t>
      </w:r>
      <w:r w:rsidR="00533F13">
        <w:rPr>
          <w:rFonts w:ascii="Arial" w:hAnsi="Arial" w:cs="Arial"/>
          <w:sz w:val="22"/>
          <w:szCs w:val="22"/>
          <w:lang w:val="en-US"/>
        </w:rPr>
        <w:t xml:space="preserve">] </w:t>
      </w:r>
      <w:r>
        <w:rPr>
          <w:rFonts w:ascii="Arial" w:hAnsi="Arial" w:cs="Arial"/>
          <w:sz w:val="22"/>
          <w:szCs w:val="22"/>
          <w:lang w:val="en-US"/>
        </w:rPr>
        <w:t>will be required to have obtained a DBS</w:t>
      </w:r>
      <w:r w:rsidR="00951616">
        <w:rPr>
          <w:rFonts w:ascii="Arial" w:hAnsi="Arial" w:cs="Arial"/>
          <w:sz w:val="22"/>
          <w:szCs w:val="22"/>
          <w:lang w:val="en-US"/>
        </w:rPr>
        <w:t xml:space="preserve"> certificate</w:t>
      </w:r>
      <w:r>
        <w:rPr>
          <w:rFonts w:ascii="Arial" w:hAnsi="Arial" w:cs="Arial"/>
          <w:sz w:val="22"/>
          <w:szCs w:val="22"/>
          <w:lang w:val="en-US"/>
        </w:rPr>
        <w:t xml:space="preserve"> that does not contain any previous convictions or warnings that </w:t>
      </w:r>
      <w:r w:rsidR="00FA4AE2">
        <w:rPr>
          <w:rFonts w:ascii="Arial" w:hAnsi="Arial" w:cs="Arial"/>
          <w:sz w:val="22"/>
          <w:szCs w:val="22"/>
          <w:lang w:val="en-US"/>
        </w:rPr>
        <w:t>cause</w:t>
      </w:r>
      <w:r w:rsidR="006E5B4C">
        <w:rPr>
          <w:rFonts w:ascii="Arial" w:hAnsi="Arial" w:cs="Arial"/>
          <w:sz w:val="22"/>
          <w:szCs w:val="22"/>
          <w:lang w:val="en-US"/>
        </w:rPr>
        <w:t xml:space="preserve"> them </w:t>
      </w:r>
      <w:r w:rsidR="00FA4AE2">
        <w:rPr>
          <w:rFonts w:ascii="Arial" w:hAnsi="Arial" w:cs="Arial"/>
          <w:sz w:val="22"/>
          <w:szCs w:val="22"/>
          <w:lang w:val="en-US"/>
        </w:rPr>
        <w:t xml:space="preserve">to </w:t>
      </w:r>
      <w:r>
        <w:rPr>
          <w:rFonts w:ascii="Arial" w:hAnsi="Arial" w:cs="Arial"/>
          <w:sz w:val="22"/>
          <w:szCs w:val="22"/>
          <w:lang w:val="en-US"/>
        </w:rPr>
        <w:t>be deemed</w:t>
      </w:r>
      <w:r w:rsidR="00533F13">
        <w:rPr>
          <w:rFonts w:ascii="Arial" w:hAnsi="Arial" w:cs="Arial"/>
          <w:sz w:val="22"/>
          <w:szCs w:val="22"/>
          <w:lang w:val="en-US"/>
        </w:rPr>
        <w:t xml:space="preserve"> </w:t>
      </w:r>
      <w:r w:rsidR="00B93DFE">
        <w:rPr>
          <w:rFonts w:ascii="Arial" w:hAnsi="Arial" w:cs="Arial"/>
          <w:sz w:val="22"/>
          <w:szCs w:val="22"/>
          <w:lang w:val="en-US"/>
        </w:rPr>
        <w:t>un</w:t>
      </w:r>
      <w:r w:rsidR="00533F13">
        <w:rPr>
          <w:rFonts w:ascii="Arial" w:hAnsi="Arial" w:cs="Arial"/>
          <w:sz w:val="22"/>
          <w:szCs w:val="22"/>
          <w:lang w:val="en-US"/>
        </w:rPr>
        <w:t xml:space="preserve">suitable to be employed at this </w:t>
      </w:r>
      <w:r w:rsidR="00D0728C">
        <w:rPr>
          <w:rFonts w:ascii="Arial" w:hAnsi="Arial" w:cs="Arial"/>
          <w:sz w:val="22"/>
          <w:szCs w:val="22"/>
          <w:lang w:val="en-US"/>
        </w:rPr>
        <w:t>organisation</w:t>
      </w:r>
      <w:r w:rsidR="00533F13">
        <w:rPr>
          <w:rFonts w:ascii="Arial" w:hAnsi="Arial" w:cs="Arial"/>
          <w:sz w:val="22"/>
          <w:szCs w:val="22"/>
          <w:lang w:val="en-US"/>
        </w:rPr>
        <w:t>.</w:t>
      </w:r>
    </w:p>
    <w:p w14:paraId="1141626B" w14:textId="146958D3" w:rsidR="00533F13" w:rsidRDefault="00533F13" w:rsidP="00CD211E">
      <w:pPr>
        <w:rPr>
          <w:rFonts w:ascii="Arial" w:hAnsi="Arial" w:cs="Arial"/>
          <w:sz w:val="22"/>
          <w:szCs w:val="22"/>
          <w:lang w:val="en-US"/>
        </w:rPr>
      </w:pPr>
    </w:p>
    <w:p w14:paraId="061FC995" w14:textId="22CF4C09" w:rsidR="009A2BB8" w:rsidRDefault="00533F13" w:rsidP="00CD211E">
      <w:pPr>
        <w:rPr>
          <w:rFonts w:ascii="Arial" w:hAnsi="Arial" w:cs="Arial"/>
          <w:sz w:val="22"/>
          <w:szCs w:val="22"/>
          <w:lang w:val="en-US"/>
        </w:rPr>
      </w:pPr>
      <w:r>
        <w:rPr>
          <w:rFonts w:ascii="Arial" w:hAnsi="Arial" w:cs="Arial"/>
          <w:sz w:val="22"/>
          <w:szCs w:val="22"/>
          <w:lang w:val="en-US"/>
        </w:rPr>
        <w:t>This policy covers the array of DBS requirements and is split into key sections</w:t>
      </w:r>
      <w:r w:rsidR="009A2BB8">
        <w:rPr>
          <w:rFonts w:ascii="Arial" w:hAnsi="Arial" w:cs="Arial"/>
          <w:sz w:val="22"/>
          <w:szCs w:val="22"/>
          <w:lang w:val="en-US"/>
        </w:rPr>
        <w:t xml:space="preserve"> and refers to the nuances </w:t>
      </w:r>
      <w:r w:rsidR="00951616">
        <w:rPr>
          <w:rFonts w:ascii="Arial" w:hAnsi="Arial" w:cs="Arial"/>
          <w:sz w:val="22"/>
          <w:szCs w:val="22"/>
          <w:lang w:val="en-US"/>
        </w:rPr>
        <w:t>with</w:t>
      </w:r>
      <w:r w:rsidR="009A2BB8">
        <w:rPr>
          <w:rFonts w:ascii="Arial" w:hAnsi="Arial" w:cs="Arial"/>
          <w:sz w:val="22"/>
          <w:szCs w:val="22"/>
          <w:lang w:val="en-US"/>
        </w:rPr>
        <w:t xml:space="preserve"> regard to GPs</w:t>
      </w:r>
      <w:r>
        <w:rPr>
          <w:rFonts w:ascii="Arial" w:hAnsi="Arial" w:cs="Arial"/>
          <w:sz w:val="22"/>
          <w:szCs w:val="22"/>
          <w:lang w:val="en-US"/>
        </w:rPr>
        <w:t>.</w:t>
      </w:r>
    </w:p>
    <w:p w14:paraId="64AF2598" w14:textId="77777777" w:rsidR="009A2BB8" w:rsidRDefault="009A2BB8" w:rsidP="00CD211E">
      <w:pPr>
        <w:rPr>
          <w:rFonts w:ascii="Arial" w:hAnsi="Arial" w:cs="Arial"/>
          <w:sz w:val="22"/>
          <w:szCs w:val="22"/>
          <w:lang w:val="en-US"/>
        </w:rPr>
      </w:pPr>
    </w:p>
    <w:p w14:paraId="2C7F9A7B" w14:textId="0C84FB73" w:rsidR="00533F13" w:rsidRDefault="00533F13" w:rsidP="00CD211E">
      <w:pPr>
        <w:rPr>
          <w:rFonts w:ascii="Arial" w:hAnsi="Arial" w:cs="Arial"/>
          <w:sz w:val="22"/>
          <w:szCs w:val="22"/>
          <w:lang w:val="en-US"/>
        </w:rPr>
      </w:pPr>
      <w:r>
        <w:rPr>
          <w:rFonts w:ascii="Arial" w:hAnsi="Arial" w:cs="Arial"/>
          <w:sz w:val="22"/>
          <w:szCs w:val="22"/>
          <w:lang w:val="en-US"/>
        </w:rPr>
        <w:t xml:space="preserve">The sections are as </w:t>
      </w:r>
      <w:r w:rsidR="001D32AC">
        <w:rPr>
          <w:rFonts w:ascii="Arial" w:hAnsi="Arial" w:cs="Arial"/>
          <w:sz w:val="22"/>
          <w:szCs w:val="22"/>
          <w:lang w:val="en-US"/>
        </w:rPr>
        <w:t>follows:</w:t>
      </w:r>
    </w:p>
    <w:p w14:paraId="2474BF56" w14:textId="77777777" w:rsidR="00533F13" w:rsidRDefault="00533F13" w:rsidP="00CD211E">
      <w:pPr>
        <w:rPr>
          <w:rFonts w:ascii="Arial" w:hAnsi="Arial" w:cs="Arial"/>
          <w:sz w:val="22"/>
          <w:szCs w:val="22"/>
          <w:lang w:val="en-US"/>
        </w:rPr>
      </w:pPr>
    </w:p>
    <w:p w14:paraId="2AF62274" w14:textId="3F99BACD" w:rsidR="00533F13" w:rsidRDefault="00533F13" w:rsidP="00A56184">
      <w:pPr>
        <w:pStyle w:val="ListParagraph"/>
        <w:numPr>
          <w:ilvl w:val="0"/>
          <w:numId w:val="13"/>
        </w:numPr>
        <w:rPr>
          <w:rFonts w:ascii="Arial" w:hAnsi="Arial" w:cs="Arial"/>
          <w:sz w:val="22"/>
          <w:szCs w:val="22"/>
          <w:lang w:val="en-US"/>
        </w:rPr>
      </w:pPr>
      <w:r>
        <w:rPr>
          <w:rFonts w:ascii="Arial" w:hAnsi="Arial" w:cs="Arial"/>
          <w:sz w:val="22"/>
          <w:szCs w:val="22"/>
          <w:lang w:val="en-US"/>
        </w:rPr>
        <w:t>Pre-employment</w:t>
      </w:r>
    </w:p>
    <w:p w14:paraId="4F08D472" w14:textId="64D9E39C" w:rsidR="00011460" w:rsidRDefault="00011460" w:rsidP="00A56184">
      <w:pPr>
        <w:pStyle w:val="ListParagraph"/>
        <w:numPr>
          <w:ilvl w:val="0"/>
          <w:numId w:val="13"/>
        </w:numPr>
        <w:rPr>
          <w:rFonts w:ascii="Arial" w:hAnsi="Arial" w:cs="Arial"/>
          <w:sz w:val="22"/>
          <w:szCs w:val="22"/>
          <w:lang w:val="en-US"/>
        </w:rPr>
      </w:pPr>
      <w:r>
        <w:rPr>
          <w:rFonts w:ascii="Arial" w:hAnsi="Arial" w:cs="Arial"/>
          <w:sz w:val="22"/>
          <w:szCs w:val="22"/>
          <w:lang w:val="en-US"/>
        </w:rPr>
        <w:t>Considering ex-offenders</w:t>
      </w:r>
    </w:p>
    <w:p w14:paraId="245DEFBE" w14:textId="43E88A9E" w:rsidR="003E2943" w:rsidRDefault="00533F13" w:rsidP="00A56184">
      <w:pPr>
        <w:pStyle w:val="ListParagraph"/>
        <w:numPr>
          <w:ilvl w:val="0"/>
          <w:numId w:val="13"/>
        </w:numPr>
        <w:rPr>
          <w:rFonts w:ascii="Arial" w:hAnsi="Arial" w:cs="Arial"/>
          <w:sz w:val="22"/>
          <w:szCs w:val="22"/>
          <w:lang w:val="en-US"/>
        </w:rPr>
      </w:pPr>
      <w:r w:rsidRPr="00533F13">
        <w:rPr>
          <w:rFonts w:ascii="Arial" w:hAnsi="Arial" w:cs="Arial"/>
          <w:sz w:val="22"/>
          <w:szCs w:val="22"/>
          <w:lang w:val="en-US"/>
        </w:rPr>
        <w:t>Post-employment</w:t>
      </w:r>
    </w:p>
    <w:p w14:paraId="07C1B076" w14:textId="77777777" w:rsidR="00607324" w:rsidRDefault="00607324" w:rsidP="00A56184">
      <w:pPr>
        <w:pStyle w:val="ListParagraph"/>
        <w:numPr>
          <w:ilvl w:val="0"/>
          <w:numId w:val="13"/>
        </w:numPr>
        <w:rPr>
          <w:rFonts w:ascii="Arial" w:hAnsi="Arial" w:cs="Arial"/>
          <w:sz w:val="22"/>
          <w:szCs w:val="22"/>
          <w:lang w:val="en-US"/>
        </w:rPr>
      </w:pPr>
      <w:r>
        <w:rPr>
          <w:rFonts w:ascii="Arial" w:hAnsi="Arial" w:cs="Arial"/>
          <w:sz w:val="22"/>
          <w:szCs w:val="22"/>
          <w:lang w:val="en-US"/>
        </w:rPr>
        <w:t>Handling requirement of the DBS certificate information</w:t>
      </w:r>
    </w:p>
    <w:p w14:paraId="5285FF3B" w14:textId="6A9D38C4" w:rsidR="00533F13" w:rsidRDefault="00533F13" w:rsidP="00533F13">
      <w:pPr>
        <w:rPr>
          <w:rFonts w:ascii="Arial" w:hAnsi="Arial" w:cs="Arial"/>
          <w:sz w:val="22"/>
          <w:szCs w:val="22"/>
          <w:lang w:val="en-US"/>
        </w:rPr>
      </w:pPr>
    </w:p>
    <w:p w14:paraId="74BDDEFD" w14:textId="19F288F2" w:rsidR="00471083" w:rsidRDefault="00533F13" w:rsidP="00533F13">
      <w:pPr>
        <w:rPr>
          <w:rFonts w:ascii="Arial" w:hAnsi="Arial" w:cs="Arial"/>
          <w:sz w:val="22"/>
          <w:szCs w:val="22"/>
          <w:lang w:val="en-US"/>
        </w:rPr>
      </w:pPr>
      <w:r>
        <w:rPr>
          <w:rFonts w:ascii="Arial" w:hAnsi="Arial" w:cs="Arial"/>
          <w:sz w:val="22"/>
          <w:szCs w:val="22"/>
          <w:lang w:val="en-US"/>
        </w:rPr>
        <w:t>This po</w:t>
      </w:r>
      <w:r w:rsidR="00951616">
        <w:rPr>
          <w:rFonts w:ascii="Arial" w:hAnsi="Arial" w:cs="Arial"/>
          <w:sz w:val="22"/>
          <w:szCs w:val="22"/>
          <w:lang w:val="en-US"/>
        </w:rPr>
        <w:t>licy is aligned to current NHS c</w:t>
      </w:r>
      <w:r>
        <w:rPr>
          <w:rFonts w:ascii="Arial" w:hAnsi="Arial" w:cs="Arial"/>
          <w:sz w:val="22"/>
          <w:szCs w:val="22"/>
          <w:lang w:val="en-US"/>
        </w:rPr>
        <w:t xml:space="preserve">heck </w:t>
      </w:r>
      <w:r w:rsidR="00951616">
        <w:rPr>
          <w:rFonts w:ascii="Arial" w:hAnsi="Arial" w:cs="Arial"/>
          <w:sz w:val="22"/>
          <w:szCs w:val="22"/>
          <w:lang w:val="en-US"/>
        </w:rPr>
        <w:t>s</w:t>
      </w:r>
      <w:r>
        <w:rPr>
          <w:rFonts w:ascii="Arial" w:hAnsi="Arial" w:cs="Arial"/>
          <w:sz w:val="22"/>
          <w:szCs w:val="22"/>
          <w:lang w:val="en-US"/>
        </w:rPr>
        <w:t>tandards</w:t>
      </w:r>
      <w:r w:rsidR="00471083">
        <w:rPr>
          <w:rFonts w:ascii="Arial" w:hAnsi="Arial" w:cs="Arial"/>
          <w:sz w:val="22"/>
          <w:szCs w:val="22"/>
          <w:lang w:val="en-US"/>
        </w:rPr>
        <w:t xml:space="preserve"> and should be read in conjunction with </w:t>
      </w:r>
      <w:r w:rsidR="00E079F3">
        <w:rPr>
          <w:rFonts w:ascii="Arial" w:hAnsi="Arial" w:cs="Arial"/>
          <w:sz w:val="22"/>
          <w:szCs w:val="22"/>
          <w:lang w:val="en-US"/>
        </w:rPr>
        <w:t xml:space="preserve">the </w:t>
      </w:r>
      <w:r w:rsidR="00471083">
        <w:rPr>
          <w:rFonts w:ascii="Arial" w:hAnsi="Arial" w:cs="Arial"/>
          <w:sz w:val="22"/>
          <w:szCs w:val="22"/>
          <w:lang w:val="en-US"/>
        </w:rPr>
        <w:t>CQC</w:t>
      </w:r>
      <w:r w:rsidR="00E079F3">
        <w:rPr>
          <w:rFonts w:ascii="Arial" w:hAnsi="Arial" w:cs="Arial"/>
          <w:sz w:val="22"/>
          <w:szCs w:val="22"/>
          <w:lang w:val="en-US"/>
        </w:rPr>
        <w:t>’</w:t>
      </w:r>
      <w:r w:rsidR="00E814FF">
        <w:rPr>
          <w:rFonts w:ascii="Arial" w:hAnsi="Arial" w:cs="Arial"/>
          <w:sz w:val="22"/>
          <w:szCs w:val="22"/>
          <w:lang w:val="en-US"/>
        </w:rPr>
        <w:t>s</w:t>
      </w:r>
      <w:r w:rsidR="00471083">
        <w:rPr>
          <w:rFonts w:ascii="Arial" w:hAnsi="Arial" w:cs="Arial"/>
          <w:sz w:val="22"/>
          <w:szCs w:val="22"/>
          <w:lang w:val="en-US"/>
        </w:rPr>
        <w:t xml:space="preserve"> </w:t>
      </w:r>
      <w:hyperlink r:id="rId12" w:history="1">
        <w:r w:rsidR="00471083" w:rsidRPr="00E814FF">
          <w:rPr>
            <w:rStyle w:val="Hyperlink"/>
            <w:rFonts w:ascii="Arial" w:hAnsi="Arial" w:cs="Arial"/>
            <w:sz w:val="22"/>
            <w:szCs w:val="22"/>
            <w:lang w:val="en-US"/>
          </w:rPr>
          <w:t>GP Mythbuster 2</w:t>
        </w:r>
        <w:r w:rsidR="00E814FF" w:rsidRPr="00E814FF">
          <w:rPr>
            <w:rStyle w:val="Hyperlink"/>
            <w:rFonts w:ascii="Arial" w:hAnsi="Arial" w:cs="Arial"/>
            <w:sz w:val="22"/>
            <w:szCs w:val="22"/>
            <w:lang w:val="en-US"/>
          </w:rPr>
          <w:t>:</w:t>
        </w:r>
        <w:r w:rsidR="00471083" w:rsidRPr="00E814FF">
          <w:rPr>
            <w:rStyle w:val="Hyperlink"/>
            <w:rFonts w:ascii="Arial" w:hAnsi="Arial" w:cs="Arial"/>
            <w:sz w:val="22"/>
            <w:szCs w:val="22"/>
            <w:lang w:val="en-US"/>
          </w:rPr>
          <w:t xml:space="preserve"> Who should have a DBS Check</w:t>
        </w:r>
        <w:r w:rsidR="00E814FF" w:rsidRPr="00E814FF">
          <w:rPr>
            <w:rStyle w:val="Hyperlink"/>
            <w:rFonts w:ascii="Arial" w:hAnsi="Arial" w:cs="Arial"/>
            <w:sz w:val="22"/>
            <w:szCs w:val="22"/>
            <w:lang w:val="en-US"/>
          </w:rPr>
          <w:t>?</w:t>
        </w:r>
      </w:hyperlink>
    </w:p>
    <w:p w14:paraId="32216D87" w14:textId="79BA9FA7" w:rsidR="006170C0" w:rsidRPr="006E5B4C" w:rsidRDefault="006170C0" w:rsidP="006E5B4C">
      <w:pPr>
        <w:pStyle w:val="Heading2"/>
        <w:ind w:hanging="718"/>
        <w:rPr>
          <w:rFonts w:ascii="Arial" w:hAnsi="Arial" w:cs="Arial"/>
        </w:rPr>
      </w:pPr>
      <w:bookmarkStart w:id="5" w:name="_Interim_COVID-19_arrangements"/>
      <w:bookmarkStart w:id="6" w:name="_Toc92291313"/>
      <w:bookmarkEnd w:id="5"/>
      <w:r w:rsidRPr="006E5B4C">
        <w:rPr>
          <w:rFonts w:ascii="Arial" w:hAnsi="Arial" w:cs="Arial"/>
          <w:smallCaps w:val="0"/>
          <w:sz w:val="24"/>
          <w:szCs w:val="24"/>
        </w:rPr>
        <w:t xml:space="preserve">Interim COVID-19 </w:t>
      </w:r>
      <w:r w:rsidR="00D37A90">
        <w:rPr>
          <w:rFonts w:ascii="Arial" w:hAnsi="Arial" w:cs="Arial"/>
          <w:smallCaps w:val="0"/>
          <w:sz w:val="24"/>
          <w:szCs w:val="24"/>
        </w:rPr>
        <w:t>arrangements</w:t>
      </w:r>
      <w:bookmarkEnd w:id="6"/>
    </w:p>
    <w:p w14:paraId="003D94A8" w14:textId="77777777" w:rsidR="006170C0" w:rsidRDefault="006170C0" w:rsidP="00533F13">
      <w:pPr>
        <w:rPr>
          <w:rFonts w:ascii="Arial" w:hAnsi="Arial" w:cs="Arial"/>
          <w:sz w:val="22"/>
          <w:szCs w:val="22"/>
          <w:lang w:val="en-US"/>
        </w:rPr>
      </w:pPr>
    </w:p>
    <w:p w14:paraId="0843603A" w14:textId="2ABE6FF6" w:rsidR="006170C0" w:rsidRDefault="006E5B4C" w:rsidP="006170C0">
      <w:pPr>
        <w:rPr>
          <w:rFonts w:ascii="Arial" w:hAnsi="Arial" w:cs="Arial"/>
          <w:sz w:val="22"/>
          <w:szCs w:val="22"/>
          <w:lang w:val="en-US"/>
        </w:rPr>
      </w:pPr>
      <w:r>
        <w:rPr>
          <w:rFonts w:ascii="Arial" w:hAnsi="Arial" w:cs="Arial"/>
          <w:sz w:val="22"/>
          <w:szCs w:val="22"/>
          <w:lang w:val="en-US"/>
        </w:rPr>
        <w:t xml:space="preserve">The </w:t>
      </w:r>
      <w:r w:rsidR="006170C0">
        <w:rPr>
          <w:rFonts w:ascii="Arial" w:hAnsi="Arial" w:cs="Arial"/>
          <w:sz w:val="22"/>
          <w:szCs w:val="22"/>
          <w:lang w:val="en-US"/>
        </w:rPr>
        <w:t xml:space="preserve">CQC published a </w:t>
      </w:r>
      <w:hyperlink r:id="rId13" w:history="1">
        <w:r w:rsidR="006170C0" w:rsidRPr="006170C0">
          <w:rPr>
            <w:rStyle w:val="Hyperlink"/>
            <w:rFonts w:ascii="Arial" w:hAnsi="Arial" w:cs="Arial"/>
            <w:sz w:val="22"/>
            <w:szCs w:val="22"/>
            <w:lang w:val="en-US"/>
          </w:rPr>
          <w:t>letter</w:t>
        </w:r>
      </w:hyperlink>
      <w:r w:rsidR="006170C0">
        <w:rPr>
          <w:rFonts w:ascii="Arial" w:hAnsi="Arial" w:cs="Arial"/>
          <w:sz w:val="22"/>
          <w:szCs w:val="22"/>
          <w:lang w:val="en-US"/>
        </w:rPr>
        <w:t xml:space="preserve"> </w:t>
      </w:r>
      <w:r>
        <w:rPr>
          <w:rFonts w:ascii="Arial" w:hAnsi="Arial" w:cs="Arial"/>
          <w:sz w:val="22"/>
          <w:szCs w:val="22"/>
          <w:lang w:val="en-US"/>
        </w:rPr>
        <w:t>with</w:t>
      </w:r>
      <w:r w:rsidR="006170C0">
        <w:rPr>
          <w:rFonts w:ascii="Arial" w:hAnsi="Arial" w:cs="Arial"/>
          <w:sz w:val="22"/>
          <w:szCs w:val="22"/>
          <w:lang w:val="en-US"/>
        </w:rPr>
        <w:t xml:space="preserve"> regard to </w:t>
      </w:r>
      <w:r w:rsidR="006D1562">
        <w:rPr>
          <w:rFonts w:ascii="Arial" w:hAnsi="Arial" w:cs="Arial"/>
          <w:sz w:val="22"/>
          <w:szCs w:val="22"/>
          <w:lang w:val="en-US"/>
        </w:rPr>
        <w:t xml:space="preserve">the </w:t>
      </w:r>
      <w:r w:rsidR="006170C0">
        <w:rPr>
          <w:rFonts w:ascii="Arial" w:hAnsi="Arial" w:cs="Arial"/>
          <w:sz w:val="22"/>
          <w:szCs w:val="22"/>
          <w:lang w:val="en-US"/>
        </w:rPr>
        <w:t xml:space="preserve">COVID-19 outbreak </w:t>
      </w:r>
      <w:r w:rsidR="00407B23">
        <w:rPr>
          <w:rFonts w:ascii="Arial" w:hAnsi="Arial" w:cs="Arial"/>
          <w:sz w:val="22"/>
          <w:szCs w:val="22"/>
          <w:lang w:val="en-US"/>
        </w:rPr>
        <w:t xml:space="preserve">so that </w:t>
      </w:r>
      <w:r w:rsidR="006170C0">
        <w:rPr>
          <w:rFonts w:ascii="Arial" w:hAnsi="Arial" w:cs="Arial"/>
          <w:sz w:val="22"/>
          <w:szCs w:val="22"/>
          <w:lang w:val="en-US"/>
        </w:rPr>
        <w:t xml:space="preserve">methods to manage </w:t>
      </w:r>
      <w:r w:rsidR="00B41CF7">
        <w:rPr>
          <w:rFonts w:ascii="Arial" w:hAnsi="Arial" w:cs="Arial"/>
          <w:sz w:val="22"/>
          <w:szCs w:val="22"/>
          <w:lang w:val="en-US"/>
        </w:rPr>
        <w:t xml:space="preserve">urgent </w:t>
      </w:r>
      <w:r w:rsidR="006170C0">
        <w:rPr>
          <w:rFonts w:ascii="Arial" w:hAnsi="Arial" w:cs="Arial"/>
          <w:sz w:val="22"/>
          <w:szCs w:val="22"/>
          <w:lang w:val="en-US"/>
        </w:rPr>
        <w:t xml:space="preserve">recruitment </w:t>
      </w:r>
      <w:r w:rsidR="00407B23">
        <w:rPr>
          <w:rFonts w:ascii="Arial" w:hAnsi="Arial" w:cs="Arial"/>
          <w:sz w:val="22"/>
          <w:szCs w:val="22"/>
          <w:lang w:val="en-US"/>
        </w:rPr>
        <w:t>can be fast</w:t>
      </w:r>
      <w:r w:rsidR="00FA4AE2">
        <w:rPr>
          <w:rFonts w:ascii="Arial" w:hAnsi="Arial" w:cs="Arial"/>
          <w:sz w:val="22"/>
          <w:szCs w:val="22"/>
          <w:lang w:val="en-US"/>
        </w:rPr>
        <w:t>-</w:t>
      </w:r>
      <w:r w:rsidR="00407B23">
        <w:rPr>
          <w:rFonts w:ascii="Arial" w:hAnsi="Arial" w:cs="Arial"/>
          <w:sz w:val="22"/>
          <w:szCs w:val="22"/>
          <w:lang w:val="en-US"/>
        </w:rPr>
        <w:t xml:space="preserve">tracked or risk assessed </w:t>
      </w:r>
      <w:r w:rsidR="006170C0">
        <w:rPr>
          <w:rFonts w:ascii="Arial" w:hAnsi="Arial" w:cs="Arial"/>
          <w:sz w:val="22"/>
          <w:szCs w:val="22"/>
          <w:lang w:val="en-US"/>
        </w:rPr>
        <w:t>to ensure that</w:t>
      </w:r>
      <w:r w:rsidR="00407B23">
        <w:rPr>
          <w:rFonts w:ascii="Arial" w:hAnsi="Arial" w:cs="Arial"/>
          <w:sz w:val="22"/>
          <w:szCs w:val="22"/>
          <w:lang w:val="en-US"/>
        </w:rPr>
        <w:t xml:space="preserve"> </w:t>
      </w:r>
      <w:r w:rsidR="006170C0">
        <w:rPr>
          <w:rFonts w:ascii="Arial" w:hAnsi="Arial" w:cs="Arial"/>
          <w:sz w:val="22"/>
          <w:szCs w:val="22"/>
          <w:lang w:val="en-US"/>
        </w:rPr>
        <w:t xml:space="preserve">there </w:t>
      </w:r>
      <w:r w:rsidR="00407B23">
        <w:rPr>
          <w:rFonts w:ascii="Arial" w:hAnsi="Arial" w:cs="Arial"/>
          <w:sz w:val="22"/>
          <w:szCs w:val="22"/>
          <w:lang w:val="en-US"/>
        </w:rPr>
        <w:t xml:space="preserve">is no </w:t>
      </w:r>
      <w:r w:rsidR="006170C0">
        <w:rPr>
          <w:rFonts w:ascii="Arial" w:hAnsi="Arial" w:cs="Arial"/>
          <w:sz w:val="22"/>
          <w:szCs w:val="22"/>
          <w:lang w:val="en-US"/>
        </w:rPr>
        <w:t xml:space="preserve">delay in the process. </w:t>
      </w:r>
    </w:p>
    <w:p w14:paraId="6230B501" w14:textId="019CD896" w:rsidR="00D0728C" w:rsidRDefault="00D0728C" w:rsidP="006170C0">
      <w:pPr>
        <w:rPr>
          <w:rFonts w:ascii="Arial" w:hAnsi="Arial" w:cs="Arial"/>
          <w:sz w:val="22"/>
          <w:szCs w:val="22"/>
          <w:lang w:val="en-US"/>
        </w:rPr>
      </w:pPr>
    </w:p>
    <w:p w14:paraId="792D9136" w14:textId="3B2EC529" w:rsidR="00D0728C" w:rsidRDefault="00D0728C" w:rsidP="006170C0">
      <w:pPr>
        <w:rPr>
          <w:rFonts w:ascii="Arial" w:hAnsi="Arial" w:cs="Arial"/>
          <w:sz w:val="22"/>
          <w:szCs w:val="22"/>
          <w:lang w:val="en-US"/>
        </w:rPr>
      </w:pPr>
      <w:r>
        <w:rPr>
          <w:rFonts w:ascii="Arial" w:hAnsi="Arial" w:cs="Arial"/>
          <w:sz w:val="22"/>
          <w:szCs w:val="22"/>
          <w:lang w:val="en-US"/>
        </w:rPr>
        <w:t>Note: If recruiting f</w:t>
      </w:r>
      <w:r w:rsidR="0041661F">
        <w:rPr>
          <w:rFonts w:ascii="Arial" w:hAnsi="Arial" w:cs="Arial"/>
          <w:sz w:val="22"/>
          <w:szCs w:val="22"/>
          <w:lang w:val="en-US"/>
        </w:rPr>
        <w:t>or</w:t>
      </w:r>
      <w:r>
        <w:rPr>
          <w:rFonts w:ascii="Arial" w:hAnsi="Arial" w:cs="Arial"/>
          <w:sz w:val="22"/>
          <w:szCs w:val="22"/>
          <w:lang w:val="en-US"/>
        </w:rPr>
        <w:t xml:space="preserve"> a PCN, </w:t>
      </w:r>
      <w:r w:rsidR="006E5B4C">
        <w:rPr>
          <w:rFonts w:ascii="Arial" w:hAnsi="Arial" w:cs="Arial"/>
          <w:sz w:val="22"/>
          <w:szCs w:val="22"/>
          <w:lang w:val="en-US"/>
        </w:rPr>
        <w:t xml:space="preserve">for </w:t>
      </w:r>
      <w:r>
        <w:rPr>
          <w:rFonts w:ascii="Arial" w:hAnsi="Arial" w:cs="Arial"/>
          <w:sz w:val="22"/>
          <w:szCs w:val="22"/>
          <w:lang w:val="en-US"/>
        </w:rPr>
        <w:t>‘</w:t>
      </w:r>
      <w:r w:rsidRPr="00D37A90">
        <w:rPr>
          <w:rFonts w:ascii="Arial" w:hAnsi="Arial" w:cs="Arial"/>
          <w:i/>
          <w:iCs/>
          <w:sz w:val="22"/>
          <w:szCs w:val="22"/>
          <w:lang w:val="en-US"/>
        </w:rPr>
        <w:t>practice</w:t>
      </w:r>
      <w:r w:rsidRPr="006E5B4C">
        <w:rPr>
          <w:rFonts w:ascii="Arial" w:hAnsi="Arial" w:cs="Arial"/>
          <w:i/>
          <w:iCs/>
          <w:sz w:val="22"/>
          <w:szCs w:val="22"/>
          <w:lang w:val="en-US"/>
        </w:rPr>
        <w:t>’</w:t>
      </w:r>
      <w:r>
        <w:rPr>
          <w:rFonts w:ascii="Arial" w:hAnsi="Arial" w:cs="Arial"/>
          <w:sz w:val="22"/>
          <w:szCs w:val="22"/>
          <w:lang w:val="en-US"/>
        </w:rPr>
        <w:t xml:space="preserve"> read </w:t>
      </w:r>
      <w:r w:rsidRPr="006E5B4C">
        <w:rPr>
          <w:rFonts w:ascii="Arial" w:hAnsi="Arial" w:cs="Arial"/>
          <w:i/>
          <w:iCs/>
          <w:sz w:val="22"/>
          <w:szCs w:val="22"/>
          <w:lang w:val="en-US"/>
        </w:rPr>
        <w:t>‘PCN</w:t>
      </w:r>
      <w:r w:rsidR="006E5B4C">
        <w:rPr>
          <w:rFonts w:ascii="Arial" w:hAnsi="Arial" w:cs="Arial"/>
          <w:i/>
          <w:iCs/>
          <w:sz w:val="22"/>
          <w:szCs w:val="22"/>
          <w:lang w:val="en-US"/>
        </w:rPr>
        <w:t>’</w:t>
      </w:r>
      <w:r w:rsidRPr="006E5B4C">
        <w:rPr>
          <w:rFonts w:ascii="Arial" w:hAnsi="Arial" w:cs="Arial"/>
          <w:i/>
          <w:iCs/>
          <w:sz w:val="22"/>
          <w:szCs w:val="22"/>
          <w:lang w:val="en-US"/>
        </w:rPr>
        <w:t xml:space="preserve"> </w:t>
      </w:r>
      <w:r w:rsidRPr="006E5B4C">
        <w:rPr>
          <w:rFonts w:ascii="Arial" w:hAnsi="Arial" w:cs="Arial"/>
          <w:iCs/>
          <w:sz w:val="22"/>
          <w:szCs w:val="22"/>
          <w:lang w:val="en-US"/>
        </w:rPr>
        <w:t xml:space="preserve">or </w:t>
      </w:r>
      <w:r w:rsidR="006E5B4C">
        <w:rPr>
          <w:rFonts w:ascii="Arial" w:hAnsi="Arial" w:cs="Arial"/>
          <w:i/>
          <w:iCs/>
          <w:sz w:val="22"/>
          <w:szCs w:val="22"/>
          <w:lang w:val="en-US"/>
        </w:rPr>
        <w:t>‘</w:t>
      </w:r>
      <w:r w:rsidRPr="006E5B4C">
        <w:rPr>
          <w:rFonts w:ascii="Arial" w:hAnsi="Arial" w:cs="Arial"/>
          <w:i/>
          <w:iCs/>
          <w:sz w:val="22"/>
          <w:szCs w:val="22"/>
          <w:lang w:val="en-US"/>
        </w:rPr>
        <w:t>organisation’</w:t>
      </w:r>
    </w:p>
    <w:p w14:paraId="7AAD9335" w14:textId="77777777" w:rsidR="006170C0" w:rsidRDefault="006170C0" w:rsidP="006170C0">
      <w:pPr>
        <w:rPr>
          <w:rFonts w:ascii="Arial" w:hAnsi="Arial" w:cs="Arial"/>
          <w:sz w:val="22"/>
          <w:szCs w:val="22"/>
          <w:lang w:val="en-US"/>
        </w:rPr>
      </w:pPr>
    </w:p>
    <w:p w14:paraId="07DDDCF4" w14:textId="6C49526D" w:rsidR="00781725" w:rsidRDefault="006170C0" w:rsidP="006170C0">
      <w:pPr>
        <w:rPr>
          <w:rFonts w:ascii="Arial" w:hAnsi="Arial" w:cs="Arial"/>
          <w:sz w:val="22"/>
          <w:szCs w:val="22"/>
          <w:lang w:val="en-US"/>
        </w:rPr>
      </w:pPr>
      <w:r>
        <w:rPr>
          <w:rFonts w:ascii="Arial" w:hAnsi="Arial" w:cs="Arial"/>
          <w:sz w:val="22"/>
          <w:szCs w:val="22"/>
          <w:lang w:val="en-US"/>
        </w:rPr>
        <w:t>There are three criteria that need to be met and these are:</w:t>
      </w:r>
    </w:p>
    <w:p w14:paraId="680EA7AE" w14:textId="77777777" w:rsidR="00781725" w:rsidRDefault="00781725" w:rsidP="006170C0">
      <w:pPr>
        <w:rPr>
          <w:rFonts w:ascii="Arial" w:hAnsi="Arial" w:cs="Arial"/>
          <w:sz w:val="22"/>
          <w:szCs w:val="22"/>
          <w:lang w:val="en-US"/>
        </w:rPr>
      </w:pPr>
    </w:p>
    <w:p w14:paraId="0B6D03C0" w14:textId="2F440151" w:rsidR="006170C0" w:rsidRDefault="006E5B4C" w:rsidP="00781725">
      <w:pPr>
        <w:pStyle w:val="ListParagraph"/>
        <w:numPr>
          <w:ilvl w:val="0"/>
          <w:numId w:val="22"/>
        </w:numPr>
        <w:rPr>
          <w:rFonts w:ascii="Arial" w:eastAsia="Times New Roman" w:hAnsi="Arial" w:cs="Arial"/>
          <w:color w:val="141414"/>
          <w:sz w:val="22"/>
          <w:szCs w:val="22"/>
          <w:lang w:eastAsia="en-GB"/>
        </w:rPr>
      </w:pPr>
      <w:r>
        <w:rPr>
          <w:rFonts w:ascii="Arial" w:eastAsia="Times New Roman" w:hAnsi="Arial" w:cs="Arial"/>
          <w:color w:val="141414"/>
          <w:sz w:val="22"/>
          <w:szCs w:val="22"/>
          <w:lang w:eastAsia="en-GB"/>
        </w:rPr>
        <w:t xml:space="preserve">The </w:t>
      </w:r>
      <w:r w:rsidR="00980EC4">
        <w:rPr>
          <w:rFonts w:ascii="Arial" w:eastAsia="Times New Roman" w:hAnsi="Arial" w:cs="Arial"/>
          <w:color w:val="141414"/>
          <w:sz w:val="22"/>
          <w:szCs w:val="22"/>
          <w:lang w:eastAsia="en-GB"/>
        </w:rPr>
        <w:t>practice</w:t>
      </w:r>
      <w:r w:rsidR="00781725" w:rsidRPr="006E5B4C">
        <w:rPr>
          <w:rFonts w:ascii="Arial" w:eastAsia="Times New Roman" w:hAnsi="Arial" w:cs="Arial"/>
          <w:color w:val="141414"/>
          <w:sz w:val="22"/>
          <w:szCs w:val="22"/>
          <w:lang w:eastAsia="en-GB"/>
        </w:rPr>
        <w:t xml:space="preserve"> need</w:t>
      </w:r>
      <w:r>
        <w:rPr>
          <w:rFonts w:ascii="Arial" w:eastAsia="Times New Roman" w:hAnsi="Arial" w:cs="Arial"/>
          <w:color w:val="141414"/>
          <w:sz w:val="22"/>
          <w:szCs w:val="22"/>
          <w:lang w:eastAsia="en-GB"/>
        </w:rPr>
        <w:t>s</w:t>
      </w:r>
      <w:r w:rsidR="00781725" w:rsidRPr="006E5B4C">
        <w:rPr>
          <w:rFonts w:ascii="Arial" w:eastAsia="Times New Roman" w:hAnsi="Arial" w:cs="Arial"/>
          <w:color w:val="141414"/>
          <w:sz w:val="22"/>
          <w:szCs w:val="22"/>
          <w:lang w:eastAsia="en-GB"/>
        </w:rPr>
        <w:t xml:space="preserve"> staff</w:t>
      </w:r>
      <w:r>
        <w:rPr>
          <w:rFonts w:ascii="Arial" w:eastAsia="Times New Roman" w:hAnsi="Arial" w:cs="Arial"/>
          <w:color w:val="141414"/>
          <w:sz w:val="22"/>
          <w:szCs w:val="22"/>
          <w:lang w:eastAsia="en-GB"/>
        </w:rPr>
        <w:t xml:space="preserve"> to start work</w:t>
      </w:r>
      <w:r w:rsidR="00781725" w:rsidRPr="006E5B4C">
        <w:rPr>
          <w:rFonts w:ascii="Arial" w:eastAsia="Times New Roman" w:hAnsi="Arial" w:cs="Arial"/>
          <w:color w:val="141414"/>
          <w:sz w:val="22"/>
          <w:szCs w:val="22"/>
          <w:lang w:eastAsia="en-GB"/>
        </w:rPr>
        <w:t xml:space="preserve"> urgently</w:t>
      </w:r>
    </w:p>
    <w:p w14:paraId="6EEAE8D9" w14:textId="4D8EC94F" w:rsidR="00781725" w:rsidRDefault="006E5B4C" w:rsidP="006170C0">
      <w:pPr>
        <w:pStyle w:val="ListParagraph"/>
        <w:numPr>
          <w:ilvl w:val="0"/>
          <w:numId w:val="22"/>
        </w:numPr>
        <w:rPr>
          <w:rFonts w:ascii="Arial" w:eastAsia="Times New Roman" w:hAnsi="Arial" w:cs="Arial"/>
          <w:color w:val="141414"/>
          <w:sz w:val="22"/>
          <w:szCs w:val="22"/>
          <w:lang w:eastAsia="en-GB"/>
        </w:rPr>
      </w:pPr>
      <w:r>
        <w:rPr>
          <w:rFonts w:ascii="Arial" w:eastAsia="Times New Roman" w:hAnsi="Arial" w:cs="Arial"/>
          <w:color w:val="141414"/>
          <w:sz w:val="22"/>
          <w:szCs w:val="22"/>
          <w:lang w:eastAsia="en-GB"/>
        </w:rPr>
        <w:t>W</w:t>
      </w:r>
      <w:r w:rsidR="00781725" w:rsidRPr="006E5B4C">
        <w:rPr>
          <w:rFonts w:ascii="Arial" w:eastAsia="Times New Roman" w:hAnsi="Arial" w:cs="Arial"/>
          <w:color w:val="141414"/>
          <w:sz w:val="22"/>
          <w:szCs w:val="22"/>
          <w:lang w:eastAsia="en-GB"/>
        </w:rPr>
        <w:t>aiting for a full DBS check could cause undue delay</w:t>
      </w:r>
    </w:p>
    <w:p w14:paraId="46F93972" w14:textId="2489430C" w:rsidR="00781725" w:rsidRPr="006E5B4C" w:rsidRDefault="006E5B4C" w:rsidP="006E5B4C">
      <w:pPr>
        <w:pStyle w:val="ListParagraph"/>
        <w:numPr>
          <w:ilvl w:val="0"/>
          <w:numId w:val="22"/>
        </w:numPr>
        <w:rPr>
          <w:rFonts w:ascii="Arial" w:eastAsia="Times New Roman" w:hAnsi="Arial" w:cs="Arial"/>
          <w:color w:val="141414"/>
          <w:sz w:val="22"/>
          <w:szCs w:val="22"/>
          <w:lang w:eastAsia="en-GB"/>
        </w:rPr>
      </w:pPr>
      <w:r>
        <w:rPr>
          <w:rFonts w:ascii="Arial" w:eastAsia="Times New Roman" w:hAnsi="Arial" w:cs="Arial"/>
          <w:color w:val="141414"/>
          <w:sz w:val="22"/>
          <w:szCs w:val="22"/>
          <w:lang w:eastAsia="en-GB"/>
        </w:rPr>
        <w:t>When t</w:t>
      </w:r>
      <w:r w:rsidR="00781725" w:rsidRPr="006E5B4C">
        <w:rPr>
          <w:rFonts w:ascii="Arial" w:eastAsia="Times New Roman" w:hAnsi="Arial" w:cs="Arial"/>
          <w:color w:val="141414"/>
          <w:sz w:val="22"/>
          <w:szCs w:val="22"/>
          <w:lang w:eastAsia="en-GB"/>
        </w:rPr>
        <w:t>his delay leads to risks to the continuity of service, impacting the safety and wellbeing of people using that service</w:t>
      </w:r>
    </w:p>
    <w:p w14:paraId="4D20B55C" w14:textId="43534104" w:rsidR="006170C0" w:rsidRDefault="006170C0" w:rsidP="00533F13">
      <w:pPr>
        <w:rPr>
          <w:rFonts w:ascii="Arial" w:hAnsi="Arial" w:cs="Arial"/>
          <w:sz w:val="22"/>
          <w:szCs w:val="22"/>
          <w:lang w:val="en-US"/>
        </w:rPr>
      </w:pPr>
    </w:p>
    <w:p w14:paraId="5FE02960" w14:textId="6DBD4D44" w:rsidR="00781725" w:rsidRDefault="006E5B4C" w:rsidP="006170C0">
      <w:pPr>
        <w:rPr>
          <w:rFonts w:ascii="Arial" w:hAnsi="Arial" w:cs="Arial"/>
          <w:sz w:val="22"/>
          <w:szCs w:val="22"/>
          <w:lang w:val="en-US"/>
        </w:rPr>
      </w:pPr>
      <w:r>
        <w:rPr>
          <w:rFonts w:ascii="Arial" w:hAnsi="Arial" w:cs="Arial"/>
          <w:sz w:val="22"/>
          <w:szCs w:val="22"/>
          <w:lang w:val="en-US"/>
        </w:rPr>
        <w:t xml:space="preserve">The </w:t>
      </w:r>
      <w:r w:rsidR="006170C0">
        <w:rPr>
          <w:rFonts w:ascii="Arial" w:hAnsi="Arial" w:cs="Arial"/>
          <w:sz w:val="22"/>
          <w:szCs w:val="22"/>
          <w:lang w:val="en-US"/>
        </w:rPr>
        <w:t>CQC a</w:t>
      </w:r>
      <w:r w:rsidR="006170C0" w:rsidRPr="006170C0">
        <w:rPr>
          <w:rFonts w:ascii="Arial" w:hAnsi="Arial" w:cs="Arial"/>
          <w:sz w:val="22"/>
          <w:szCs w:val="22"/>
          <w:lang w:val="en-US"/>
        </w:rPr>
        <w:t>cknowledge</w:t>
      </w:r>
      <w:r w:rsidR="006170C0">
        <w:rPr>
          <w:rFonts w:ascii="Arial" w:hAnsi="Arial" w:cs="Arial"/>
          <w:sz w:val="22"/>
          <w:szCs w:val="22"/>
          <w:lang w:val="en-US"/>
        </w:rPr>
        <w:t xml:space="preserve">s </w:t>
      </w:r>
      <w:r w:rsidR="006170C0" w:rsidRPr="006170C0">
        <w:rPr>
          <w:rFonts w:ascii="Arial" w:hAnsi="Arial" w:cs="Arial"/>
          <w:sz w:val="22"/>
          <w:szCs w:val="22"/>
          <w:lang w:val="en-US"/>
        </w:rPr>
        <w:t xml:space="preserve">that people may be </w:t>
      </w:r>
      <w:r>
        <w:rPr>
          <w:rFonts w:ascii="Arial" w:hAnsi="Arial" w:cs="Arial"/>
          <w:sz w:val="22"/>
          <w:szCs w:val="22"/>
          <w:lang w:val="en-US"/>
        </w:rPr>
        <w:t xml:space="preserve">begin </w:t>
      </w:r>
      <w:r w:rsidR="006170C0" w:rsidRPr="006170C0">
        <w:rPr>
          <w:rFonts w:ascii="Arial" w:hAnsi="Arial" w:cs="Arial"/>
          <w:sz w:val="22"/>
          <w:szCs w:val="22"/>
          <w:lang w:val="en-US"/>
        </w:rPr>
        <w:t>in their roles as an emergency</w:t>
      </w:r>
      <w:r w:rsidR="00781725">
        <w:rPr>
          <w:rFonts w:ascii="Arial" w:hAnsi="Arial" w:cs="Arial"/>
          <w:sz w:val="22"/>
          <w:szCs w:val="22"/>
          <w:lang w:val="en-US"/>
        </w:rPr>
        <w:t xml:space="preserve"> and</w:t>
      </w:r>
      <w:r w:rsidR="006170C0" w:rsidRPr="006170C0">
        <w:rPr>
          <w:rFonts w:ascii="Arial" w:hAnsi="Arial" w:cs="Arial"/>
          <w:sz w:val="22"/>
          <w:szCs w:val="22"/>
          <w:lang w:val="en-US"/>
        </w:rPr>
        <w:t xml:space="preserve"> without all the usual </w:t>
      </w:r>
      <w:hyperlink w:anchor="_Pre-employment_checks" w:history="1">
        <w:r w:rsidR="006170C0" w:rsidRPr="00407B23">
          <w:rPr>
            <w:rStyle w:val="Hyperlink"/>
            <w:rFonts w:ascii="Arial" w:hAnsi="Arial" w:cs="Arial"/>
            <w:sz w:val="22"/>
            <w:szCs w:val="22"/>
            <w:lang w:val="en-US"/>
          </w:rPr>
          <w:t>checks and balances</w:t>
        </w:r>
      </w:hyperlink>
      <w:r w:rsidR="006170C0" w:rsidRPr="006170C0">
        <w:rPr>
          <w:rFonts w:ascii="Arial" w:hAnsi="Arial" w:cs="Arial"/>
          <w:sz w:val="22"/>
          <w:szCs w:val="22"/>
          <w:lang w:val="en-US"/>
        </w:rPr>
        <w:t xml:space="preserve"> </w:t>
      </w:r>
      <w:r w:rsidR="006170C0">
        <w:rPr>
          <w:rFonts w:ascii="Arial" w:hAnsi="Arial" w:cs="Arial"/>
          <w:sz w:val="22"/>
          <w:szCs w:val="22"/>
          <w:lang w:val="en-US"/>
        </w:rPr>
        <w:t xml:space="preserve">that </w:t>
      </w:r>
      <w:r>
        <w:rPr>
          <w:rFonts w:ascii="Arial" w:hAnsi="Arial" w:cs="Arial"/>
          <w:sz w:val="22"/>
          <w:szCs w:val="22"/>
          <w:lang w:val="en-US"/>
        </w:rPr>
        <w:t xml:space="preserve">would </w:t>
      </w:r>
      <w:r w:rsidR="006170C0">
        <w:rPr>
          <w:rFonts w:ascii="Arial" w:hAnsi="Arial" w:cs="Arial"/>
          <w:sz w:val="22"/>
          <w:szCs w:val="22"/>
          <w:lang w:val="en-US"/>
        </w:rPr>
        <w:t xml:space="preserve">need to be met in </w:t>
      </w:r>
      <w:r w:rsidR="006170C0" w:rsidRPr="006170C0">
        <w:rPr>
          <w:rFonts w:ascii="Arial" w:hAnsi="Arial" w:cs="Arial"/>
          <w:sz w:val="22"/>
          <w:szCs w:val="22"/>
          <w:lang w:val="en-US"/>
        </w:rPr>
        <w:t>ordinary circumstances</w:t>
      </w:r>
      <w:r w:rsidR="006170C0">
        <w:rPr>
          <w:rFonts w:ascii="Arial" w:hAnsi="Arial" w:cs="Arial"/>
          <w:sz w:val="22"/>
          <w:szCs w:val="22"/>
          <w:lang w:val="en-US"/>
        </w:rPr>
        <w:t xml:space="preserve">. </w:t>
      </w:r>
    </w:p>
    <w:p w14:paraId="00B088B8" w14:textId="48042CBF" w:rsidR="006170C0" w:rsidRPr="006170C0" w:rsidRDefault="006170C0" w:rsidP="006170C0">
      <w:pPr>
        <w:rPr>
          <w:rFonts w:ascii="Arial" w:hAnsi="Arial" w:cs="Arial"/>
          <w:sz w:val="22"/>
          <w:szCs w:val="22"/>
          <w:lang w:val="en-US"/>
        </w:rPr>
      </w:pPr>
      <w:r>
        <w:rPr>
          <w:rFonts w:ascii="Arial" w:hAnsi="Arial" w:cs="Arial"/>
          <w:sz w:val="22"/>
          <w:szCs w:val="22"/>
          <w:lang w:val="en-US"/>
        </w:rPr>
        <w:lastRenderedPageBreak/>
        <w:t xml:space="preserve">Practices </w:t>
      </w:r>
      <w:r w:rsidR="00781725">
        <w:rPr>
          <w:rFonts w:ascii="Arial" w:hAnsi="Arial" w:cs="Arial"/>
          <w:sz w:val="22"/>
          <w:szCs w:val="22"/>
          <w:lang w:val="en-US"/>
        </w:rPr>
        <w:t>will</w:t>
      </w:r>
      <w:r>
        <w:rPr>
          <w:rFonts w:ascii="Arial" w:hAnsi="Arial" w:cs="Arial"/>
          <w:sz w:val="22"/>
          <w:szCs w:val="22"/>
          <w:lang w:val="en-US"/>
        </w:rPr>
        <w:t xml:space="preserve"> </w:t>
      </w:r>
      <w:r w:rsidRPr="006170C0">
        <w:rPr>
          <w:rFonts w:ascii="Arial" w:hAnsi="Arial" w:cs="Arial"/>
          <w:sz w:val="22"/>
          <w:szCs w:val="22"/>
          <w:lang w:val="en-US"/>
        </w:rPr>
        <w:t>remain responsible for using judgement and taking necessary action if concerns about a new member of staff or volunteer arise.</w:t>
      </w:r>
    </w:p>
    <w:p w14:paraId="0F79B72A" w14:textId="77777777" w:rsidR="006170C0" w:rsidRPr="006170C0" w:rsidRDefault="006170C0" w:rsidP="006170C0">
      <w:pPr>
        <w:rPr>
          <w:rFonts w:ascii="Arial" w:hAnsi="Arial" w:cs="Arial"/>
          <w:sz w:val="22"/>
          <w:szCs w:val="22"/>
          <w:lang w:val="en-US"/>
        </w:rPr>
      </w:pPr>
    </w:p>
    <w:p w14:paraId="42B8976E" w14:textId="381031FA" w:rsidR="00096F05" w:rsidRDefault="00096F05" w:rsidP="00096F05">
      <w:pPr>
        <w:rPr>
          <w:rFonts w:ascii="Arial" w:hAnsi="Arial" w:cs="Arial"/>
          <w:color w:val="141414"/>
          <w:sz w:val="22"/>
          <w:szCs w:val="22"/>
          <w:shd w:val="clear" w:color="auto" w:fill="FCFCFF"/>
        </w:rPr>
      </w:pPr>
      <w:r>
        <w:rPr>
          <w:rFonts w:ascii="Arial" w:hAnsi="Arial" w:cs="Arial"/>
          <w:color w:val="141414"/>
          <w:sz w:val="22"/>
          <w:szCs w:val="22"/>
          <w:shd w:val="clear" w:color="auto" w:fill="FCFCFF"/>
        </w:rPr>
        <w:t xml:space="preserve">To further support this action, the </w:t>
      </w:r>
      <w:r w:rsidRPr="009A13BF">
        <w:rPr>
          <w:rFonts w:ascii="Arial" w:hAnsi="Arial" w:cs="Arial"/>
          <w:color w:val="141414"/>
          <w:sz w:val="22"/>
          <w:szCs w:val="22"/>
          <w:shd w:val="clear" w:color="auto" w:fill="FCFCFF"/>
        </w:rPr>
        <w:t>Government</w:t>
      </w:r>
      <w:r>
        <w:rPr>
          <w:rFonts w:ascii="Arial" w:hAnsi="Arial" w:cs="Arial"/>
          <w:color w:val="141414"/>
          <w:sz w:val="22"/>
          <w:szCs w:val="22"/>
          <w:shd w:val="clear" w:color="auto" w:fill="FCFCFF"/>
        </w:rPr>
        <w:t xml:space="preserve"> has provided the document titled </w:t>
      </w:r>
      <w:hyperlink r:id="rId14" w:anchor="history" w:tgtFrame="_blank" w:history="1">
        <w:r w:rsidRPr="00955B5F">
          <w:rPr>
            <w:rFonts w:ascii="Arial" w:hAnsi="Arial" w:cs="Arial"/>
            <w:color w:val="2577B1"/>
            <w:sz w:val="22"/>
            <w:szCs w:val="22"/>
            <w:u w:val="single"/>
            <w:shd w:val="clear" w:color="auto" w:fill="FEFEFE"/>
          </w:rPr>
          <w:t>COVID-19: Free-of-charge DBS applications and fast-track Barred List check service</w:t>
        </w:r>
      </w:hyperlink>
      <w:r>
        <w:rPr>
          <w:rFonts w:ascii="Arial" w:hAnsi="Arial" w:cs="Arial"/>
          <w:sz w:val="22"/>
          <w:szCs w:val="22"/>
        </w:rPr>
        <w:t xml:space="preserve"> where it details that </w:t>
      </w:r>
      <w:r>
        <w:rPr>
          <w:rFonts w:ascii="Arial" w:hAnsi="Arial" w:cs="Arial"/>
          <w:color w:val="141414"/>
          <w:sz w:val="22"/>
          <w:szCs w:val="22"/>
          <w:shd w:val="clear" w:color="auto" w:fill="FCFCFF"/>
        </w:rPr>
        <w:t>a</w:t>
      </w:r>
      <w:r w:rsidRPr="00407B23">
        <w:rPr>
          <w:rFonts w:ascii="Arial" w:hAnsi="Arial" w:cs="Arial"/>
          <w:color w:val="141414"/>
          <w:sz w:val="22"/>
          <w:szCs w:val="22"/>
          <w:shd w:val="clear" w:color="auto" w:fill="FCFCFF"/>
        </w:rPr>
        <w:t xml:space="preserve"> fast, free </w:t>
      </w:r>
      <w:r>
        <w:rPr>
          <w:rFonts w:ascii="Arial" w:hAnsi="Arial" w:cs="Arial"/>
          <w:color w:val="141414"/>
          <w:sz w:val="22"/>
          <w:szCs w:val="22"/>
          <w:shd w:val="clear" w:color="auto" w:fill="FCFCFF"/>
        </w:rPr>
        <w:t xml:space="preserve">DBS and </w:t>
      </w:r>
      <w:r w:rsidRPr="00407B23">
        <w:rPr>
          <w:rFonts w:ascii="Arial" w:hAnsi="Arial" w:cs="Arial"/>
          <w:color w:val="141414"/>
          <w:sz w:val="22"/>
          <w:szCs w:val="22"/>
          <w:shd w:val="clear" w:color="auto" w:fill="FCFCFF"/>
        </w:rPr>
        <w:t xml:space="preserve">Barred List check for </w:t>
      </w:r>
      <w:r>
        <w:rPr>
          <w:rFonts w:ascii="Arial" w:hAnsi="Arial" w:cs="Arial"/>
          <w:color w:val="141414"/>
          <w:sz w:val="22"/>
          <w:szCs w:val="22"/>
          <w:shd w:val="clear" w:color="auto" w:fill="FCFCFF"/>
        </w:rPr>
        <w:t xml:space="preserve">recruited </w:t>
      </w:r>
      <w:r w:rsidRPr="00407B23">
        <w:rPr>
          <w:rFonts w:ascii="Arial" w:hAnsi="Arial" w:cs="Arial"/>
          <w:color w:val="141414"/>
          <w:sz w:val="22"/>
          <w:szCs w:val="22"/>
          <w:shd w:val="clear" w:color="auto" w:fill="FCFCFF"/>
        </w:rPr>
        <w:t xml:space="preserve">staff working with children </w:t>
      </w:r>
      <w:r>
        <w:rPr>
          <w:rFonts w:ascii="Arial" w:hAnsi="Arial" w:cs="Arial"/>
          <w:color w:val="141414"/>
          <w:sz w:val="22"/>
          <w:szCs w:val="22"/>
          <w:shd w:val="clear" w:color="auto" w:fill="FCFCFF"/>
        </w:rPr>
        <w:t>and/or</w:t>
      </w:r>
      <w:r w:rsidRPr="00407B23">
        <w:rPr>
          <w:rFonts w:ascii="Arial" w:hAnsi="Arial" w:cs="Arial"/>
          <w:color w:val="141414"/>
          <w:sz w:val="22"/>
          <w:szCs w:val="22"/>
          <w:shd w:val="clear" w:color="auto" w:fill="FCFCFF"/>
        </w:rPr>
        <w:t xml:space="preserve"> adults </w:t>
      </w:r>
      <w:r>
        <w:rPr>
          <w:rFonts w:ascii="Arial" w:hAnsi="Arial" w:cs="Arial"/>
          <w:color w:val="141414"/>
          <w:sz w:val="22"/>
          <w:szCs w:val="22"/>
          <w:shd w:val="clear" w:color="auto" w:fill="FCFCFF"/>
        </w:rPr>
        <w:t xml:space="preserve">within this </w:t>
      </w:r>
      <w:r w:rsidRPr="00407B23">
        <w:rPr>
          <w:rFonts w:ascii="Arial" w:hAnsi="Arial" w:cs="Arial"/>
          <w:color w:val="141414"/>
          <w:sz w:val="22"/>
          <w:szCs w:val="22"/>
          <w:shd w:val="clear" w:color="auto" w:fill="FCFCFF"/>
        </w:rPr>
        <w:t>emergency role</w:t>
      </w:r>
      <w:r>
        <w:rPr>
          <w:rFonts w:ascii="Arial" w:hAnsi="Arial" w:cs="Arial"/>
          <w:color w:val="141414"/>
          <w:sz w:val="22"/>
          <w:szCs w:val="22"/>
          <w:shd w:val="clear" w:color="auto" w:fill="FCFCFF"/>
        </w:rPr>
        <w:t xml:space="preserve"> can be sought. </w:t>
      </w:r>
    </w:p>
    <w:p w14:paraId="21A1D711" w14:textId="77777777" w:rsidR="00096F05" w:rsidRDefault="00096F05" w:rsidP="00096F05">
      <w:pPr>
        <w:rPr>
          <w:rFonts w:ascii="Arial" w:hAnsi="Arial" w:cs="Arial"/>
          <w:color w:val="141414"/>
          <w:sz w:val="22"/>
          <w:szCs w:val="22"/>
          <w:shd w:val="clear" w:color="auto" w:fill="FCFCFF"/>
        </w:rPr>
      </w:pPr>
    </w:p>
    <w:p w14:paraId="749342A2" w14:textId="02D788A5" w:rsidR="00096F05" w:rsidRDefault="00096F05" w:rsidP="00096F05">
      <w:pPr>
        <w:rPr>
          <w:rFonts w:ascii="Arial" w:hAnsi="Arial" w:cs="Arial"/>
          <w:color w:val="141414"/>
          <w:sz w:val="22"/>
          <w:szCs w:val="22"/>
          <w:shd w:val="clear" w:color="auto" w:fill="FCFCFF"/>
        </w:rPr>
      </w:pPr>
      <w:r>
        <w:rPr>
          <w:rFonts w:ascii="Arial" w:hAnsi="Arial" w:cs="Arial"/>
          <w:color w:val="141414"/>
          <w:sz w:val="22"/>
          <w:szCs w:val="22"/>
          <w:shd w:val="clear" w:color="auto" w:fill="FCFCFF"/>
        </w:rPr>
        <w:t>This document additionally advises that</w:t>
      </w:r>
      <w:r>
        <w:rPr>
          <w:rFonts w:ascii="Arial" w:hAnsi="Arial" w:cs="Arial"/>
          <w:sz w:val="22"/>
          <w:szCs w:val="22"/>
        </w:rPr>
        <w:t xml:space="preserve"> </w:t>
      </w:r>
      <w:r>
        <w:rPr>
          <w:rFonts w:ascii="Arial" w:hAnsi="Arial" w:cs="Arial"/>
          <w:color w:val="141414"/>
          <w:sz w:val="22"/>
          <w:szCs w:val="22"/>
          <w:shd w:val="clear" w:color="auto" w:fill="FCFCFF"/>
        </w:rPr>
        <w:t xml:space="preserve">should a new member of the team be recruited as an emergency measure and in support of the pandemic, but their date to commence employment is prolonged due to not having a new </w:t>
      </w:r>
      <w:r w:rsidRPr="009A13BF">
        <w:rPr>
          <w:rFonts w:ascii="Arial" w:hAnsi="Arial" w:cs="Arial"/>
          <w:color w:val="141414"/>
          <w:sz w:val="22"/>
          <w:szCs w:val="22"/>
          <w:shd w:val="clear" w:color="auto" w:fill="FCFCFF"/>
        </w:rPr>
        <w:t xml:space="preserve">DBS, then </w:t>
      </w:r>
      <w:r>
        <w:rPr>
          <w:rFonts w:ascii="Arial" w:hAnsi="Arial" w:cs="Arial"/>
          <w:color w:val="141414"/>
          <w:sz w:val="22"/>
          <w:szCs w:val="22"/>
          <w:shd w:val="clear" w:color="auto" w:fill="FCFCFF"/>
        </w:rPr>
        <w:t xml:space="preserve">consideration may be given to determine suitability by </w:t>
      </w:r>
      <w:r w:rsidRPr="009A13BF">
        <w:rPr>
          <w:rFonts w:ascii="Arial" w:hAnsi="Arial" w:cs="Arial"/>
          <w:color w:val="141414"/>
          <w:sz w:val="22"/>
          <w:szCs w:val="22"/>
          <w:shd w:val="clear" w:color="auto" w:fill="FCFCFF"/>
        </w:rPr>
        <w:t>utilising their</w:t>
      </w:r>
      <w:r>
        <w:rPr>
          <w:rFonts w:ascii="Arial" w:hAnsi="Arial" w:cs="Arial"/>
          <w:color w:val="141414"/>
          <w:sz w:val="22"/>
          <w:szCs w:val="22"/>
          <w:shd w:val="clear" w:color="auto" w:fill="FCFCFF"/>
        </w:rPr>
        <w:t xml:space="preserve"> previous DBS certificate.</w:t>
      </w:r>
    </w:p>
    <w:p w14:paraId="50702F5F" w14:textId="77777777" w:rsidR="00096F05" w:rsidRDefault="00096F05" w:rsidP="00096F05">
      <w:pPr>
        <w:rPr>
          <w:rFonts w:ascii="Arial" w:hAnsi="Arial" w:cs="Arial"/>
          <w:color w:val="141414"/>
          <w:sz w:val="22"/>
          <w:szCs w:val="22"/>
          <w:shd w:val="clear" w:color="auto" w:fill="FCFCFF"/>
        </w:rPr>
      </w:pPr>
    </w:p>
    <w:p w14:paraId="7AD6265A" w14:textId="7E59AFCA" w:rsidR="00096F05" w:rsidRDefault="00096F05" w:rsidP="00096F05">
      <w:pPr>
        <w:rPr>
          <w:rFonts w:ascii="Arial" w:hAnsi="Arial" w:cs="Arial"/>
          <w:color w:val="141414"/>
          <w:sz w:val="22"/>
          <w:szCs w:val="22"/>
          <w:shd w:val="clear" w:color="auto" w:fill="FCFCFF"/>
        </w:rPr>
      </w:pPr>
      <w:r>
        <w:rPr>
          <w:rFonts w:ascii="Arial" w:hAnsi="Arial" w:cs="Arial"/>
          <w:color w:val="141414"/>
          <w:sz w:val="22"/>
          <w:szCs w:val="22"/>
          <w:shd w:val="clear" w:color="auto" w:fill="FCFCFF"/>
        </w:rPr>
        <w:t>This is provided that:</w:t>
      </w:r>
    </w:p>
    <w:p w14:paraId="048A388B" w14:textId="77777777" w:rsidR="00096F05" w:rsidRDefault="00096F05" w:rsidP="00096F05">
      <w:pPr>
        <w:rPr>
          <w:rFonts w:ascii="Arial" w:hAnsi="Arial" w:cs="Arial"/>
          <w:color w:val="141414"/>
          <w:sz w:val="22"/>
          <w:szCs w:val="22"/>
          <w:shd w:val="clear" w:color="auto" w:fill="FCFCFF"/>
        </w:rPr>
      </w:pPr>
    </w:p>
    <w:p w14:paraId="45A7EB10" w14:textId="77777777" w:rsidR="00096F05" w:rsidRDefault="00096F05" w:rsidP="00096F05">
      <w:pPr>
        <w:pStyle w:val="ListParagraph"/>
        <w:numPr>
          <w:ilvl w:val="0"/>
          <w:numId w:val="31"/>
        </w:numPr>
        <w:rPr>
          <w:rFonts w:ascii="Arial" w:hAnsi="Arial" w:cs="Arial"/>
          <w:color w:val="141414"/>
          <w:sz w:val="22"/>
          <w:szCs w:val="22"/>
          <w:shd w:val="clear" w:color="auto" w:fill="FCFCFF"/>
        </w:rPr>
      </w:pPr>
      <w:r>
        <w:rPr>
          <w:rFonts w:ascii="Arial" w:hAnsi="Arial" w:cs="Arial"/>
          <w:color w:val="141414"/>
          <w:sz w:val="22"/>
          <w:szCs w:val="22"/>
          <w:shd w:val="clear" w:color="auto" w:fill="FCFCFF"/>
        </w:rPr>
        <w:t>It is no more than THREE years old</w:t>
      </w:r>
    </w:p>
    <w:p w14:paraId="55F191FD" w14:textId="77777777" w:rsidR="00096F05" w:rsidRPr="00E572B1" w:rsidRDefault="00096F05" w:rsidP="00096F05">
      <w:pPr>
        <w:pStyle w:val="ListParagraph"/>
        <w:numPr>
          <w:ilvl w:val="0"/>
          <w:numId w:val="31"/>
        </w:numPr>
        <w:rPr>
          <w:rFonts w:ascii="Arial" w:hAnsi="Arial" w:cs="Arial"/>
          <w:color w:val="141414"/>
          <w:sz w:val="22"/>
          <w:szCs w:val="22"/>
          <w:shd w:val="clear" w:color="auto" w:fill="FCFCFF"/>
        </w:rPr>
      </w:pPr>
      <w:r w:rsidRPr="009A13BF">
        <w:rPr>
          <w:rFonts w:ascii="Arial" w:hAnsi="Arial" w:cs="Arial"/>
          <w:color w:val="141414"/>
          <w:sz w:val="22"/>
          <w:szCs w:val="22"/>
          <w:shd w:val="clear" w:color="auto" w:fill="FCFCFF"/>
        </w:rPr>
        <w:t xml:space="preserve">It </w:t>
      </w:r>
      <w:r w:rsidRPr="00E572B1">
        <w:rPr>
          <w:rFonts w:ascii="Arial" w:hAnsi="Arial" w:cs="Arial"/>
          <w:color w:val="141414"/>
          <w:sz w:val="22"/>
          <w:szCs w:val="22"/>
          <w:shd w:val="clear" w:color="auto" w:fill="FEFEFE"/>
        </w:rPr>
        <w:t>is for the correct level i.e., standard or enhanced</w:t>
      </w:r>
    </w:p>
    <w:p w14:paraId="2F7A7432" w14:textId="77777777" w:rsidR="00096F05" w:rsidRPr="00E572B1" w:rsidRDefault="00096F05" w:rsidP="00096F05">
      <w:pPr>
        <w:pStyle w:val="ListParagraph"/>
        <w:numPr>
          <w:ilvl w:val="0"/>
          <w:numId w:val="31"/>
        </w:numPr>
        <w:rPr>
          <w:rFonts w:ascii="Arial" w:hAnsi="Arial" w:cs="Arial"/>
          <w:color w:val="141414"/>
          <w:sz w:val="20"/>
          <w:szCs w:val="20"/>
          <w:shd w:val="clear" w:color="auto" w:fill="FCFCFF"/>
        </w:rPr>
      </w:pPr>
      <w:r w:rsidRPr="00E572B1">
        <w:rPr>
          <w:rFonts w:ascii="Arial" w:hAnsi="Arial" w:cs="Arial"/>
          <w:sz w:val="22"/>
          <w:szCs w:val="22"/>
          <w:shd w:val="clear" w:color="auto" w:fill="FEFEFE"/>
        </w:rPr>
        <w:t>It is for the same workforce i.e., children and/or adults</w:t>
      </w:r>
    </w:p>
    <w:p w14:paraId="4A2598CE" w14:textId="04C3B345" w:rsidR="00F03A10" w:rsidRDefault="00F03A10" w:rsidP="006170C0">
      <w:pPr>
        <w:rPr>
          <w:rFonts w:ascii="Arial" w:hAnsi="Arial" w:cs="Arial"/>
          <w:sz w:val="22"/>
          <w:szCs w:val="22"/>
          <w:lang w:val="en-US"/>
        </w:rPr>
      </w:pPr>
    </w:p>
    <w:p w14:paraId="4F44C46A" w14:textId="7D31AE5E" w:rsidR="00713A22" w:rsidRDefault="00E079F3" w:rsidP="006170C0">
      <w:pPr>
        <w:rPr>
          <w:rFonts w:ascii="Arial" w:hAnsi="Arial" w:cs="Arial"/>
          <w:sz w:val="22"/>
          <w:szCs w:val="22"/>
          <w:lang w:val="en-US"/>
        </w:rPr>
      </w:pPr>
      <w:r>
        <w:rPr>
          <w:rFonts w:ascii="Arial" w:hAnsi="Arial" w:cs="Arial"/>
          <w:sz w:val="22"/>
          <w:szCs w:val="22"/>
          <w:lang w:val="en-US"/>
        </w:rPr>
        <w:t xml:space="preserve">The </w:t>
      </w:r>
      <w:r w:rsidR="00C43208">
        <w:rPr>
          <w:rFonts w:ascii="Arial" w:hAnsi="Arial" w:cs="Arial"/>
          <w:sz w:val="22"/>
          <w:szCs w:val="22"/>
          <w:lang w:val="en-US"/>
        </w:rPr>
        <w:t>HM G</w:t>
      </w:r>
      <w:r w:rsidR="00713A22">
        <w:rPr>
          <w:rFonts w:ascii="Arial" w:hAnsi="Arial" w:cs="Arial"/>
          <w:sz w:val="22"/>
          <w:szCs w:val="22"/>
          <w:lang w:val="en-US"/>
        </w:rPr>
        <w:t>overnment</w:t>
      </w:r>
      <w:r w:rsidR="00C43208">
        <w:rPr>
          <w:rFonts w:ascii="Arial" w:hAnsi="Arial" w:cs="Arial"/>
          <w:sz w:val="22"/>
          <w:szCs w:val="22"/>
          <w:lang w:val="en-US"/>
        </w:rPr>
        <w:t xml:space="preserve"> </w:t>
      </w:r>
      <w:r w:rsidR="00713A22">
        <w:rPr>
          <w:rFonts w:ascii="Arial" w:hAnsi="Arial" w:cs="Arial"/>
          <w:sz w:val="22"/>
          <w:szCs w:val="22"/>
          <w:lang w:val="en-US"/>
        </w:rPr>
        <w:t xml:space="preserve">COVID-19 </w:t>
      </w:r>
      <w:hyperlink r:id="rId15" w:history="1">
        <w:r w:rsidR="00713A22" w:rsidRPr="00713A22">
          <w:rPr>
            <w:rStyle w:val="Hyperlink"/>
            <w:rFonts w:ascii="Arial" w:hAnsi="Arial" w:cs="Arial"/>
            <w:sz w:val="22"/>
            <w:szCs w:val="22"/>
            <w:lang w:val="en-US"/>
          </w:rPr>
          <w:t>DBS check flowchart</w:t>
        </w:r>
      </w:hyperlink>
      <w:r w:rsidR="00713A22">
        <w:rPr>
          <w:rFonts w:ascii="Arial" w:hAnsi="Arial" w:cs="Arial"/>
          <w:sz w:val="22"/>
          <w:szCs w:val="22"/>
          <w:lang w:val="en-US"/>
        </w:rPr>
        <w:t xml:space="preserve"> further explains the process.</w:t>
      </w:r>
    </w:p>
    <w:p w14:paraId="4583D2CC" w14:textId="6A69F7EE" w:rsidR="00713A22" w:rsidRDefault="00713A22" w:rsidP="006170C0">
      <w:pPr>
        <w:rPr>
          <w:rFonts w:ascii="Arial" w:hAnsi="Arial" w:cs="Arial"/>
          <w:sz w:val="22"/>
          <w:szCs w:val="22"/>
          <w:lang w:val="en-US"/>
        </w:rPr>
      </w:pPr>
    </w:p>
    <w:p w14:paraId="4115BC3B" w14:textId="3BB605CF" w:rsidR="00471083" w:rsidRDefault="00096F05" w:rsidP="006170C0">
      <w:pPr>
        <w:rPr>
          <w:rFonts w:ascii="Arial" w:hAnsi="Arial" w:cs="Arial"/>
          <w:sz w:val="22"/>
          <w:szCs w:val="22"/>
          <w:lang w:val="en-US"/>
        </w:rPr>
      </w:pPr>
      <w:r>
        <w:rPr>
          <w:rFonts w:ascii="Arial" w:hAnsi="Arial" w:cs="Arial"/>
          <w:sz w:val="22"/>
          <w:szCs w:val="22"/>
          <w:lang w:val="en-US"/>
        </w:rPr>
        <w:t xml:space="preserve">Therefore, at </w:t>
      </w:r>
      <w:r w:rsidR="006170C0">
        <w:rPr>
          <w:rFonts w:ascii="Arial" w:hAnsi="Arial" w:cs="Arial"/>
          <w:sz w:val="22"/>
          <w:szCs w:val="22"/>
          <w:lang w:val="en-US"/>
        </w:rPr>
        <w:t>[</w:t>
      </w:r>
      <w:r w:rsidR="00D0728C">
        <w:rPr>
          <w:rFonts w:ascii="Arial" w:hAnsi="Arial" w:cs="Arial"/>
          <w:sz w:val="22"/>
          <w:szCs w:val="22"/>
          <w:highlight w:val="yellow"/>
          <w:lang w:val="en-US"/>
        </w:rPr>
        <w:t>insert organisation name</w:t>
      </w:r>
      <w:r w:rsidR="006170C0">
        <w:rPr>
          <w:rFonts w:ascii="Arial" w:hAnsi="Arial" w:cs="Arial"/>
          <w:sz w:val="22"/>
          <w:szCs w:val="22"/>
          <w:lang w:val="en-US"/>
        </w:rPr>
        <w:t>]</w:t>
      </w:r>
      <w:r w:rsidR="00781725">
        <w:rPr>
          <w:rFonts w:ascii="Arial" w:hAnsi="Arial" w:cs="Arial"/>
          <w:sz w:val="22"/>
          <w:szCs w:val="22"/>
          <w:lang w:val="en-US"/>
        </w:rPr>
        <w:t xml:space="preserve">, we </w:t>
      </w:r>
      <w:r w:rsidR="006170C0">
        <w:rPr>
          <w:rFonts w:ascii="Arial" w:hAnsi="Arial" w:cs="Arial"/>
          <w:sz w:val="22"/>
          <w:szCs w:val="22"/>
          <w:lang w:val="en-US"/>
        </w:rPr>
        <w:t>will</w:t>
      </w:r>
      <w:r w:rsidR="006170C0" w:rsidRPr="006170C0">
        <w:rPr>
          <w:rFonts w:ascii="Arial" w:hAnsi="Arial" w:cs="Arial"/>
          <w:sz w:val="22"/>
          <w:szCs w:val="22"/>
          <w:lang w:val="en-US"/>
        </w:rPr>
        <w:t xml:space="preserve"> take reasonable steps to ensure new staff are adequately supported and sufficiently supervised so that p</w:t>
      </w:r>
      <w:r w:rsidR="00781725">
        <w:rPr>
          <w:rFonts w:ascii="Arial" w:hAnsi="Arial" w:cs="Arial"/>
          <w:sz w:val="22"/>
          <w:szCs w:val="22"/>
          <w:lang w:val="en-US"/>
        </w:rPr>
        <w:t>eople</w:t>
      </w:r>
      <w:r w:rsidR="006170C0" w:rsidRPr="006170C0">
        <w:rPr>
          <w:rFonts w:ascii="Arial" w:hAnsi="Arial" w:cs="Arial"/>
          <w:sz w:val="22"/>
          <w:szCs w:val="22"/>
          <w:lang w:val="en-US"/>
        </w:rPr>
        <w:t xml:space="preserve"> are safe</w:t>
      </w:r>
      <w:r w:rsidR="006170C0">
        <w:rPr>
          <w:rFonts w:ascii="Arial" w:hAnsi="Arial" w:cs="Arial"/>
          <w:sz w:val="22"/>
          <w:szCs w:val="22"/>
          <w:lang w:val="en-US"/>
        </w:rPr>
        <w:t xml:space="preserve">. </w:t>
      </w:r>
    </w:p>
    <w:p w14:paraId="429D94C6" w14:textId="77777777" w:rsidR="00471083" w:rsidRDefault="00471083" w:rsidP="006170C0">
      <w:pPr>
        <w:rPr>
          <w:rFonts w:ascii="Arial" w:hAnsi="Arial" w:cs="Arial"/>
          <w:sz w:val="22"/>
          <w:szCs w:val="22"/>
          <w:lang w:val="en-US"/>
        </w:rPr>
      </w:pPr>
    </w:p>
    <w:p w14:paraId="4D86D228" w14:textId="7DBACB50" w:rsidR="00781725" w:rsidRDefault="00781725" w:rsidP="006170C0">
      <w:pPr>
        <w:rPr>
          <w:rFonts w:ascii="Arial" w:hAnsi="Arial" w:cs="Arial"/>
          <w:sz w:val="22"/>
          <w:szCs w:val="22"/>
          <w:lang w:val="en-US"/>
        </w:rPr>
      </w:pPr>
      <w:r>
        <w:rPr>
          <w:rFonts w:ascii="Arial" w:hAnsi="Arial" w:cs="Arial"/>
          <w:sz w:val="22"/>
          <w:szCs w:val="22"/>
          <w:lang w:val="en-US"/>
        </w:rPr>
        <w:t>Reasonable steps will include:</w:t>
      </w:r>
    </w:p>
    <w:p w14:paraId="52614E43" w14:textId="77777777" w:rsidR="00781725" w:rsidRDefault="00781725" w:rsidP="006170C0">
      <w:pPr>
        <w:rPr>
          <w:rFonts w:ascii="Arial" w:hAnsi="Arial" w:cs="Arial"/>
          <w:sz w:val="22"/>
          <w:szCs w:val="22"/>
          <w:lang w:val="en-US"/>
        </w:rPr>
      </w:pPr>
    </w:p>
    <w:p w14:paraId="604C0464" w14:textId="6C2B0654" w:rsidR="00781725" w:rsidRDefault="00781725" w:rsidP="006E5B4C">
      <w:pPr>
        <w:pStyle w:val="ListParagraph"/>
        <w:numPr>
          <w:ilvl w:val="0"/>
          <w:numId w:val="23"/>
        </w:numPr>
        <w:rPr>
          <w:rFonts w:ascii="Arial" w:hAnsi="Arial" w:cs="Arial"/>
          <w:sz w:val="22"/>
          <w:szCs w:val="22"/>
          <w:lang w:val="en-US"/>
        </w:rPr>
      </w:pPr>
      <w:r w:rsidRPr="006E5B4C">
        <w:rPr>
          <w:rFonts w:ascii="Arial" w:hAnsi="Arial" w:cs="Arial"/>
          <w:sz w:val="22"/>
          <w:szCs w:val="22"/>
          <w:lang w:val="en-US"/>
        </w:rPr>
        <w:t>Pre-employment checks</w:t>
      </w:r>
      <w:r w:rsidR="00387345">
        <w:rPr>
          <w:rFonts w:ascii="Arial" w:hAnsi="Arial" w:cs="Arial"/>
          <w:sz w:val="22"/>
          <w:szCs w:val="22"/>
          <w:lang w:val="en-US"/>
        </w:rPr>
        <w:t>, including evidence of a previous DBS within the past three years and/or a subscriber to the DBS update service</w:t>
      </w:r>
    </w:p>
    <w:p w14:paraId="499EBCC6" w14:textId="77777777" w:rsidR="00B45F33" w:rsidRPr="00E079F3" w:rsidRDefault="00B45F33" w:rsidP="00E079F3">
      <w:pPr>
        <w:rPr>
          <w:rFonts w:ascii="Arial" w:hAnsi="Arial" w:cs="Arial"/>
          <w:sz w:val="22"/>
          <w:szCs w:val="22"/>
          <w:lang w:val="en-US"/>
        </w:rPr>
      </w:pPr>
    </w:p>
    <w:p w14:paraId="27F63708" w14:textId="5EAFBE0F" w:rsidR="00471083" w:rsidRPr="00471083" w:rsidRDefault="00471083" w:rsidP="00471083">
      <w:pPr>
        <w:pStyle w:val="ListParagraph"/>
        <w:numPr>
          <w:ilvl w:val="0"/>
          <w:numId w:val="23"/>
        </w:numPr>
        <w:rPr>
          <w:rFonts w:ascii="Arial" w:hAnsi="Arial" w:cs="Arial"/>
          <w:color w:val="141414"/>
          <w:sz w:val="22"/>
          <w:szCs w:val="22"/>
          <w:shd w:val="clear" w:color="auto" w:fill="FCFCFF"/>
        </w:rPr>
      </w:pPr>
      <w:r w:rsidRPr="00471083">
        <w:rPr>
          <w:rFonts w:ascii="Arial" w:hAnsi="Arial" w:cs="Arial"/>
          <w:color w:val="141414"/>
          <w:sz w:val="22"/>
          <w:szCs w:val="22"/>
          <w:shd w:val="clear" w:color="auto" w:fill="FCFCFF"/>
        </w:rPr>
        <w:t xml:space="preserve">Any application is to be used in conjunction with findings from the </w:t>
      </w:r>
      <w:r w:rsidRPr="00471083">
        <w:rPr>
          <w:rFonts w:ascii="Arial" w:hAnsi="Arial" w:cs="Arial"/>
          <w:color w:val="141414"/>
          <w:sz w:val="22"/>
          <w:szCs w:val="22"/>
        </w:rPr>
        <w:t>risk assessment</w:t>
      </w:r>
    </w:p>
    <w:p w14:paraId="073CA477" w14:textId="77777777" w:rsidR="00B45F33" w:rsidRPr="00FA4AE2" w:rsidRDefault="00B45F33" w:rsidP="00FA4AE2">
      <w:pPr>
        <w:rPr>
          <w:rFonts w:ascii="Arial" w:hAnsi="Arial" w:cs="Arial"/>
          <w:sz w:val="22"/>
          <w:szCs w:val="22"/>
          <w:lang w:val="en-US"/>
        </w:rPr>
      </w:pPr>
    </w:p>
    <w:p w14:paraId="77C25D35" w14:textId="02B7E121" w:rsidR="00781725" w:rsidRDefault="00781725" w:rsidP="006E5B4C">
      <w:pPr>
        <w:pStyle w:val="ListParagraph"/>
        <w:numPr>
          <w:ilvl w:val="0"/>
          <w:numId w:val="23"/>
        </w:numPr>
        <w:rPr>
          <w:rFonts w:ascii="Arial" w:hAnsi="Arial" w:cs="Arial"/>
          <w:sz w:val="22"/>
          <w:szCs w:val="22"/>
          <w:lang w:val="en-US"/>
        </w:rPr>
      </w:pPr>
      <w:r w:rsidRPr="006E5B4C">
        <w:rPr>
          <w:rFonts w:ascii="Arial" w:hAnsi="Arial" w:cs="Arial"/>
          <w:sz w:val="22"/>
          <w:szCs w:val="22"/>
          <w:lang w:val="en-US"/>
        </w:rPr>
        <w:t>Mitigating actions</w:t>
      </w:r>
      <w:r w:rsidR="00387345">
        <w:rPr>
          <w:rFonts w:ascii="Arial" w:hAnsi="Arial" w:cs="Arial"/>
          <w:sz w:val="22"/>
          <w:szCs w:val="22"/>
          <w:lang w:val="en-US"/>
        </w:rPr>
        <w:t xml:space="preserve"> and that there is evidence of the person</w:t>
      </w:r>
      <w:r w:rsidR="00FA4AE2">
        <w:rPr>
          <w:rFonts w:ascii="Arial" w:hAnsi="Arial" w:cs="Arial"/>
          <w:sz w:val="22"/>
          <w:szCs w:val="22"/>
          <w:lang w:val="en-US"/>
        </w:rPr>
        <w:t>’</w:t>
      </w:r>
      <w:r w:rsidR="00387345">
        <w:rPr>
          <w:rFonts w:ascii="Arial" w:hAnsi="Arial" w:cs="Arial"/>
          <w:sz w:val="22"/>
          <w:szCs w:val="22"/>
          <w:lang w:val="en-US"/>
        </w:rPr>
        <w:t>s fitness to carry out this new role</w:t>
      </w:r>
    </w:p>
    <w:p w14:paraId="53F11AD6" w14:textId="77777777" w:rsidR="00B45F33" w:rsidRPr="00FA4AE2" w:rsidRDefault="00B45F33" w:rsidP="00FA4AE2">
      <w:pPr>
        <w:rPr>
          <w:rFonts w:ascii="Arial" w:hAnsi="Arial" w:cs="Arial"/>
          <w:sz w:val="22"/>
          <w:szCs w:val="22"/>
          <w:lang w:val="en-US"/>
        </w:rPr>
      </w:pPr>
    </w:p>
    <w:p w14:paraId="20744776" w14:textId="447CD59D" w:rsidR="00781725" w:rsidRDefault="00781725" w:rsidP="006E5B4C">
      <w:pPr>
        <w:pStyle w:val="ListParagraph"/>
        <w:numPr>
          <w:ilvl w:val="0"/>
          <w:numId w:val="23"/>
        </w:numPr>
        <w:rPr>
          <w:rFonts w:ascii="Arial" w:hAnsi="Arial" w:cs="Arial"/>
          <w:sz w:val="22"/>
          <w:szCs w:val="22"/>
          <w:lang w:val="en-US"/>
        </w:rPr>
      </w:pPr>
      <w:r w:rsidRPr="006E5B4C">
        <w:rPr>
          <w:rFonts w:ascii="Arial" w:hAnsi="Arial" w:cs="Arial"/>
          <w:sz w:val="22"/>
          <w:szCs w:val="22"/>
          <w:lang w:val="en-US"/>
        </w:rPr>
        <w:t>Detailed record of actions taken</w:t>
      </w:r>
    </w:p>
    <w:p w14:paraId="041BCA45" w14:textId="77777777" w:rsidR="0000664F" w:rsidRPr="00E079F3" w:rsidRDefault="0000664F" w:rsidP="00E079F3">
      <w:pPr>
        <w:rPr>
          <w:rFonts w:ascii="Arial" w:hAnsi="Arial" w:cs="Arial"/>
          <w:lang w:val="en-US"/>
        </w:rPr>
      </w:pPr>
    </w:p>
    <w:p w14:paraId="4564019D" w14:textId="0C4FCBED" w:rsidR="0000664F" w:rsidRPr="00E079F3" w:rsidRDefault="0000664F" w:rsidP="00E079F3">
      <w:pPr>
        <w:rPr>
          <w:rFonts w:ascii="Arial" w:hAnsi="Arial" w:cs="Arial"/>
          <w:color w:val="141414"/>
          <w:sz w:val="22"/>
          <w:szCs w:val="22"/>
          <w:shd w:val="clear" w:color="auto" w:fill="FCFCFF"/>
        </w:rPr>
      </w:pPr>
      <w:r w:rsidRPr="00E079F3">
        <w:rPr>
          <w:rFonts w:ascii="Arial" w:hAnsi="Arial" w:cs="Arial"/>
          <w:color w:val="141414"/>
          <w:sz w:val="22"/>
          <w:szCs w:val="22"/>
          <w:shd w:val="clear" w:color="auto" w:fill="FCFCFF"/>
        </w:rPr>
        <w:t>It is acknowledged that the above actions are simply interim measures to enable any new member of the team</w:t>
      </w:r>
      <w:r w:rsidR="00E079F3">
        <w:rPr>
          <w:rFonts w:ascii="Arial" w:hAnsi="Arial" w:cs="Arial"/>
          <w:color w:val="141414"/>
          <w:sz w:val="22"/>
          <w:szCs w:val="22"/>
          <w:shd w:val="clear" w:color="auto" w:fill="FCFCFF"/>
        </w:rPr>
        <w:t xml:space="preserve"> to</w:t>
      </w:r>
      <w:r w:rsidRPr="00E079F3">
        <w:rPr>
          <w:rFonts w:ascii="Arial" w:hAnsi="Arial" w:cs="Arial"/>
          <w:color w:val="141414"/>
          <w:sz w:val="22"/>
          <w:szCs w:val="22"/>
          <w:shd w:val="clear" w:color="auto" w:fill="FCFCFF"/>
        </w:rPr>
        <w:t xml:space="preserve"> commence work. To further mitigate any risk and to ensure that the required measures are conducted, then the appropriate DBS check will be sought following their start date.</w:t>
      </w:r>
    </w:p>
    <w:p w14:paraId="4512D2E2" w14:textId="77777777" w:rsidR="00781725" w:rsidRDefault="00781725" w:rsidP="006170C0">
      <w:pPr>
        <w:rPr>
          <w:rFonts w:ascii="Arial" w:hAnsi="Arial" w:cs="Arial"/>
          <w:sz w:val="22"/>
          <w:szCs w:val="22"/>
          <w:lang w:val="en-US"/>
        </w:rPr>
      </w:pPr>
    </w:p>
    <w:p w14:paraId="6BE38200" w14:textId="7E9301C9" w:rsidR="00471083" w:rsidRPr="00E079F3" w:rsidRDefault="00471083" w:rsidP="00471083">
      <w:pPr>
        <w:rPr>
          <w:rStyle w:val="Hyperlink"/>
          <w:rFonts w:ascii="Arial" w:hAnsi="Arial" w:cs="Arial"/>
          <w:color w:val="auto"/>
          <w:sz w:val="22"/>
          <w:szCs w:val="22"/>
          <w:u w:val="none"/>
          <w:shd w:val="clear" w:color="auto" w:fill="FCFCFF"/>
        </w:rPr>
      </w:pPr>
      <w:r w:rsidRPr="0048533C">
        <w:rPr>
          <w:rFonts w:ascii="Arial" w:hAnsi="Arial" w:cs="Arial"/>
          <w:sz w:val="22"/>
          <w:szCs w:val="22"/>
          <w:lang w:val="en-US"/>
        </w:rPr>
        <w:t xml:space="preserve">A </w:t>
      </w:r>
      <w:r>
        <w:rPr>
          <w:rFonts w:ascii="Arial" w:hAnsi="Arial" w:cs="Arial"/>
          <w:sz w:val="22"/>
          <w:szCs w:val="22"/>
          <w:lang w:val="en-US"/>
        </w:rPr>
        <w:t xml:space="preserve">DBS </w:t>
      </w:r>
      <w:r w:rsidRPr="0048533C">
        <w:rPr>
          <w:rFonts w:ascii="Arial" w:hAnsi="Arial" w:cs="Arial"/>
          <w:sz w:val="22"/>
          <w:szCs w:val="22"/>
          <w:lang w:val="en-US"/>
        </w:rPr>
        <w:t xml:space="preserve">risk assessment template can be </w:t>
      </w:r>
      <w:r w:rsidR="00E079F3">
        <w:rPr>
          <w:rFonts w:ascii="Arial" w:hAnsi="Arial" w:cs="Arial"/>
          <w:sz w:val="22"/>
          <w:szCs w:val="22"/>
          <w:lang w:val="en-US"/>
        </w:rPr>
        <w:t>found</w:t>
      </w:r>
      <w:r w:rsidRPr="0048533C">
        <w:rPr>
          <w:rFonts w:ascii="Arial" w:hAnsi="Arial" w:cs="Arial"/>
          <w:sz w:val="22"/>
          <w:szCs w:val="22"/>
          <w:lang w:val="en-US"/>
        </w:rPr>
        <w:t xml:space="preserve"> at </w:t>
      </w:r>
      <w:hyperlink w:anchor="_Annex_A_–" w:history="1">
        <w:r w:rsidRPr="00471083">
          <w:rPr>
            <w:rStyle w:val="Hyperlink"/>
            <w:rFonts w:ascii="Arial" w:hAnsi="Arial" w:cs="Arial"/>
            <w:sz w:val="22"/>
            <w:szCs w:val="22"/>
            <w:shd w:val="clear" w:color="auto" w:fill="FCFCFF"/>
          </w:rPr>
          <w:t>Annex A</w:t>
        </w:r>
      </w:hyperlink>
      <w:r w:rsidR="00C43208" w:rsidRPr="00E079F3">
        <w:rPr>
          <w:rStyle w:val="Hyperlink"/>
          <w:rFonts w:ascii="Arial" w:hAnsi="Arial" w:cs="Arial"/>
          <w:color w:val="auto"/>
          <w:sz w:val="22"/>
          <w:szCs w:val="22"/>
          <w:u w:val="none"/>
          <w:shd w:val="clear" w:color="auto" w:fill="FCFCFF"/>
        </w:rPr>
        <w:t>.</w:t>
      </w:r>
    </w:p>
    <w:p w14:paraId="035A200D" w14:textId="77777777" w:rsidR="00471083" w:rsidRPr="0048533C" w:rsidRDefault="00471083" w:rsidP="00471083">
      <w:pPr>
        <w:rPr>
          <w:rFonts w:ascii="Arial" w:hAnsi="Arial" w:cs="Arial"/>
          <w:sz w:val="22"/>
          <w:szCs w:val="22"/>
          <w:lang w:val="en-US"/>
        </w:rPr>
      </w:pPr>
    </w:p>
    <w:p w14:paraId="61928BA3" w14:textId="7E9B836D" w:rsidR="00471083" w:rsidRDefault="00471083" w:rsidP="00471083">
      <w:pPr>
        <w:rPr>
          <w:rStyle w:val="Strong"/>
          <w:rFonts w:ascii="Arial" w:hAnsi="Arial" w:cs="Arial"/>
          <w:b w:val="0"/>
          <w:bCs w:val="0"/>
          <w:sz w:val="22"/>
          <w:szCs w:val="22"/>
          <w:shd w:val="clear" w:color="auto" w:fill="FFFFFF"/>
        </w:rPr>
      </w:pPr>
      <w:r>
        <w:rPr>
          <w:rFonts w:ascii="Arial" w:hAnsi="Arial" w:cs="Arial"/>
          <w:color w:val="141414"/>
          <w:sz w:val="20"/>
          <w:szCs w:val="20"/>
          <w:shd w:val="clear" w:color="auto" w:fill="FCFCFF"/>
        </w:rPr>
        <w:t>N</w:t>
      </w:r>
      <w:r w:rsidRPr="00FA4AE2">
        <w:rPr>
          <w:rStyle w:val="Strong"/>
          <w:rFonts w:ascii="Arial" w:hAnsi="Arial" w:cs="Arial"/>
          <w:b w:val="0"/>
          <w:bCs w:val="0"/>
          <w:sz w:val="22"/>
          <w:szCs w:val="22"/>
          <w:shd w:val="clear" w:color="auto" w:fill="FFFFFF"/>
        </w:rPr>
        <w:t>otes:</w:t>
      </w:r>
    </w:p>
    <w:p w14:paraId="2F0DEB14" w14:textId="77777777" w:rsidR="00471083" w:rsidRPr="00FA4AE2" w:rsidRDefault="00471083" w:rsidP="00471083">
      <w:pPr>
        <w:rPr>
          <w:rStyle w:val="Strong"/>
          <w:rFonts w:ascii="Arial" w:hAnsi="Arial" w:cs="Arial"/>
          <w:b w:val="0"/>
          <w:bCs w:val="0"/>
          <w:sz w:val="22"/>
          <w:szCs w:val="22"/>
          <w:shd w:val="clear" w:color="auto" w:fill="FFFFFF"/>
        </w:rPr>
      </w:pPr>
    </w:p>
    <w:p w14:paraId="46C7A942" w14:textId="7BBC9291" w:rsidR="00407B23" w:rsidRDefault="006170C0" w:rsidP="00E079F3">
      <w:pPr>
        <w:pStyle w:val="ListParagraph"/>
        <w:numPr>
          <w:ilvl w:val="0"/>
          <w:numId w:val="32"/>
        </w:numPr>
        <w:rPr>
          <w:color w:val="141414"/>
          <w:shd w:val="clear" w:color="auto" w:fill="FCFCFF"/>
        </w:rPr>
      </w:pPr>
      <w:r w:rsidRPr="00E079F3">
        <w:rPr>
          <w:rFonts w:ascii="Arial" w:hAnsi="Arial" w:cs="Arial"/>
          <w:sz w:val="22"/>
          <w:szCs w:val="22"/>
          <w:lang w:val="en-US"/>
        </w:rPr>
        <w:t xml:space="preserve">By </w:t>
      </w:r>
      <w:r w:rsidR="00781725" w:rsidRPr="00E079F3">
        <w:rPr>
          <w:rFonts w:ascii="Arial" w:hAnsi="Arial" w:cs="Arial"/>
          <w:sz w:val="22"/>
          <w:szCs w:val="22"/>
          <w:lang w:val="en-US"/>
        </w:rPr>
        <w:t xml:space="preserve">completing these reasonable actions, </w:t>
      </w:r>
      <w:r w:rsidR="006E5B4C" w:rsidRPr="00E079F3">
        <w:rPr>
          <w:rFonts w:ascii="Arial" w:hAnsi="Arial" w:cs="Arial"/>
          <w:sz w:val="22"/>
          <w:szCs w:val="22"/>
          <w:lang w:val="en-US"/>
        </w:rPr>
        <w:t xml:space="preserve">the </w:t>
      </w:r>
      <w:r w:rsidRPr="00E079F3">
        <w:rPr>
          <w:rFonts w:ascii="Arial" w:hAnsi="Arial" w:cs="Arial"/>
          <w:sz w:val="22"/>
          <w:szCs w:val="22"/>
          <w:lang w:val="en-US"/>
        </w:rPr>
        <w:t xml:space="preserve">CQC </w:t>
      </w:r>
      <w:r w:rsidR="0041661F" w:rsidRPr="00E079F3">
        <w:rPr>
          <w:rFonts w:ascii="Arial" w:hAnsi="Arial" w:cs="Arial"/>
          <w:sz w:val="22"/>
          <w:szCs w:val="22"/>
          <w:lang w:val="en-US"/>
        </w:rPr>
        <w:t xml:space="preserve">has </w:t>
      </w:r>
      <w:r w:rsidRPr="00E079F3">
        <w:rPr>
          <w:rFonts w:ascii="Arial" w:hAnsi="Arial" w:cs="Arial"/>
          <w:sz w:val="22"/>
          <w:szCs w:val="22"/>
          <w:lang w:val="en-US"/>
        </w:rPr>
        <w:t>advise</w:t>
      </w:r>
      <w:r w:rsidR="0041661F" w:rsidRPr="00E079F3">
        <w:rPr>
          <w:rFonts w:ascii="Arial" w:hAnsi="Arial" w:cs="Arial"/>
          <w:sz w:val="22"/>
          <w:szCs w:val="22"/>
          <w:lang w:val="en-US"/>
        </w:rPr>
        <w:t>d</w:t>
      </w:r>
      <w:r w:rsidRPr="00E079F3">
        <w:rPr>
          <w:rFonts w:ascii="Arial" w:hAnsi="Arial" w:cs="Arial"/>
          <w:sz w:val="22"/>
          <w:szCs w:val="22"/>
          <w:lang w:val="en-US"/>
        </w:rPr>
        <w:t xml:space="preserve"> that </w:t>
      </w:r>
      <w:r w:rsidR="006E5B4C" w:rsidRPr="00E079F3">
        <w:rPr>
          <w:rFonts w:ascii="Arial" w:hAnsi="Arial" w:cs="Arial"/>
          <w:sz w:val="22"/>
          <w:szCs w:val="22"/>
          <w:lang w:val="en-US"/>
        </w:rPr>
        <w:t>it</w:t>
      </w:r>
      <w:r w:rsidRPr="00E079F3">
        <w:rPr>
          <w:rFonts w:ascii="Arial" w:hAnsi="Arial" w:cs="Arial"/>
          <w:sz w:val="22"/>
          <w:szCs w:val="22"/>
          <w:lang w:val="en-US"/>
        </w:rPr>
        <w:t xml:space="preserve"> will not take a punitive approach during any inspection</w:t>
      </w:r>
      <w:r w:rsidR="00781725" w:rsidRPr="00E079F3">
        <w:rPr>
          <w:rFonts w:ascii="Arial" w:hAnsi="Arial" w:cs="Arial"/>
          <w:sz w:val="22"/>
          <w:szCs w:val="22"/>
          <w:lang w:val="en-US"/>
        </w:rPr>
        <w:t xml:space="preserve"> should normal</w:t>
      </w:r>
      <w:r w:rsidR="006E5B4C" w:rsidRPr="00E079F3">
        <w:rPr>
          <w:rFonts w:ascii="Arial" w:hAnsi="Arial" w:cs="Arial"/>
          <w:sz w:val="22"/>
          <w:szCs w:val="22"/>
          <w:lang w:val="en-US"/>
        </w:rPr>
        <w:t xml:space="preserve"> procedures</w:t>
      </w:r>
      <w:r w:rsidR="00781725" w:rsidRPr="00E079F3">
        <w:rPr>
          <w:rFonts w:ascii="Arial" w:hAnsi="Arial" w:cs="Arial"/>
          <w:sz w:val="22"/>
          <w:szCs w:val="22"/>
          <w:lang w:val="en-US"/>
        </w:rPr>
        <w:t xml:space="preserve"> not have been</w:t>
      </w:r>
      <w:r w:rsidR="006E5B4C" w:rsidRPr="00E079F3">
        <w:rPr>
          <w:rFonts w:ascii="Arial" w:hAnsi="Arial" w:cs="Arial"/>
          <w:sz w:val="22"/>
          <w:szCs w:val="22"/>
          <w:lang w:val="en-US"/>
        </w:rPr>
        <w:t xml:space="preserve"> followed</w:t>
      </w:r>
      <w:r w:rsidR="00781725" w:rsidRPr="00E079F3">
        <w:rPr>
          <w:rFonts w:ascii="Arial" w:hAnsi="Arial" w:cs="Arial"/>
          <w:sz w:val="22"/>
          <w:szCs w:val="22"/>
          <w:lang w:val="en-US"/>
        </w:rPr>
        <w:t xml:space="preserve"> as they ordinarily would outside of these interim COVID-19 measures</w:t>
      </w:r>
      <w:r w:rsidRPr="00E079F3">
        <w:rPr>
          <w:rFonts w:ascii="Arial" w:hAnsi="Arial" w:cs="Arial"/>
          <w:sz w:val="22"/>
          <w:szCs w:val="22"/>
          <w:lang w:val="en-US"/>
        </w:rPr>
        <w:t xml:space="preserve">. </w:t>
      </w:r>
    </w:p>
    <w:p w14:paraId="74F5FC70" w14:textId="77777777" w:rsidR="00387345" w:rsidRPr="00FA4AE2" w:rsidRDefault="00387345" w:rsidP="00387345">
      <w:pPr>
        <w:rPr>
          <w:rStyle w:val="Strong"/>
          <w:rFonts w:ascii="Arial" w:hAnsi="Arial" w:cs="Arial"/>
          <w:b w:val="0"/>
          <w:bCs w:val="0"/>
          <w:sz w:val="22"/>
          <w:szCs w:val="22"/>
          <w:shd w:val="clear" w:color="auto" w:fill="FFFFFF"/>
        </w:rPr>
      </w:pPr>
    </w:p>
    <w:p w14:paraId="5967BB60" w14:textId="76D09D20" w:rsidR="00387345" w:rsidRPr="00FA4AE2" w:rsidRDefault="00FA4AE2" w:rsidP="00387345">
      <w:pPr>
        <w:pStyle w:val="ListParagraph"/>
        <w:numPr>
          <w:ilvl w:val="0"/>
          <w:numId w:val="29"/>
        </w:numPr>
        <w:rPr>
          <w:rStyle w:val="Strong"/>
          <w:rFonts w:ascii="Arial" w:hAnsi="Arial" w:cs="Arial"/>
          <w:b w:val="0"/>
          <w:bCs w:val="0"/>
          <w:i/>
          <w:iCs/>
          <w:sz w:val="22"/>
          <w:szCs w:val="22"/>
          <w:shd w:val="clear" w:color="auto" w:fill="FFFFFF"/>
        </w:rPr>
      </w:pPr>
      <w:r>
        <w:rPr>
          <w:rStyle w:val="Strong"/>
          <w:rFonts w:ascii="Arial" w:hAnsi="Arial" w:cs="Arial"/>
          <w:b w:val="0"/>
          <w:bCs w:val="0"/>
          <w:sz w:val="22"/>
          <w:szCs w:val="22"/>
          <w:shd w:val="clear" w:color="auto" w:fill="FFFFFF"/>
        </w:rPr>
        <w:t xml:space="preserve">The </w:t>
      </w:r>
      <w:r w:rsidR="00387345" w:rsidRPr="00FA4AE2">
        <w:rPr>
          <w:rStyle w:val="Strong"/>
          <w:rFonts w:ascii="Arial" w:hAnsi="Arial" w:cs="Arial"/>
          <w:b w:val="0"/>
          <w:bCs w:val="0"/>
          <w:sz w:val="22"/>
          <w:szCs w:val="22"/>
          <w:shd w:val="clear" w:color="auto" w:fill="FFFFFF"/>
        </w:rPr>
        <w:t>CQC encourage</w:t>
      </w:r>
      <w:r>
        <w:rPr>
          <w:rStyle w:val="Strong"/>
          <w:rFonts w:ascii="Arial" w:hAnsi="Arial" w:cs="Arial"/>
          <w:b w:val="0"/>
          <w:bCs w:val="0"/>
          <w:sz w:val="22"/>
          <w:szCs w:val="22"/>
          <w:shd w:val="clear" w:color="auto" w:fill="FFFFFF"/>
        </w:rPr>
        <w:t>s all providers to work as co</w:t>
      </w:r>
      <w:r w:rsidR="00387345" w:rsidRPr="00FA4AE2">
        <w:rPr>
          <w:rStyle w:val="Strong"/>
          <w:rFonts w:ascii="Arial" w:hAnsi="Arial" w:cs="Arial"/>
          <w:b w:val="0"/>
          <w:bCs w:val="0"/>
          <w:sz w:val="22"/>
          <w:szCs w:val="22"/>
          <w:shd w:val="clear" w:color="auto" w:fill="FFFFFF"/>
        </w:rPr>
        <w:t xml:space="preserve">operatively and collaboratively as possible with their local health and social care systems during this time. Should this </w:t>
      </w:r>
      <w:r w:rsidR="00387345" w:rsidRPr="00FA4AE2">
        <w:rPr>
          <w:rStyle w:val="Strong"/>
          <w:rFonts w:ascii="Arial" w:hAnsi="Arial" w:cs="Arial"/>
          <w:b w:val="0"/>
          <w:bCs w:val="0"/>
          <w:sz w:val="22"/>
          <w:szCs w:val="22"/>
          <w:shd w:val="clear" w:color="auto" w:fill="FFFFFF"/>
        </w:rPr>
        <w:lastRenderedPageBreak/>
        <w:t xml:space="preserve">organisation have serious concerns </w:t>
      </w:r>
      <w:r>
        <w:rPr>
          <w:rStyle w:val="Strong"/>
          <w:rFonts w:ascii="Arial" w:hAnsi="Arial" w:cs="Arial"/>
          <w:b w:val="0"/>
          <w:bCs w:val="0"/>
          <w:sz w:val="22"/>
          <w:szCs w:val="22"/>
          <w:shd w:val="clear" w:color="auto" w:fill="FFFFFF"/>
        </w:rPr>
        <w:t>regarding</w:t>
      </w:r>
      <w:r w:rsidR="00387345" w:rsidRPr="00FA4AE2">
        <w:rPr>
          <w:rStyle w:val="Strong"/>
          <w:rFonts w:ascii="Arial" w:hAnsi="Arial" w:cs="Arial"/>
          <w:b w:val="0"/>
          <w:bCs w:val="0"/>
          <w:sz w:val="22"/>
          <w:szCs w:val="22"/>
          <w:shd w:val="clear" w:color="auto" w:fill="FFFFFF"/>
        </w:rPr>
        <w:t xml:space="preserve"> staffing that cannot be eased or resolved locally, then [</w:t>
      </w:r>
      <w:r w:rsidR="00387345" w:rsidRPr="00FA4AE2">
        <w:rPr>
          <w:rStyle w:val="Strong"/>
          <w:rFonts w:ascii="Arial" w:hAnsi="Arial" w:cs="Arial"/>
          <w:b w:val="0"/>
          <w:bCs w:val="0"/>
          <w:sz w:val="22"/>
          <w:szCs w:val="22"/>
          <w:highlight w:val="yellow"/>
          <w:shd w:val="clear" w:color="auto" w:fill="FFFFFF"/>
        </w:rPr>
        <w:t>insert organisation name</w:t>
      </w:r>
      <w:r w:rsidR="00387345" w:rsidRPr="00FA4AE2">
        <w:rPr>
          <w:rStyle w:val="Strong"/>
          <w:rFonts w:ascii="Arial" w:hAnsi="Arial" w:cs="Arial"/>
          <w:b w:val="0"/>
          <w:bCs w:val="0"/>
          <w:sz w:val="22"/>
          <w:szCs w:val="22"/>
          <w:shd w:val="clear" w:color="auto" w:fill="FFFFFF"/>
        </w:rPr>
        <w:t xml:space="preserve">] will contact the CQC to discuss further. CQC advise that they </w:t>
      </w:r>
      <w:r w:rsidR="00387345" w:rsidRPr="00FA4AE2">
        <w:rPr>
          <w:rStyle w:val="Strong"/>
          <w:rFonts w:ascii="Arial" w:hAnsi="Arial" w:cs="Arial"/>
          <w:b w:val="0"/>
          <w:bCs w:val="0"/>
          <w:i/>
          <w:iCs/>
          <w:sz w:val="22"/>
          <w:szCs w:val="22"/>
          <w:shd w:val="clear" w:color="auto" w:fill="FFFFFF"/>
        </w:rPr>
        <w:t>“will do whatever is possible within our powers and can escalate issues and concerns at regional and national level when necessary</w:t>
      </w:r>
      <w:r>
        <w:rPr>
          <w:rStyle w:val="Strong"/>
          <w:rFonts w:ascii="Arial" w:hAnsi="Arial" w:cs="Arial"/>
          <w:b w:val="0"/>
          <w:bCs w:val="0"/>
          <w:i/>
          <w:iCs/>
          <w:sz w:val="22"/>
          <w:szCs w:val="22"/>
          <w:shd w:val="clear" w:color="auto" w:fill="FFFFFF"/>
        </w:rPr>
        <w:t>.</w:t>
      </w:r>
      <w:r w:rsidR="00387345" w:rsidRPr="00FA4AE2">
        <w:rPr>
          <w:rStyle w:val="Strong"/>
          <w:rFonts w:ascii="Arial" w:hAnsi="Arial" w:cs="Arial"/>
          <w:b w:val="0"/>
          <w:bCs w:val="0"/>
          <w:i/>
          <w:iCs/>
          <w:sz w:val="22"/>
          <w:szCs w:val="22"/>
          <w:shd w:val="clear" w:color="auto" w:fill="FFFFFF"/>
        </w:rPr>
        <w:t>”</w:t>
      </w:r>
    </w:p>
    <w:p w14:paraId="3B9A1EBF" w14:textId="77777777" w:rsidR="00387345" w:rsidRPr="00FA4AE2" w:rsidRDefault="00387345" w:rsidP="00FA4AE2">
      <w:pPr>
        <w:pStyle w:val="ListParagraph"/>
        <w:rPr>
          <w:rStyle w:val="Strong"/>
          <w:rFonts w:ascii="Arial" w:hAnsi="Arial" w:cs="Arial"/>
          <w:b w:val="0"/>
          <w:bCs w:val="0"/>
          <w:i/>
          <w:iCs/>
          <w:sz w:val="22"/>
          <w:szCs w:val="22"/>
          <w:shd w:val="clear" w:color="auto" w:fill="FFFFFF"/>
        </w:rPr>
      </w:pPr>
    </w:p>
    <w:p w14:paraId="7EE6542D" w14:textId="44460174" w:rsidR="00387345" w:rsidRPr="00E079F3" w:rsidRDefault="00387345" w:rsidP="00387345">
      <w:pPr>
        <w:pStyle w:val="ListParagraph"/>
        <w:numPr>
          <w:ilvl w:val="0"/>
          <w:numId w:val="29"/>
        </w:numPr>
        <w:rPr>
          <w:rFonts w:ascii="Arial" w:hAnsi="Arial" w:cs="Arial"/>
          <w:i/>
          <w:iCs/>
          <w:sz w:val="22"/>
          <w:szCs w:val="22"/>
          <w:shd w:val="clear" w:color="auto" w:fill="FFFFFF"/>
        </w:rPr>
      </w:pPr>
      <w:r w:rsidRPr="00FA4AE2">
        <w:rPr>
          <w:rFonts w:ascii="Arial" w:hAnsi="Arial" w:cs="Arial"/>
          <w:sz w:val="22"/>
          <w:szCs w:val="22"/>
          <w:shd w:val="clear" w:color="auto" w:fill="FFFFFF"/>
        </w:rPr>
        <w:t xml:space="preserve">This section is for those persons joining the organisation solely for </w:t>
      </w:r>
      <w:r w:rsidR="00FA4AE2">
        <w:rPr>
          <w:rFonts w:ascii="Arial" w:hAnsi="Arial" w:cs="Arial"/>
          <w:sz w:val="22"/>
          <w:szCs w:val="22"/>
          <w:shd w:val="clear" w:color="auto" w:fill="FFFFFF"/>
        </w:rPr>
        <w:t>the purpose of COVID-19 support. Al</w:t>
      </w:r>
      <w:r w:rsidRPr="00FA4AE2">
        <w:rPr>
          <w:rFonts w:ascii="Arial" w:hAnsi="Arial" w:cs="Arial"/>
          <w:sz w:val="22"/>
          <w:szCs w:val="22"/>
          <w:shd w:val="clear" w:color="auto" w:fill="FFFFFF"/>
        </w:rPr>
        <w:t>l other appointments and applications for DBS checks not linked to COVID-19 must be processed according to existing DBS and CQC guidance.</w:t>
      </w:r>
    </w:p>
    <w:p w14:paraId="78116478" w14:textId="77777777" w:rsidR="00F03A10" w:rsidRPr="00E079F3" w:rsidRDefault="00F03A10" w:rsidP="00E079F3">
      <w:pPr>
        <w:pStyle w:val="ListParagraph"/>
        <w:rPr>
          <w:rFonts w:ascii="Arial" w:hAnsi="Arial" w:cs="Arial"/>
          <w:i/>
          <w:iCs/>
          <w:sz w:val="22"/>
          <w:szCs w:val="22"/>
          <w:shd w:val="clear" w:color="auto" w:fill="FFFFFF"/>
        </w:rPr>
      </w:pPr>
    </w:p>
    <w:p w14:paraId="4CB287D2" w14:textId="0AB7F875" w:rsidR="00F03A10" w:rsidRPr="00E079F3" w:rsidRDefault="00F03A10" w:rsidP="00E079F3">
      <w:pPr>
        <w:rPr>
          <w:rFonts w:ascii="Arial" w:hAnsi="Arial" w:cs="Arial"/>
          <w:sz w:val="22"/>
          <w:szCs w:val="22"/>
          <w:lang w:val="en-US"/>
        </w:rPr>
      </w:pPr>
      <w:r>
        <w:rPr>
          <w:rFonts w:ascii="Arial" w:hAnsi="Arial" w:cs="Arial"/>
          <w:sz w:val="22"/>
          <w:szCs w:val="22"/>
          <w:lang w:val="en-US"/>
        </w:rPr>
        <w:t xml:space="preserve">NHS Employers also provide some useful </w:t>
      </w:r>
      <w:hyperlink r:id="rId16" w:history="1">
        <w:r w:rsidRPr="00F03A10">
          <w:rPr>
            <w:rStyle w:val="Hyperlink"/>
            <w:rFonts w:ascii="Arial" w:hAnsi="Arial" w:cs="Arial"/>
            <w:sz w:val="22"/>
            <w:szCs w:val="22"/>
            <w:lang w:val="en-US"/>
          </w:rPr>
          <w:t>guidance</w:t>
        </w:r>
      </w:hyperlink>
      <w:r>
        <w:rPr>
          <w:rFonts w:ascii="Arial" w:hAnsi="Arial" w:cs="Arial"/>
          <w:sz w:val="22"/>
          <w:szCs w:val="22"/>
          <w:lang w:val="en-US"/>
        </w:rPr>
        <w:t xml:space="preserve"> surrounding the strict rules that govern applying for a fast-tracked DBS request.</w:t>
      </w:r>
    </w:p>
    <w:p w14:paraId="115524C8" w14:textId="0C4431CE" w:rsidR="002C6FDD" w:rsidRPr="00B41CF7" w:rsidRDefault="002C6FDD" w:rsidP="00FA4AE2">
      <w:pPr>
        <w:pStyle w:val="Heading2"/>
        <w:ind w:hanging="718"/>
        <w:rPr>
          <w:rFonts w:ascii="Arial" w:hAnsi="Arial" w:cs="Arial"/>
          <w:b w:val="0"/>
          <w:bCs w:val="0"/>
        </w:rPr>
      </w:pPr>
      <w:bookmarkStart w:id="7" w:name="_Toc65493066"/>
      <w:bookmarkStart w:id="8" w:name="_Toc64995060"/>
      <w:bookmarkStart w:id="9" w:name="_Toc92291314"/>
      <w:bookmarkEnd w:id="7"/>
      <w:r w:rsidRPr="00B41CF7">
        <w:rPr>
          <w:rFonts w:ascii="Arial" w:hAnsi="Arial" w:cs="Arial"/>
          <w:smallCaps w:val="0"/>
          <w:sz w:val="24"/>
          <w:szCs w:val="24"/>
        </w:rPr>
        <w:t>KLOE</w:t>
      </w:r>
      <w:bookmarkEnd w:id="8"/>
      <w:r w:rsidR="0058151E">
        <w:rPr>
          <w:rFonts w:ascii="Arial" w:hAnsi="Arial" w:cs="Arial"/>
          <w:smallCaps w:val="0"/>
          <w:sz w:val="24"/>
          <w:szCs w:val="24"/>
        </w:rPr>
        <w:t xml:space="preserve"> (England only)</w:t>
      </w:r>
      <w:bookmarkEnd w:id="9"/>
    </w:p>
    <w:p w14:paraId="0A70C3A8" w14:textId="77777777" w:rsidR="002C6FDD" w:rsidRPr="002C6FDD" w:rsidRDefault="002C6FDD" w:rsidP="002C6FDD">
      <w:pPr>
        <w:rPr>
          <w:lang w:val="en-US"/>
        </w:rPr>
      </w:pPr>
    </w:p>
    <w:p w14:paraId="230EC3F2" w14:textId="77777777" w:rsidR="002C6FDD" w:rsidRPr="002C6FDD" w:rsidRDefault="002C6FDD" w:rsidP="002C6FDD">
      <w:pPr>
        <w:rPr>
          <w:rFonts w:ascii="Arial" w:hAnsi="Arial" w:cs="Arial"/>
          <w:sz w:val="22"/>
          <w:szCs w:val="22"/>
        </w:rPr>
      </w:pPr>
      <w:r w:rsidRPr="002C6FDD">
        <w:rPr>
          <w:rFonts w:ascii="Arial" w:hAnsi="Arial" w:cs="Arial"/>
          <w:sz w:val="22"/>
          <w:szCs w:val="22"/>
        </w:rPr>
        <w:t>The Care Quality Commission would expect any primary care organisation to have a policy to support this process and this should be used as evidence of compliance against CQC Key Lines of Enquiry (KLOE).</w:t>
      </w:r>
      <w:r w:rsidRPr="0069659A">
        <w:rPr>
          <w:rFonts w:ascii="Arial" w:hAnsi="Arial" w:cs="Arial"/>
          <w:b/>
          <w:bCs/>
          <w:sz w:val="22"/>
          <w:szCs w:val="22"/>
          <w:vertAlign w:val="superscript"/>
        </w:rPr>
        <w:t>1</w:t>
      </w:r>
      <w:r w:rsidRPr="0069659A">
        <w:rPr>
          <w:rFonts w:ascii="Arial" w:hAnsi="Arial" w:cs="Arial"/>
          <w:sz w:val="22"/>
          <w:szCs w:val="22"/>
          <w:vertAlign w:val="superscript"/>
        </w:rPr>
        <w:t xml:space="preserve"> </w:t>
      </w:r>
    </w:p>
    <w:p w14:paraId="087FF26F" w14:textId="77777777" w:rsidR="002C6FDD" w:rsidRPr="002C6FDD" w:rsidRDefault="002C6FDD" w:rsidP="002C6FDD">
      <w:pPr>
        <w:rPr>
          <w:rFonts w:ascii="Arial" w:eastAsia="Times New Roman" w:hAnsi="Arial" w:cs="Arial"/>
          <w:sz w:val="22"/>
          <w:szCs w:val="22"/>
        </w:rPr>
      </w:pPr>
    </w:p>
    <w:p w14:paraId="27F4CD2C" w14:textId="54FEFA77" w:rsidR="00E814FF" w:rsidRPr="002C6FDD" w:rsidRDefault="002C6FDD" w:rsidP="002C6FDD">
      <w:pPr>
        <w:rPr>
          <w:rFonts w:ascii="Arial" w:hAnsi="Arial" w:cs="Arial"/>
          <w:sz w:val="22"/>
          <w:szCs w:val="22"/>
        </w:rPr>
      </w:pPr>
      <w:r w:rsidRPr="002C6FDD">
        <w:rPr>
          <w:rFonts w:ascii="Arial" w:hAnsi="Arial" w:cs="Arial"/>
          <w:sz w:val="22"/>
          <w:szCs w:val="22"/>
        </w:rPr>
        <w:t>Specifically, [</w:t>
      </w:r>
      <w:r w:rsidRPr="002C6FDD">
        <w:rPr>
          <w:rFonts w:ascii="Arial" w:hAnsi="Arial" w:cs="Arial"/>
          <w:sz w:val="22"/>
          <w:szCs w:val="22"/>
          <w:highlight w:val="yellow"/>
        </w:rPr>
        <w:t>insert organisation name</w:t>
      </w:r>
      <w:r w:rsidRPr="002C6FDD">
        <w:rPr>
          <w:rFonts w:ascii="Arial" w:hAnsi="Arial" w:cs="Arial"/>
          <w:sz w:val="22"/>
          <w:szCs w:val="22"/>
        </w:rPr>
        <w:t xml:space="preserve">] will need to answer the CQC </w:t>
      </w:r>
      <w:r w:rsidR="00E079F3" w:rsidRPr="002C6FDD">
        <w:rPr>
          <w:rFonts w:ascii="Arial" w:hAnsi="Arial" w:cs="Arial"/>
          <w:sz w:val="22"/>
          <w:szCs w:val="22"/>
        </w:rPr>
        <w:t xml:space="preserve">key questions </w:t>
      </w:r>
      <w:r w:rsidRPr="002C6FDD">
        <w:rPr>
          <w:rFonts w:ascii="Arial" w:hAnsi="Arial" w:cs="Arial"/>
          <w:sz w:val="22"/>
          <w:szCs w:val="22"/>
        </w:rPr>
        <w:t>on “Safe”</w:t>
      </w:r>
      <w:r w:rsidR="00E814FF">
        <w:rPr>
          <w:rFonts w:ascii="Arial" w:hAnsi="Arial" w:cs="Arial"/>
          <w:sz w:val="22"/>
          <w:szCs w:val="22"/>
        </w:rPr>
        <w:t>.</w:t>
      </w:r>
      <w:r w:rsidRPr="002C6FDD">
        <w:rPr>
          <w:rFonts w:ascii="Arial" w:hAnsi="Arial" w:cs="Arial"/>
          <w:sz w:val="22"/>
          <w:szCs w:val="22"/>
        </w:rPr>
        <w:t xml:space="preserve"> </w:t>
      </w:r>
    </w:p>
    <w:p w14:paraId="4F6AB2D3" w14:textId="77777777" w:rsidR="002C6FDD" w:rsidRPr="002C6FDD" w:rsidRDefault="002C6FDD" w:rsidP="002C6FDD">
      <w:pPr>
        <w:rPr>
          <w:rFonts w:ascii="Arial" w:hAnsi="Arial" w:cs="Arial"/>
          <w:sz w:val="18"/>
          <w:szCs w:val="22"/>
        </w:rPr>
      </w:pPr>
    </w:p>
    <w:p w14:paraId="784EEEB5" w14:textId="77777777" w:rsidR="00E814FF" w:rsidRPr="00F46447" w:rsidRDefault="00E814FF" w:rsidP="00E814FF">
      <w:pPr>
        <w:rPr>
          <w:rFonts w:ascii="Arial" w:hAnsi="Arial" w:cs="Arial"/>
          <w:sz w:val="22"/>
          <w:szCs w:val="22"/>
        </w:rPr>
      </w:pPr>
      <w:r w:rsidRPr="00F46447">
        <w:rPr>
          <w:rFonts w:ascii="Arial" w:hAnsi="Arial" w:cs="Arial"/>
          <w:sz w:val="22"/>
          <w:szCs w:val="22"/>
        </w:rPr>
        <w:t>The following is the CQC definition of Safe:</w:t>
      </w:r>
    </w:p>
    <w:p w14:paraId="7F864239" w14:textId="77777777" w:rsidR="00E814FF" w:rsidRDefault="00E814FF" w:rsidP="002C6FDD">
      <w:pPr>
        <w:rPr>
          <w:rFonts w:ascii="Arial" w:hAnsi="Arial" w:cs="Arial"/>
          <w:i/>
          <w:sz w:val="22"/>
          <w:szCs w:val="22"/>
        </w:rPr>
      </w:pPr>
    </w:p>
    <w:p w14:paraId="4B5B390B" w14:textId="57889B10" w:rsidR="002C6FDD" w:rsidRPr="002C6FDD" w:rsidRDefault="002C6FDD" w:rsidP="002C6FDD">
      <w:pPr>
        <w:rPr>
          <w:rFonts w:ascii="Arial" w:hAnsi="Arial" w:cs="Arial"/>
          <w:sz w:val="22"/>
          <w:szCs w:val="22"/>
        </w:rPr>
      </w:pPr>
      <w:r w:rsidRPr="002C6FDD">
        <w:rPr>
          <w:rFonts w:ascii="Arial" w:hAnsi="Arial" w:cs="Arial"/>
          <w:i/>
          <w:sz w:val="22"/>
          <w:szCs w:val="22"/>
        </w:rPr>
        <w:t>By safe, we mean people are protected from abuse* and avoidable harm. *Abuse can be physical, sexual, mental or psychological, financial, neglect, institutional or discriminatory abuse</w:t>
      </w:r>
      <w:r w:rsidRPr="002C6FDD">
        <w:rPr>
          <w:rFonts w:ascii="Arial" w:hAnsi="Arial" w:cs="Arial"/>
          <w:sz w:val="22"/>
          <w:szCs w:val="22"/>
        </w:rPr>
        <w:t>.</w:t>
      </w:r>
    </w:p>
    <w:p w14:paraId="05A84686" w14:textId="77777777" w:rsidR="002C6FDD" w:rsidRPr="002C6FDD" w:rsidRDefault="002C6FDD" w:rsidP="002C6FDD">
      <w:pPr>
        <w:rPr>
          <w:rFonts w:ascii="Arial" w:hAnsi="Arial" w:cs="Arial"/>
          <w:sz w:val="22"/>
          <w:szCs w:val="22"/>
        </w:rPr>
      </w:pPr>
    </w:p>
    <w:tbl>
      <w:tblPr>
        <w:tblStyle w:val="TableGrid"/>
        <w:tblW w:w="0" w:type="auto"/>
        <w:tblInd w:w="-5" w:type="dxa"/>
        <w:tblLook w:val="04A0" w:firstRow="1" w:lastRow="0" w:firstColumn="1" w:lastColumn="0" w:noHBand="0" w:noVBand="1"/>
      </w:tblPr>
      <w:tblGrid>
        <w:gridCol w:w="1843"/>
        <w:gridCol w:w="7201"/>
      </w:tblGrid>
      <w:tr w:rsidR="002C6FDD" w:rsidRPr="002C6FDD" w14:paraId="1DF0167F" w14:textId="77777777" w:rsidTr="00E079F3">
        <w:tc>
          <w:tcPr>
            <w:tcW w:w="1843" w:type="dxa"/>
            <w:shd w:val="clear" w:color="auto" w:fill="4472C4" w:themeFill="accent1"/>
          </w:tcPr>
          <w:p w14:paraId="23A628E5" w14:textId="77777777" w:rsidR="002C6FDD" w:rsidRPr="002C6FDD" w:rsidRDefault="002C6FDD" w:rsidP="002C6FDD">
            <w:pPr>
              <w:rPr>
                <w:rFonts w:ascii="Arial" w:eastAsia="Times New Roman" w:hAnsi="Arial" w:cs="Arial"/>
                <w:b/>
                <w:bCs/>
                <w:color w:val="FFFFFF" w:themeColor="background1"/>
                <w:sz w:val="22"/>
                <w:szCs w:val="22"/>
              </w:rPr>
            </w:pPr>
            <w:r w:rsidRPr="002C6FDD">
              <w:rPr>
                <w:rFonts w:ascii="Arial" w:eastAsia="Times New Roman" w:hAnsi="Arial" w:cs="Arial"/>
                <w:b/>
                <w:bCs/>
                <w:color w:val="FFFFFF" w:themeColor="background1"/>
                <w:sz w:val="22"/>
                <w:szCs w:val="22"/>
              </w:rPr>
              <w:t>CQC KLOE S1</w:t>
            </w:r>
          </w:p>
        </w:tc>
        <w:tc>
          <w:tcPr>
            <w:tcW w:w="7201" w:type="dxa"/>
          </w:tcPr>
          <w:p w14:paraId="387BA518" w14:textId="77777777" w:rsidR="002C6FDD" w:rsidRPr="002C6FDD" w:rsidRDefault="002C6FDD" w:rsidP="002C6FDD">
            <w:pPr>
              <w:rPr>
                <w:rFonts w:ascii="Arial" w:hAnsi="Arial" w:cs="Arial"/>
                <w:sz w:val="22"/>
                <w:szCs w:val="22"/>
              </w:rPr>
            </w:pPr>
            <w:r w:rsidRPr="002C6FDD">
              <w:rPr>
                <w:rFonts w:ascii="Arial" w:hAnsi="Arial" w:cs="Arial"/>
                <w:sz w:val="22"/>
                <w:szCs w:val="22"/>
              </w:rPr>
              <w:t>How do systems, processes and practices keep people safe and safeguarded from abuse?</w:t>
            </w:r>
          </w:p>
          <w:p w14:paraId="7A7963A1" w14:textId="77777777" w:rsidR="002C6FDD" w:rsidRPr="002C6FDD" w:rsidRDefault="002C6FDD" w:rsidP="002C6FDD">
            <w:pPr>
              <w:rPr>
                <w:rFonts w:ascii="Arial" w:hAnsi="Arial" w:cs="Arial"/>
                <w:sz w:val="22"/>
                <w:szCs w:val="22"/>
              </w:rPr>
            </w:pPr>
          </w:p>
        </w:tc>
      </w:tr>
      <w:tr w:rsidR="002C6FDD" w:rsidRPr="002C6FDD" w14:paraId="46D712A4" w14:textId="77777777" w:rsidTr="00E079F3">
        <w:tc>
          <w:tcPr>
            <w:tcW w:w="1843" w:type="dxa"/>
            <w:shd w:val="clear" w:color="auto" w:fill="4472C4" w:themeFill="accent1"/>
          </w:tcPr>
          <w:p w14:paraId="719288BB" w14:textId="77777777" w:rsidR="002C6FDD" w:rsidRPr="002C6FDD" w:rsidRDefault="002C6FDD" w:rsidP="002C6FDD">
            <w:pPr>
              <w:rPr>
                <w:rFonts w:ascii="Arial" w:eastAsia="Times New Roman" w:hAnsi="Arial" w:cs="Arial"/>
                <w:b/>
                <w:bCs/>
                <w:color w:val="FFFFFF" w:themeColor="background1"/>
                <w:sz w:val="22"/>
                <w:szCs w:val="22"/>
              </w:rPr>
            </w:pPr>
            <w:r w:rsidRPr="002C6FDD">
              <w:rPr>
                <w:rFonts w:ascii="Arial" w:eastAsia="Times New Roman" w:hAnsi="Arial" w:cs="Arial"/>
                <w:b/>
                <w:bCs/>
                <w:color w:val="FFFFFF" w:themeColor="background1"/>
                <w:sz w:val="22"/>
                <w:szCs w:val="22"/>
              </w:rPr>
              <w:t>CQC KLOE S2</w:t>
            </w:r>
          </w:p>
        </w:tc>
        <w:tc>
          <w:tcPr>
            <w:tcW w:w="7201" w:type="dxa"/>
          </w:tcPr>
          <w:p w14:paraId="1D9468F8" w14:textId="77777777" w:rsidR="002C6FDD" w:rsidRPr="002C6FDD" w:rsidRDefault="002C6FDD" w:rsidP="002C6FDD">
            <w:pPr>
              <w:rPr>
                <w:rFonts w:ascii="Arial" w:eastAsia="Times New Roman" w:hAnsi="Arial" w:cs="Arial"/>
                <w:sz w:val="22"/>
                <w:szCs w:val="22"/>
              </w:rPr>
            </w:pPr>
            <w:r w:rsidRPr="002C6FDD">
              <w:rPr>
                <w:rFonts w:ascii="Arial" w:eastAsia="Times New Roman" w:hAnsi="Arial" w:cs="Arial"/>
                <w:sz w:val="22"/>
                <w:szCs w:val="22"/>
              </w:rPr>
              <w:t>How are risks to people assessed and their safety monitored and managed so they are supported to stay safe?</w:t>
            </w:r>
          </w:p>
          <w:p w14:paraId="618BAF75" w14:textId="77777777" w:rsidR="002C6FDD" w:rsidRPr="002C6FDD" w:rsidRDefault="002C6FDD" w:rsidP="002C6FDD">
            <w:pPr>
              <w:rPr>
                <w:rFonts w:ascii="Arial" w:eastAsia="Times New Roman" w:hAnsi="Arial" w:cs="Arial"/>
                <w:sz w:val="22"/>
                <w:szCs w:val="22"/>
              </w:rPr>
            </w:pPr>
          </w:p>
        </w:tc>
      </w:tr>
    </w:tbl>
    <w:p w14:paraId="791F5BCF" w14:textId="0C8FECA5" w:rsidR="00C7220D" w:rsidRPr="00160270" w:rsidRDefault="00C7220D" w:rsidP="004B67FB">
      <w:pPr>
        <w:pStyle w:val="Heading2"/>
        <w:ind w:left="709" w:hanging="709"/>
        <w:rPr>
          <w:rFonts w:ascii="Arial" w:hAnsi="Arial" w:cs="Arial"/>
          <w:smallCaps w:val="0"/>
          <w:sz w:val="24"/>
          <w:szCs w:val="24"/>
        </w:rPr>
      </w:pPr>
      <w:bookmarkStart w:id="10" w:name="_Toc92279842"/>
      <w:bookmarkStart w:id="11" w:name="_Toc92291329"/>
      <w:bookmarkStart w:id="12" w:name="_Toc54953501"/>
      <w:bookmarkStart w:id="13" w:name="_Toc54954993"/>
      <w:bookmarkStart w:id="14" w:name="_Toc54959595"/>
      <w:bookmarkStart w:id="15" w:name="_Toc92279843"/>
      <w:bookmarkStart w:id="16" w:name="_Toc92291330"/>
      <w:bookmarkStart w:id="17" w:name="_Toc92279844"/>
      <w:bookmarkStart w:id="18" w:name="_Toc92291331"/>
      <w:bookmarkStart w:id="19" w:name="_Toc92279845"/>
      <w:bookmarkStart w:id="20" w:name="_Toc92291332"/>
      <w:bookmarkStart w:id="21" w:name="_Toc92279846"/>
      <w:bookmarkStart w:id="22" w:name="_Toc92291333"/>
      <w:bookmarkStart w:id="23" w:name="_Toc92279847"/>
      <w:bookmarkStart w:id="24" w:name="_Toc92291334"/>
      <w:bookmarkStart w:id="25" w:name="_Toc495043308"/>
      <w:bookmarkStart w:id="26" w:name="_Toc2781736"/>
      <w:bookmarkStart w:id="27" w:name="_Toc21602744"/>
      <w:bookmarkStart w:id="28" w:name="_Toc92291343"/>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r w:rsidRPr="00160270">
        <w:rPr>
          <w:rFonts w:ascii="Arial" w:hAnsi="Arial" w:cs="Arial"/>
          <w:smallCaps w:val="0"/>
          <w:sz w:val="24"/>
          <w:szCs w:val="24"/>
        </w:rPr>
        <w:t>Status</w:t>
      </w:r>
      <w:bookmarkEnd w:id="25"/>
      <w:bookmarkEnd w:id="26"/>
      <w:bookmarkEnd w:id="27"/>
      <w:bookmarkEnd w:id="28"/>
    </w:p>
    <w:p w14:paraId="43120D35" w14:textId="77777777" w:rsidR="00C7220D" w:rsidRPr="000E77F9" w:rsidRDefault="00C7220D" w:rsidP="00C7220D">
      <w:pPr>
        <w:rPr>
          <w:rFonts w:ascii="Arial" w:hAnsi="Arial" w:cs="Arial"/>
          <w:lang w:val="en-US"/>
        </w:rPr>
      </w:pPr>
    </w:p>
    <w:p w14:paraId="26919195" w14:textId="77777777" w:rsidR="00C7220D" w:rsidRPr="00160270" w:rsidRDefault="00C7220D" w:rsidP="00C7220D">
      <w:pPr>
        <w:rPr>
          <w:rFonts w:ascii="Arial" w:hAnsi="Arial" w:cs="Arial"/>
          <w:sz w:val="22"/>
          <w:szCs w:val="22"/>
          <w:lang w:val="en-US"/>
        </w:rPr>
      </w:pPr>
      <w:r w:rsidRPr="00160270">
        <w:rPr>
          <w:rFonts w:ascii="Arial" w:hAnsi="Arial" w:cs="Arial"/>
          <w:sz w:val="22"/>
          <w:szCs w:val="22"/>
          <w:lang w:val="en-US"/>
        </w:rPr>
        <w:t>This document and any procedures contained within it are non-contractual and may be modified or withdrawn at any time. For the avoidance of doubt, it does not form part of your contract of employment.</w:t>
      </w:r>
    </w:p>
    <w:p w14:paraId="374BEA62" w14:textId="77777777" w:rsidR="00C7220D" w:rsidRPr="00160270" w:rsidRDefault="00C7220D" w:rsidP="008B0983">
      <w:pPr>
        <w:pStyle w:val="Heading2"/>
        <w:ind w:left="709" w:hanging="709"/>
        <w:rPr>
          <w:rFonts w:ascii="Arial" w:hAnsi="Arial" w:cs="Arial"/>
          <w:smallCaps w:val="0"/>
          <w:sz w:val="24"/>
          <w:szCs w:val="24"/>
        </w:rPr>
      </w:pPr>
      <w:bookmarkStart w:id="29" w:name="_Toc495043309"/>
      <w:bookmarkStart w:id="30" w:name="_Toc2781737"/>
      <w:bookmarkStart w:id="31" w:name="_Toc21602745"/>
      <w:bookmarkStart w:id="32" w:name="_Toc92291344"/>
      <w:r w:rsidRPr="00160270">
        <w:rPr>
          <w:rFonts w:ascii="Arial" w:hAnsi="Arial" w:cs="Arial"/>
          <w:smallCaps w:val="0"/>
          <w:sz w:val="24"/>
          <w:szCs w:val="24"/>
        </w:rPr>
        <w:t>Training and support</w:t>
      </w:r>
      <w:bookmarkEnd w:id="29"/>
      <w:bookmarkEnd w:id="30"/>
      <w:bookmarkEnd w:id="31"/>
      <w:bookmarkEnd w:id="32"/>
    </w:p>
    <w:p w14:paraId="766B8A63" w14:textId="77777777" w:rsidR="00C7220D" w:rsidRPr="000E77F9" w:rsidRDefault="00C7220D" w:rsidP="00C7220D">
      <w:pPr>
        <w:rPr>
          <w:rFonts w:ascii="Arial" w:hAnsi="Arial" w:cs="Arial"/>
          <w:lang w:val="en-US"/>
        </w:rPr>
      </w:pPr>
    </w:p>
    <w:p w14:paraId="621B907D" w14:textId="11542F1F" w:rsidR="009E6EB2" w:rsidRPr="00160270" w:rsidRDefault="00C7220D" w:rsidP="00C7220D">
      <w:pPr>
        <w:rPr>
          <w:rFonts w:ascii="Arial" w:hAnsi="Arial" w:cs="Arial"/>
          <w:sz w:val="22"/>
          <w:szCs w:val="22"/>
          <w:lang w:val="en-US"/>
        </w:rPr>
      </w:pPr>
      <w:r w:rsidRPr="00160270">
        <w:rPr>
          <w:rFonts w:ascii="Arial" w:hAnsi="Arial" w:cs="Arial"/>
          <w:sz w:val="22"/>
          <w:szCs w:val="22"/>
          <w:lang w:val="en-US"/>
        </w:rPr>
        <w:t xml:space="preserve">The </w:t>
      </w:r>
      <w:r w:rsidR="00D0728C">
        <w:rPr>
          <w:rFonts w:ascii="Arial" w:hAnsi="Arial" w:cs="Arial"/>
          <w:sz w:val="22"/>
          <w:szCs w:val="22"/>
          <w:lang w:val="en-US"/>
        </w:rPr>
        <w:t>organisation</w:t>
      </w:r>
      <w:r w:rsidR="00D0728C" w:rsidRPr="00160270">
        <w:rPr>
          <w:rFonts w:ascii="Arial" w:hAnsi="Arial" w:cs="Arial"/>
          <w:sz w:val="22"/>
          <w:szCs w:val="22"/>
          <w:lang w:val="en-US"/>
        </w:rPr>
        <w:t xml:space="preserve"> </w:t>
      </w:r>
      <w:r w:rsidRPr="00160270">
        <w:rPr>
          <w:rFonts w:ascii="Arial" w:hAnsi="Arial" w:cs="Arial"/>
          <w:sz w:val="22"/>
          <w:szCs w:val="22"/>
          <w:lang w:val="en-US"/>
        </w:rPr>
        <w:t>will provide guidance and support to help those to whom it applies</w:t>
      </w:r>
      <w:r w:rsidR="00951616">
        <w:rPr>
          <w:rFonts w:ascii="Arial" w:hAnsi="Arial" w:cs="Arial"/>
          <w:sz w:val="22"/>
          <w:szCs w:val="22"/>
          <w:lang w:val="en-US"/>
        </w:rPr>
        <w:t xml:space="preserve"> to</w:t>
      </w:r>
      <w:r w:rsidRPr="00160270">
        <w:rPr>
          <w:rFonts w:ascii="Arial" w:hAnsi="Arial" w:cs="Arial"/>
          <w:sz w:val="22"/>
          <w:szCs w:val="22"/>
          <w:lang w:val="en-US"/>
        </w:rPr>
        <w:t xml:space="preserve"> understand their rights and responsibilities under this policy. Additional support will be provided to managers and supervisors to enable them to deal more effectively with matters arising from this policy.</w:t>
      </w:r>
    </w:p>
    <w:p w14:paraId="6CACAB20" w14:textId="77777777" w:rsidR="00C7220D" w:rsidRPr="000E77F9" w:rsidRDefault="00C7220D" w:rsidP="00C7220D">
      <w:pPr>
        <w:rPr>
          <w:rFonts w:ascii="Arial" w:hAnsi="Arial" w:cs="Arial"/>
          <w:lang w:val="en-US"/>
        </w:rPr>
      </w:pPr>
    </w:p>
    <w:p w14:paraId="372DD9F8" w14:textId="77777777" w:rsidR="00C7220D" w:rsidRPr="000858D5" w:rsidRDefault="00C7220D" w:rsidP="00C7220D">
      <w:pPr>
        <w:pStyle w:val="Heading1"/>
        <w:keepLines/>
        <w:pBdr>
          <w:bottom w:val="single" w:sz="4" w:space="1" w:color="595959" w:themeColor="text1" w:themeTint="A6"/>
        </w:pBdr>
        <w:spacing w:before="0" w:after="0" w:line="259" w:lineRule="auto"/>
        <w:rPr>
          <w:sz w:val="28"/>
          <w:szCs w:val="28"/>
        </w:rPr>
      </w:pPr>
      <w:bookmarkStart w:id="33" w:name="_Toc495043310"/>
      <w:bookmarkStart w:id="34" w:name="_Toc2781738"/>
      <w:bookmarkStart w:id="35" w:name="_Toc21602746"/>
      <w:bookmarkStart w:id="36" w:name="_Toc92291345"/>
      <w:r>
        <w:rPr>
          <w:sz w:val="28"/>
          <w:szCs w:val="28"/>
        </w:rPr>
        <w:lastRenderedPageBreak/>
        <w:t>Scope</w:t>
      </w:r>
      <w:bookmarkEnd w:id="33"/>
      <w:bookmarkEnd w:id="34"/>
      <w:bookmarkEnd w:id="35"/>
      <w:bookmarkEnd w:id="36"/>
    </w:p>
    <w:p w14:paraId="750FD5EF" w14:textId="77777777" w:rsidR="00C7220D" w:rsidRPr="00D652BC" w:rsidRDefault="00C7220D" w:rsidP="008B0983">
      <w:pPr>
        <w:pStyle w:val="Heading2"/>
        <w:ind w:left="709" w:hanging="709"/>
        <w:rPr>
          <w:rFonts w:ascii="Arial" w:hAnsi="Arial" w:cs="Arial"/>
          <w:smallCaps w:val="0"/>
          <w:sz w:val="24"/>
          <w:szCs w:val="24"/>
        </w:rPr>
      </w:pPr>
      <w:bookmarkStart w:id="37" w:name="_Toc495043311"/>
      <w:bookmarkStart w:id="38" w:name="_Toc2781739"/>
      <w:bookmarkStart w:id="39" w:name="_Toc21602747"/>
      <w:bookmarkStart w:id="40" w:name="_Toc92291346"/>
      <w:r w:rsidRPr="00D652BC">
        <w:rPr>
          <w:rFonts w:ascii="Arial" w:hAnsi="Arial" w:cs="Arial"/>
          <w:smallCaps w:val="0"/>
          <w:sz w:val="24"/>
          <w:szCs w:val="24"/>
        </w:rPr>
        <w:t>Who it applies to</w:t>
      </w:r>
      <w:bookmarkEnd w:id="37"/>
      <w:bookmarkEnd w:id="38"/>
      <w:bookmarkEnd w:id="39"/>
      <w:bookmarkEnd w:id="40"/>
    </w:p>
    <w:p w14:paraId="7B8F1FAA" w14:textId="77777777" w:rsidR="00C7220D" w:rsidRDefault="00C7220D" w:rsidP="00C7220D">
      <w:pPr>
        <w:rPr>
          <w:lang w:val="en-US"/>
        </w:rPr>
      </w:pPr>
    </w:p>
    <w:p w14:paraId="6BE21277" w14:textId="0A1C4BF5" w:rsidR="00E814FF" w:rsidRPr="00E079F3" w:rsidRDefault="00E814FF" w:rsidP="00E814FF">
      <w:pPr>
        <w:rPr>
          <w:rFonts w:ascii="Arial" w:hAnsi="Arial" w:cs="Arial"/>
          <w:sz w:val="22"/>
          <w:szCs w:val="22"/>
          <w:lang w:val="en-US"/>
        </w:rPr>
      </w:pPr>
      <w:r w:rsidRPr="00F46447">
        <w:rPr>
          <w:rFonts w:ascii="Arial" w:hAnsi="Arial" w:cs="Arial"/>
          <w:sz w:val="22"/>
          <w:szCs w:val="22"/>
        </w:rPr>
        <w:t xml:space="preserve">This document applies to all employees of the organisation and other individuals performing functions in relation to the practice such as agency workers, locums and contractors. </w:t>
      </w:r>
    </w:p>
    <w:p w14:paraId="5AEB44E8" w14:textId="77777777" w:rsidR="00E814FF" w:rsidRPr="00F46447" w:rsidRDefault="00E814FF" w:rsidP="00E814FF">
      <w:pPr>
        <w:rPr>
          <w:rFonts w:ascii="Arial" w:hAnsi="Arial" w:cs="Arial"/>
          <w:sz w:val="22"/>
          <w:szCs w:val="22"/>
        </w:rPr>
      </w:pPr>
    </w:p>
    <w:p w14:paraId="0D50D85C" w14:textId="4AE4BF6D" w:rsidR="00E814FF" w:rsidRPr="00E079F3" w:rsidRDefault="00E814FF" w:rsidP="00C7220D">
      <w:pPr>
        <w:rPr>
          <w:rFonts w:ascii="Arial" w:hAnsi="Arial" w:cs="Arial"/>
          <w:sz w:val="22"/>
          <w:szCs w:val="22"/>
        </w:rPr>
      </w:pPr>
      <w:r w:rsidRPr="00F46447">
        <w:rPr>
          <w:rFonts w:ascii="Arial" w:hAnsi="Arial" w:cs="Arial"/>
          <w:sz w:val="22"/>
          <w:szCs w:val="22"/>
        </w:rPr>
        <w:t>Furthermore, it applies to clinicians who may or may not be employed by the organisation but who are working under</w:t>
      </w:r>
      <w:r w:rsidRPr="00F46447">
        <w:rPr>
          <w:rFonts w:ascii="Arial" w:hAnsi="Arial" w:cs="Arial"/>
          <w:color w:val="1C190F"/>
          <w:sz w:val="22"/>
          <w:szCs w:val="22"/>
        </w:rPr>
        <w:t xml:space="preserve"> the Additional Roles Reimbursement Scheme (ARRS)</w:t>
      </w:r>
      <w:r w:rsidRPr="00F46447">
        <w:rPr>
          <w:rFonts w:ascii="Arial" w:hAnsi="Arial" w:cs="Arial"/>
          <w:color w:val="1C190F"/>
          <w:sz w:val="22"/>
          <w:szCs w:val="22"/>
          <w:vertAlign w:val="superscript"/>
        </w:rPr>
        <w:footnoteReference w:id="3"/>
      </w:r>
      <w:r w:rsidRPr="00F46447">
        <w:rPr>
          <w:rFonts w:ascii="Arial" w:hAnsi="Arial" w:cs="Arial"/>
          <w:color w:val="1C190F"/>
          <w:sz w:val="22"/>
          <w:szCs w:val="22"/>
        </w:rPr>
        <w:t>.</w:t>
      </w:r>
    </w:p>
    <w:p w14:paraId="7E0D67F8" w14:textId="77777777" w:rsidR="00C7220D" w:rsidRPr="00D652BC" w:rsidRDefault="00C7220D" w:rsidP="008B0983">
      <w:pPr>
        <w:pStyle w:val="Heading2"/>
        <w:ind w:left="709" w:hanging="709"/>
        <w:rPr>
          <w:rFonts w:ascii="Arial" w:hAnsi="Arial" w:cs="Arial"/>
          <w:smallCaps w:val="0"/>
          <w:sz w:val="24"/>
          <w:szCs w:val="24"/>
        </w:rPr>
      </w:pPr>
      <w:bookmarkStart w:id="41" w:name="_Toc495043312"/>
      <w:bookmarkStart w:id="42" w:name="_Toc2781740"/>
      <w:bookmarkStart w:id="43" w:name="_Toc21602748"/>
      <w:bookmarkStart w:id="44" w:name="_Toc92291347"/>
      <w:r w:rsidRPr="00D652BC">
        <w:rPr>
          <w:rFonts w:ascii="Arial" w:hAnsi="Arial" w:cs="Arial"/>
          <w:smallCaps w:val="0"/>
          <w:sz w:val="24"/>
          <w:szCs w:val="24"/>
        </w:rPr>
        <w:t>Why and how it applies to them</w:t>
      </w:r>
      <w:bookmarkEnd w:id="41"/>
      <w:bookmarkEnd w:id="42"/>
      <w:bookmarkEnd w:id="43"/>
      <w:bookmarkEnd w:id="44"/>
    </w:p>
    <w:p w14:paraId="635A9FB6" w14:textId="77777777" w:rsidR="00C7220D" w:rsidRPr="00E53611" w:rsidRDefault="00C7220D" w:rsidP="00C7220D">
      <w:pPr>
        <w:rPr>
          <w:rFonts w:cstheme="minorHAnsi"/>
          <w:lang w:val="en-US"/>
        </w:rPr>
      </w:pPr>
    </w:p>
    <w:p w14:paraId="26ADE475" w14:textId="38BEDB3F" w:rsidR="00C7220D" w:rsidRPr="00A41DED" w:rsidRDefault="00A50891" w:rsidP="00C7220D">
      <w:pPr>
        <w:rPr>
          <w:rFonts w:ascii="Arial" w:hAnsi="Arial" w:cs="Arial"/>
          <w:sz w:val="22"/>
          <w:szCs w:val="22"/>
          <w:lang w:val="en-US"/>
        </w:rPr>
      </w:pPr>
      <w:r>
        <w:rPr>
          <w:rFonts w:ascii="Arial" w:hAnsi="Arial" w:cs="Arial"/>
          <w:sz w:val="22"/>
          <w:szCs w:val="22"/>
          <w:shd w:val="clear" w:color="auto" w:fill="FFFFFF"/>
        </w:rPr>
        <w:t>All staff are to be aware of the importance of the DBS check</w:t>
      </w:r>
      <w:r w:rsidR="00394685">
        <w:rPr>
          <w:rFonts w:ascii="Arial" w:hAnsi="Arial" w:cs="Arial"/>
          <w:sz w:val="22"/>
          <w:szCs w:val="22"/>
          <w:shd w:val="clear" w:color="auto" w:fill="FFFFFF"/>
        </w:rPr>
        <w:t xml:space="preserve"> yet all s</w:t>
      </w:r>
      <w:r>
        <w:rPr>
          <w:rFonts w:ascii="Arial" w:hAnsi="Arial" w:cs="Arial"/>
          <w:sz w:val="22"/>
          <w:szCs w:val="22"/>
          <w:shd w:val="clear" w:color="auto" w:fill="FFFFFF"/>
        </w:rPr>
        <w:t>taff and management should also be aware that certain roles do not require a periodic DBS check</w:t>
      </w:r>
      <w:r w:rsidR="001D32AC">
        <w:rPr>
          <w:rFonts w:ascii="Arial" w:hAnsi="Arial" w:cs="Arial"/>
          <w:sz w:val="22"/>
          <w:szCs w:val="22"/>
          <w:shd w:val="clear" w:color="auto" w:fill="FFFFFF"/>
        </w:rPr>
        <w:t>.</w:t>
      </w:r>
      <w:r w:rsidR="00256282" w:rsidRPr="00A41DED">
        <w:rPr>
          <w:rFonts w:ascii="Arial" w:hAnsi="Arial" w:cs="Arial"/>
          <w:sz w:val="22"/>
          <w:lang w:eastAsia="en-GB"/>
        </w:rPr>
        <w:t xml:space="preserve"> </w:t>
      </w:r>
    </w:p>
    <w:p w14:paraId="78222016" w14:textId="77777777" w:rsidR="00C7220D" w:rsidRPr="00D652BC" w:rsidRDefault="00C7220D" w:rsidP="00C7220D">
      <w:pPr>
        <w:rPr>
          <w:rFonts w:ascii="Arial" w:hAnsi="Arial" w:cs="Arial"/>
          <w:sz w:val="22"/>
          <w:szCs w:val="22"/>
          <w:lang w:val="en-US"/>
        </w:rPr>
      </w:pPr>
    </w:p>
    <w:p w14:paraId="795C1A7E" w14:textId="225CD86A" w:rsidR="009E6EB2" w:rsidRDefault="00C7220D" w:rsidP="00C7220D">
      <w:pPr>
        <w:rPr>
          <w:rFonts w:ascii="Arial" w:hAnsi="Arial" w:cs="Arial"/>
          <w:sz w:val="22"/>
          <w:szCs w:val="22"/>
          <w:lang w:val="en-US"/>
        </w:rPr>
      </w:pPr>
      <w:r w:rsidRPr="00D652BC">
        <w:rPr>
          <w:rFonts w:ascii="Arial" w:hAnsi="Arial" w:cs="Arial"/>
          <w:sz w:val="22"/>
          <w:szCs w:val="22"/>
          <w:lang w:val="en-US"/>
        </w:rPr>
        <w:t xml:space="preserve">The </w:t>
      </w:r>
      <w:r w:rsidR="00D0728C">
        <w:rPr>
          <w:rFonts w:ascii="Arial" w:hAnsi="Arial" w:cs="Arial"/>
          <w:sz w:val="22"/>
          <w:szCs w:val="22"/>
          <w:lang w:val="en-US"/>
        </w:rPr>
        <w:t>organisation</w:t>
      </w:r>
      <w:r w:rsidR="00D0728C" w:rsidRPr="00D652BC">
        <w:rPr>
          <w:rFonts w:ascii="Arial" w:hAnsi="Arial" w:cs="Arial"/>
          <w:sz w:val="22"/>
          <w:szCs w:val="22"/>
          <w:lang w:val="en-US"/>
        </w:rPr>
        <w:t xml:space="preserve"> </w:t>
      </w:r>
      <w:r w:rsidRPr="00D652BC">
        <w:rPr>
          <w:rFonts w:ascii="Arial" w:hAnsi="Arial" w:cs="Arial"/>
          <w:sz w:val="22"/>
          <w:szCs w:val="22"/>
          <w:lang w:val="en-US"/>
        </w:rPr>
        <w:t xml:space="preserve">aims to design and implement policies and procedures that meet the diverse needs of our service and workforce, ensuring that none are placed at a disadvantage over others, in accordance with the </w:t>
      </w:r>
      <w:hyperlink r:id="rId17" w:history="1">
        <w:r w:rsidRPr="00B41CF7">
          <w:rPr>
            <w:rStyle w:val="Hyperlink"/>
            <w:rFonts w:ascii="Arial" w:hAnsi="Arial" w:cs="Arial"/>
            <w:sz w:val="22"/>
            <w:szCs w:val="22"/>
            <w:lang w:val="en-US"/>
          </w:rPr>
          <w:t>Equality Act 2010</w:t>
        </w:r>
      </w:hyperlink>
      <w:r w:rsidRPr="00D652BC">
        <w:rPr>
          <w:rFonts w:ascii="Arial" w:hAnsi="Arial" w:cs="Arial"/>
          <w:sz w:val="22"/>
          <w:szCs w:val="22"/>
          <w:lang w:val="en-US"/>
        </w:rPr>
        <w:t xml:space="preserve">. Consideration has been given to the impact this policy might have </w:t>
      </w:r>
      <w:r w:rsidR="00FA4AE2">
        <w:rPr>
          <w:rFonts w:ascii="Arial" w:hAnsi="Arial" w:cs="Arial"/>
          <w:sz w:val="22"/>
          <w:szCs w:val="22"/>
          <w:lang w:val="en-US"/>
        </w:rPr>
        <w:t>with</w:t>
      </w:r>
      <w:r w:rsidRPr="00D652BC">
        <w:rPr>
          <w:rFonts w:ascii="Arial" w:hAnsi="Arial" w:cs="Arial"/>
          <w:sz w:val="22"/>
          <w:szCs w:val="22"/>
          <w:lang w:val="en-US"/>
        </w:rPr>
        <w:t xml:space="preserve"> re</w:t>
      </w:r>
      <w:r>
        <w:rPr>
          <w:rFonts w:ascii="Arial" w:hAnsi="Arial" w:cs="Arial"/>
          <w:sz w:val="22"/>
          <w:szCs w:val="22"/>
          <w:lang w:val="en-US"/>
        </w:rPr>
        <w:t>gard</w:t>
      </w:r>
      <w:r w:rsidRPr="00D652BC">
        <w:rPr>
          <w:rFonts w:ascii="Arial" w:hAnsi="Arial" w:cs="Arial"/>
          <w:sz w:val="22"/>
          <w:szCs w:val="22"/>
          <w:lang w:val="en-US"/>
        </w:rPr>
        <w:t xml:space="preserve"> to the individual protected characteristics of those to whom it applies.</w:t>
      </w:r>
    </w:p>
    <w:p w14:paraId="31EE7E11" w14:textId="77777777" w:rsidR="00A21BB0" w:rsidRPr="00734328" w:rsidRDefault="00A21BB0" w:rsidP="00A21BB0">
      <w:pPr>
        <w:pStyle w:val="Heading1"/>
        <w:keepLines/>
        <w:pBdr>
          <w:bottom w:val="single" w:sz="4" w:space="1" w:color="595959" w:themeColor="text1" w:themeTint="A6"/>
        </w:pBdr>
        <w:spacing w:before="360" w:after="160" w:line="259" w:lineRule="auto"/>
        <w:rPr>
          <w:sz w:val="28"/>
          <w:szCs w:val="28"/>
        </w:rPr>
      </w:pPr>
      <w:bookmarkStart w:id="45" w:name="_Toc522355721"/>
      <w:bookmarkStart w:id="46" w:name="_Toc92291348"/>
      <w:r w:rsidRPr="00734328">
        <w:rPr>
          <w:sz w:val="28"/>
          <w:szCs w:val="28"/>
        </w:rPr>
        <w:t>Definition of terms</w:t>
      </w:r>
      <w:bookmarkEnd w:id="45"/>
      <w:bookmarkEnd w:id="46"/>
    </w:p>
    <w:p w14:paraId="25671C5B" w14:textId="77777777" w:rsidR="00A21BB0" w:rsidRPr="00734328" w:rsidRDefault="00A21BB0" w:rsidP="008B0983">
      <w:pPr>
        <w:pStyle w:val="Heading2"/>
        <w:ind w:left="709" w:hanging="709"/>
        <w:rPr>
          <w:rFonts w:ascii="Arial" w:hAnsi="Arial" w:cs="Arial"/>
          <w:smallCaps w:val="0"/>
          <w:sz w:val="24"/>
          <w:szCs w:val="24"/>
        </w:rPr>
      </w:pPr>
      <w:bookmarkStart w:id="47" w:name="_Toc522355722"/>
      <w:bookmarkStart w:id="48" w:name="_Toc92291349"/>
      <w:r w:rsidRPr="00734328">
        <w:rPr>
          <w:rFonts w:ascii="Arial" w:hAnsi="Arial" w:cs="Arial"/>
          <w:smallCaps w:val="0"/>
          <w:sz w:val="24"/>
          <w:szCs w:val="24"/>
        </w:rPr>
        <w:t>DBS certificate</w:t>
      </w:r>
      <w:bookmarkEnd w:id="47"/>
      <w:bookmarkEnd w:id="48"/>
    </w:p>
    <w:p w14:paraId="7FB7A227" w14:textId="77777777" w:rsidR="00A21BB0" w:rsidRPr="00A21BB0" w:rsidRDefault="00A21BB0" w:rsidP="00A21BB0">
      <w:pPr>
        <w:rPr>
          <w:rFonts w:ascii="Arial" w:hAnsi="Arial" w:cs="Arial"/>
          <w:sz w:val="22"/>
          <w:szCs w:val="22"/>
          <w:lang w:val="en-US"/>
        </w:rPr>
      </w:pPr>
    </w:p>
    <w:p w14:paraId="42D49CDE" w14:textId="26FE7389" w:rsidR="00A21BB0" w:rsidRPr="00A21BB0" w:rsidRDefault="00951616" w:rsidP="00A21BB0">
      <w:pPr>
        <w:rPr>
          <w:rFonts w:ascii="Arial" w:hAnsi="Arial" w:cs="Arial"/>
          <w:sz w:val="22"/>
          <w:szCs w:val="22"/>
          <w:lang w:val="en-US"/>
        </w:rPr>
      </w:pPr>
      <w:r>
        <w:rPr>
          <w:rFonts w:ascii="Arial" w:hAnsi="Arial" w:cs="Arial"/>
          <w:sz w:val="22"/>
          <w:szCs w:val="22"/>
          <w:lang w:val="en-US"/>
        </w:rPr>
        <w:t xml:space="preserve">A </w:t>
      </w:r>
      <w:r w:rsidR="00A21BB0" w:rsidRPr="00A21BB0">
        <w:rPr>
          <w:rFonts w:ascii="Arial" w:hAnsi="Arial" w:cs="Arial"/>
          <w:sz w:val="22"/>
          <w:szCs w:val="22"/>
          <w:lang w:val="en-US"/>
        </w:rPr>
        <w:t>DBS certificate is the report produced by the DBS containing information of an individual’s criminal record.</w:t>
      </w:r>
    </w:p>
    <w:p w14:paraId="7192BD4C" w14:textId="77777777" w:rsidR="00A21BB0" w:rsidRPr="00734328" w:rsidRDefault="00A21BB0" w:rsidP="008B0983">
      <w:pPr>
        <w:pStyle w:val="Heading2"/>
        <w:ind w:left="709" w:hanging="709"/>
        <w:rPr>
          <w:rFonts w:ascii="Arial" w:hAnsi="Arial" w:cs="Arial"/>
          <w:smallCaps w:val="0"/>
          <w:sz w:val="24"/>
          <w:szCs w:val="24"/>
        </w:rPr>
      </w:pPr>
      <w:bookmarkStart w:id="49" w:name="_Toc522355723"/>
      <w:bookmarkStart w:id="50" w:name="_Toc92291350"/>
      <w:r w:rsidRPr="00734328">
        <w:rPr>
          <w:rFonts w:ascii="Arial" w:hAnsi="Arial" w:cs="Arial"/>
          <w:smallCaps w:val="0"/>
          <w:sz w:val="24"/>
          <w:szCs w:val="24"/>
        </w:rPr>
        <w:t>Regulated activity</w:t>
      </w:r>
      <w:bookmarkEnd w:id="49"/>
      <w:bookmarkEnd w:id="50"/>
    </w:p>
    <w:p w14:paraId="257505D8" w14:textId="77777777" w:rsidR="00A21BB0" w:rsidRPr="00A21BB0" w:rsidRDefault="00A21BB0" w:rsidP="00A21BB0">
      <w:pPr>
        <w:rPr>
          <w:rFonts w:ascii="Arial" w:hAnsi="Arial" w:cs="Arial"/>
          <w:sz w:val="22"/>
          <w:szCs w:val="22"/>
          <w:lang w:val="en-US"/>
        </w:rPr>
      </w:pPr>
    </w:p>
    <w:p w14:paraId="0B2E1C78" w14:textId="77777777" w:rsidR="001D32AC" w:rsidRDefault="00A21BB0" w:rsidP="00A21BB0">
      <w:pPr>
        <w:rPr>
          <w:rFonts w:ascii="Arial" w:hAnsi="Arial" w:cs="Arial"/>
          <w:sz w:val="22"/>
          <w:szCs w:val="22"/>
          <w:lang w:val="en-US"/>
        </w:rPr>
      </w:pPr>
      <w:r w:rsidRPr="00A21BB0">
        <w:rPr>
          <w:rFonts w:ascii="Arial" w:hAnsi="Arial" w:cs="Arial"/>
          <w:sz w:val="22"/>
          <w:szCs w:val="22"/>
          <w:lang w:val="en-US"/>
        </w:rPr>
        <w:t>Regulated activity is a term used to describe certain job functions carried out by an employee that could place the patient (or other service user) in a vulnerable position.  The Disclosure and Barring Service sets out what is defined as regulated activity in detail.</w:t>
      </w:r>
    </w:p>
    <w:p w14:paraId="36D30CF3" w14:textId="77777777" w:rsidR="001D32AC" w:rsidRDefault="001D32AC" w:rsidP="00A21BB0">
      <w:pPr>
        <w:rPr>
          <w:rFonts w:ascii="Arial" w:hAnsi="Arial" w:cs="Arial"/>
          <w:sz w:val="22"/>
          <w:szCs w:val="22"/>
          <w:lang w:val="en-US"/>
        </w:rPr>
      </w:pPr>
    </w:p>
    <w:p w14:paraId="156E056A" w14:textId="0306CC2A" w:rsidR="00A21BB0" w:rsidRPr="00A21BB0" w:rsidRDefault="00A21BB0" w:rsidP="00A21BB0">
      <w:pPr>
        <w:rPr>
          <w:rFonts w:ascii="Arial" w:hAnsi="Arial" w:cs="Arial"/>
          <w:sz w:val="22"/>
          <w:szCs w:val="22"/>
          <w:lang w:val="en-US"/>
        </w:rPr>
      </w:pPr>
      <w:r w:rsidRPr="00A21BB0">
        <w:rPr>
          <w:rFonts w:ascii="Arial" w:hAnsi="Arial" w:cs="Arial"/>
          <w:sz w:val="22"/>
          <w:szCs w:val="22"/>
          <w:lang w:val="en-US"/>
        </w:rPr>
        <w:t xml:space="preserve">These requirements are important as they determine eligibility for an Enhanced Level DBS check and a check of the DBS Barred Lists. </w:t>
      </w:r>
    </w:p>
    <w:p w14:paraId="38D27419" w14:textId="77777777" w:rsidR="00A21BB0" w:rsidRPr="00734328" w:rsidRDefault="00A21BB0" w:rsidP="008B0983">
      <w:pPr>
        <w:pStyle w:val="Heading2"/>
        <w:ind w:left="709" w:hanging="709"/>
        <w:rPr>
          <w:rFonts w:ascii="Arial" w:hAnsi="Arial" w:cs="Arial"/>
          <w:smallCaps w:val="0"/>
          <w:sz w:val="24"/>
          <w:szCs w:val="24"/>
        </w:rPr>
      </w:pPr>
      <w:bookmarkStart w:id="51" w:name="_Toc522355724"/>
      <w:bookmarkStart w:id="52" w:name="_Toc92291351"/>
      <w:r w:rsidRPr="00734328">
        <w:rPr>
          <w:rFonts w:ascii="Arial" w:hAnsi="Arial" w:cs="Arial"/>
          <w:smallCaps w:val="0"/>
          <w:sz w:val="24"/>
          <w:szCs w:val="24"/>
        </w:rPr>
        <w:t>Barred lists</w:t>
      </w:r>
      <w:bookmarkEnd w:id="51"/>
      <w:bookmarkEnd w:id="52"/>
    </w:p>
    <w:p w14:paraId="7CBCAC95" w14:textId="77777777" w:rsidR="00A21BB0" w:rsidRPr="00A21BB0" w:rsidRDefault="00A21BB0" w:rsidP="00A21BB0">
      <w:pPr>
        <w:rPr>
          <w:rFonts w:ascii="Arial" w:hAnsi="Arial" w:cs="Arial"/>
          <w:sz w:val="22"/>
          <w:szCs w:val="22"/>
          <w:lang w:val="en-US"/>
        </w:rPr>
      </w:pPr>
    </w:p>
    <w:p w14:paraId="6D35D799" w14:textId="77777777" w:rsidR="00A21BB0" w:rsidRPr="00A21BB0" w:rsidRDefault="00A21BB0" w:rsidP="00A21BB0">
      <w:pPr>
        <w:rPr>
          <w:rFonts w:ascii="Arial" w:hAnsi="Arial" w:cs="Arial"/>
          <w:sz w:val="22"/>
          <w:szCs w:val="22"/>
          <w:lang w:val="en-US"/>
        </w:rPr>
      </w:pPr>
      <w:r w:rsidRPr="00A21BB0">
        <w:rPr>
          <w:rFonts w:ascii="Arial" w:hAnsi="Arial" w:cs="Arial"/>
          <w:sz w:val="22"/>
          <w:szCs w:val="22"/>
          <w:lang w:val="en-US"/>
        </w:rPr>
        <w:t>There are two barred lists, the Children’s Barred List and the Adults’ Barred List.  Individuals working or volunteering in a regulated activity must be checked against the list.</w:t>
      </w:r>
    </w:p>
    <w:p w14:paraId="459CF202" w14:textId="77777777" w:rsidR="00A21BB0" w:rsidRPr="00A21BB0" w:rsidRDefault="00A21BB0" w:rsidP="00A21BB0">
      <w:pPr>
        <w:rPr>
          <w:rFonts w:ascii="Arial" w:hAnsi="Arial" w:cs="Arial"/>
          <w:sz w:val="22"/>
          <w:szCs w:val="22"/>
          <w:lang w:val="en-US"/>
        </w:rPr>
      </w:pPr>
    </w:p>
    <w:p w14:paraId="2945D63A" w14:textId="707AED44" w:rsidR="009A53EB" w:rsidRPr="00D652BC" w:rsidRDefault="00A21BB0" w:rsidP="00C7220D">
      <w:pPr>
        <w:rPr>
          <w:rFonts w:ascii="Arial" w:hAnsi="Arial" w:cs="Arial"/>
          <w:sz w:val="22"/>
          <w:szCs w:val="22"/>
          <w:lang w:val="en-US"/>
        </w:rPr>
      </w:pPr>
      <w:r w:rsidRPr="00A21BB0">
        <w:rPr>
          <w:rFonts w:ascii="Arial" w:hAnsi="Arial" w:cs="Arial"/>
          <w:sz w:val="22"/>
          <w:szCs w:val="22"/>
          <w:lang w:val="en-US"/>
        </w:rPr>
        <w:t xml:space="preserve">It is a criminal offence for any person who is barred from working with children or vulnerable adults to work or volunteer or seek to work with either of those groups.  Likewise, it is a </w:t>
      </w:r>
      <w:r w:rsidRPr="00A21BB0">
        <w:rPr>
          <w:rFonts w:ascii="Arial" w:hAnsi="Arial" w:cs="Arial"/>
          <w:sz w:val="22"/>
          <w:szCs w:val="22"/>
          <w:lang w:val="en-US"/>
        </w:rPr>
        <w:lastRenderedPageBreak/>
        <w:t>criminal offence if an organisation knowingly employs a person who is barred from working with those groups.</w:t>
      </w:r>
    </w:p>
    <w:p w14:paraId="3C85081E" w14:textId="77777777" w:rsidR="00A21BB0" w:rsidRPr="00A21BB0" w:rsidRDefault="00A21BB0" w:rsidP="00A21BB0">
      <w:bookmarkStart w:id="53" w:name="_Toc21602749"/>
      <w:bookmarkStart w:id="54" w:name="_Definition_of_terms"/>
      <w:bookmarkStart w:id="55" w:name="_Toc21602751"/>
      <w:bookmarkStart w:id="56" w:name="_Chemical"/>
      <w:bookmarkStart w:id="57" w:name="_Partnership"/>
      <w:bookmarkStart w:id="58" w:name="_Hazardous_waste"/>
      <w:bookmarkStart w:id="59" w:name="_Safety_Data_Sheet"/>
      <w:bookmarkStart w:id="60" w:name="_Director"/>
      <w:bookmarkEnd w:id="53"/>
      <w:bookmarkEnd w:id="54"/>
      <w:bookmarkEnd w:id="55"/>
      <w:bookmarkEnd w:id="56"/>
      <w:bookmarkEnd w:id="57"/>
      <w:bookmarkEnd w:id="58"/>
      <w:bookmarkEnd w:id="59"/>
      <w:bookmarkEnd w:id="60"/>
    </w:p>
    <w:p w14:paraId="01812677" w14:textId="49C324FA" w:rsidR="00D518D7" w:rsidRPr="00A21BB0" w:rsidRDefault="00D518D7" w:rsidP="00A21BB0">
      <w:pPr>
        <w:pStyle w:val="Heading1"/>
        <w:keepLines/>
        <w:pBdr>
          <w:bottom w:val="single" w:sz="4" w:space="1" w:color="595959" w:themeColor="text1" w:themeTint="A6"/>
        </w:pBdr>
        <w:spacing w:before="0" w:after="0" w:line="259" w:lineRule="auto"/>
        <w:rPr>
          <w:sz w:val="28"/>
          <w:szCs w:val="28"/>
        </w:rPr>
      </w:pPr>
      <w:bookmarkStart w:id="61" w:name="_Toc92291352"/>
      <w:r w:rsidRPr="00A21BB0">
        <w:rPr>
          <w:sz w:val="28"/>
          <w:szCs w:val="28"/>
        </w:rPr>
        <w:t>Pre-employment</w:t>
      </w:r>
      <w:bookmarkEnd w:id="61"/>
    </w:p>
    <w:p w14:paraId="6FC4E8B3" w14:textId="77777777" w:rsidR="00B93DFE" w:rsidRDefault="00B93DFE" w:rsidP="008B0983">
      <w:pPr>
        <w:pStyle w:val="Heading2"/>
        <w:ind w:left="709" w:hanging="709"/>
        <w:rPr>
          <w:rFonts w:ascii="Arial" w:hAnsi="Arial" w:cs="Arial"/>
          <w:smallCaps w:val="0"/>
          <w:sz w:val="24"/>
          <w:szCs w:val="24"/>
        </w:rPr>
      </w:pPr>
      <w:bookmarkStart w:id="62" w:name="_Pre-employment_checks"/>
      <w:bookmarkStart w:id="63" w:name="_Toc92291353"/>
      <w:bookmarkStart w:id="64" w:name="_Toc522355726"/>
      <w:bookmarkEnd w:id="62"/>
      <w:r>
        <w:rPr>
          <w:rFonts w:ascii="Arial" w:hAnsi="Arial" w:cs="Arial"/>
          <w:smallCaps w:val="0"/>
          <w:sz w:val="24"/>
          <w:szCs w:val="24"/>
        </w:rPr>
        <w:t>Pre-employment checks</w:t>
      </w:r>
      <w:bookmarkEnd w:id="63"/>
    </w:p>
    <w:p w14:paraId="702016F5" w14:textId="77777777" w:rsidR="00B93DFE" w:rsidRDefault="00B93DFE" w:rsidP="00B93DFE">
      <w:pPr>
        <w:rPr>
          <w:lang w:val="en-US"/>
        </w:rPr>
      </w:pPr>
    </w:p>
    <w:p w14:paraId="1A1D9FA1" w14:textId="2DAD9920" w:rsidR="00B93DFE" w:rsidRDefault="00951616" w:rsidP="00B93DFE">
      <w:pPr>
        <w:rPr>
          <w:rFonts w:ascii="Arial" w:hAnsi="Arial" w:cs="Arial"/>
          <w:sz w:val="22"/>
          <w:szCs w:val="22"/>
          <w:lang w:val="en-US"/>
        </w:rPr>
      </w:pPr>
      <w:r>
        <w:rPr>
          <w:rFonts w:ascii="Arial" w:hAnsi="Arial" w:cs="Arial"/>
          <w:sz w:val="22"/>
          <w:szCs w:val="22"/>
          <w:lang w:val="en-US"/>
        </w:rPr>
        <w:t>These are s</w:t>
      </w:r>
      <w:r w:rsidR="00B93DFE" w:rsidRPr="00A50891">
        <w:rPr>
          <w:rFonts w:ascii="Arial" w:hAnsi="Arial" w:cs="Arial"/>
          <w:sz w:val="22"/>
          <w:szCs w:val="22"/>
          <w:lang w:val="en-US"/>
        </w:rPr>
        <w:t>pecific checks that must be carried out prior to employment and are legal and mandated requirements.  Failure to comply with these checks may result in a risk to patient, staff and public safety.</w:t>
      </w:r>
    </w:p>
    <w:p w14:paraId="7D81A93E" w14:textId="77777777" w:rsidR="00B93DFE" w:rsidRDefault="00B93DFE" w:rsidP="00B93DFE">
      <w:pPr>
        <w:rPr>
          <w:rFonts w:ascii="Arial" w:hAnsi="Arial" w:cs="Arial"/>
          <w:sz w:val="22"/>
          <w:szCs w:val="22"/>
          <w:lang w:val="en-US"/>
        </w:rPr>
      </w:pPr>
    </w:p>
    <w:p w14:paraId="7246B3D8" w14:textId="77777777" w:rsidR="00B93DFE" w:rsidRDefault="00B93DFE" w:rsidP="00B93DFE">
      <w:pPr>
        <w:rPr>
          <w:rFonts w:ascii="Arial" w:hAnsi="Arial" w:cs="Arial"/>
          <w:sz w:val="22"/>
          <w:szCs w:val="22"/>
          <w:lang w:val="en-US"/>
        </w:rPr>
      </w:pPr>
      <w:r>
        <w:rPr>
          <w:rFonts w:ascii="Arial" w:hAnsi="Arial" w:cs="Arial"/>
          <w:sz w:val="22"/>
          <w:szCs w:val="22"/>
          <w:lang w:val="en-US"/>
        </w:rPr>
        <w:t>Pre-employment checks include:</w:t>
      </w:r>
    </w:p>
    <w:p w14:paraId="1D6E5D48" w14:textId="77777777" w:rsidR="00B93DFE" w:rsidRDefault="00B93DFE" w:rsidP="00B93DFE">
      <w:pPr>
        <w:rPr>
          <w:rFonts w:ascii="Arial" w:hAnsi="Arial" w:cs="Arial"/>
          <w:sz w:val="22"/>
          <w:szCs w:val="22"/>
          <w:lang w:val="en-US"/>
        </w:rPr>
      </w:pPr>
    </w:p>
    <w:p w14:paraId="2DFD57B8" w14:textId="77777777" w:rsidR="00B93DFE" w:rsidRDefault="00B93DFE" w:rsidP="00A56184">
      <w:pPr>
        <w:pStyle w:val="ListParagraph"/>
        <w:numPr>
          <w:ilvl w:val="0"/>
          <w:numId w:val="4"/>
        </w:numPr>
        <w:rPr>
          <w:rFonts w:ascii="Arial" w:hAnsi="Arial" w:cs="Arial"/>
          <w:sz w:val="22"/>
          <w:szCs w:val="22"/>
          <w:lang w:val="en-US"/>
        </w:rPr>
      </w:pPr>
      <w:r>
        <w:rPr>
          <w:rFonts w:ascii="Arial" w:hAnsi="Arial" w:cs="Arial"/>
          <w:sz w:val="22"/>
          <w:szCs w:val="22"/>
          <w:lang w:val="en-US"/>
        </w:rPr>
        <w:t>Verification of identity</w:t>
      </w:r>
    </w:p>
    <w:p w14:paraId="6B1AE909" w14:textId="77777777" w:rsidR="00B93DFE" w:rsidRDefault="00B93DFE" w:rsidP="00A56184">
      <w:pPr>
        <w:pStyle w:val="ListParagraph"/>
        <w:numPr>
          <w:ilvl w:val="0"/>
          <w:numId w:val="4"/>
        </w:numPr>
        <w:rPr>
          <w:rFonts w:ascii="Arial" w:hAnsi="Arial" w:cs="Arial"/>
          <w:sz w:val="22"/>
          <w:szCs w:val="22"/>
          <w:lang w:val="en-US"/>
        </w:rPr>
      </w:pPr>
      <w:r>
        <w:rPr>
          <w:rFonts w:ascii="Arial" w:hAnsi="Arial" w:cs="Arial"/>
          <w:sz w:val="22"/>
          <w:szCs w:val="22"/>
          <w:lang w:val="en-US"/>
        </w:rPr>
        <w:t>Right to work</w:t>
      </w:r>
    </w:p>
    <w:p w14:paraId="026AEB25" w14:textId="77777777" w:rsidR="00B93DFE" w:rsidRDefault="00B93DFE" w:rsidP="00A56184">
      <w:pPr>
        <w:pStyle w:val="ListParagraph"/>
        <w:numPr>
          <w:ilvl w:val="0"/>
          <w:numId w:val="4"/>
        </w:numPr>
        <w:rPr>
          <w:rFonts w:ascii="Arial" w:hAnsi="Arial" w:cs="Arial"/>
          <w:sz w:val="22"/>
          <w:szCs w:val="22"/>
          <w:lang w:val="en-US"/>
        </w:rPr>
      </w:pPr>
      <w:r>
        <w:rPr>
          <w:rFonts w:ascii="Arial" w:hAnsi="Arial" w:cs="Arial"/>
          <w:sz w:val="22"/>
          <w:szCs w:val="22"/>
          <w:lang w:val="en-US"/>
        </w:rPr>
        <w:t>Professional and qualification</w:t>
      </w:r>
    </w:p>
    <w:p w14:paraId="5ACB9B12" w14:textId="77777777" w:rsidR="00B93DFE" w:rsidRDefault="00B93DFE" w:rsidP="00A56184">
      <w:pPr>
        <w:pStyle w:val="ListParagraph"/>
        <w:numPr>
          <w:ilvl w:val="0"/>
          <w:numId w:val="4"/>
        </w:numPr>
        <w:rPr>
          <w:rFonts w:ascii="Arial" w:hAnsi="Arial" w:cs="Arial"/>
          <w:sz w:val="22"/>
          <w:szCs w:val="22"/>
          <w:lang w:val="en-US"/>
        </w:rPr>
      </w:pPr>
      <w:r>
        <w:rPr>
          <w:rFonts w:ascii="Arial" w:hAnsi="Arial" w:cs="Arial"/>
          <w:sz w:val="22"/>
          <w:szCs w:val="22"/>
          <w:lang w:val="en-US"/>
        </w:rPr>
        <w:t>Employment history and reference*</w:t>
      </w:r>
    </w:p>
    <w:p w14:paraId="5008D6F6" w14:textId="77777777" w:rsidR="00B93DFE" w:rsidRDefault="00B93DFE" w:rsidP="00A56184">
      <w:pPr>
        <w:pStyle w:val="ListParagraph"/>
        <w:numPr>
          <w:ilvl w:val="0"/>
          <w:numId w:val="4"/>
        </w:numPr>
        <w:rPr>
          <w:rFonts w:ascii="Arial" w:hAnsi="Arial" w:cs="Arial"/>
          <w:sz w:val="22"/>
          <w:szCs w:val="22"/>
          <w:lang w:val="en-US"/>
        </w:rPr>
      </w:pPr>
      <w:r>
        <w:rPr>
          <w:rFonts w:ascii="Arial" w:hAnsi="Arial" w:cs="Arial"/>
          <w:sz w:val="22"/>
          <w:szCs w:val="22"/>
          <w:lang w:val="en-US"/>
        </w:rPr>
        <w:t>Occupational health</w:t>
      </w:r>
    </w:p>
    <w:p w14:paraId="7E2B688A" w14:textId="77777777" w:rsidR="00B93DFE" w:rsidRDefault="00B93DFE" w:rsidP="00A56184">
      <w:pPr>
        <w:pStyle w:val="ListParagraph"/>
        <w:numPr>
          <w:ilvl w:val="0"/>
          <w:numId w:val="4"/>
        </w:numPr>
        <w:rPr>
          <w:rFonts w:ascii="Arial" w:hAnsi="Arial" w:cs="Arial"/>
          <w:sz w:val="22"/>
          <w:szCs w:val="22"/>
          <w:lang w:val="en-US"/>
        </w:rPr>
      </w:pPr>
      <w:r w:rsidRPr="006E4B73">
        <w:rPr>
          <w:rFonts w:ascii="Arial" w:hAnsi="Arial" w:cs="Arial"/>
          <w:sz w:val="22"/>
          <w:szCs w:val="22"/>
          <w:lang w:val="en-US"/>
        </w:rPr>
        <w:t>Disclosure and barring service*</w:t>
      </w:r>
    </w:p>
    <w:p w14:paraId="2A8ACD0B" w14:textId="274DEC91" w:rsidR="00B93DFE" w:rsidRDefault="00B93DFE" w:rsidP="009C6A1A">
      <w:pPr>
        <w:pStyle w:val="ListParagraph"/>
        <w:numPr>
          <w:ilvl w:val="0"/>
          <w:numId w:val="4"/>
        </w:numPr>
        <w:rPr>
          <w:rFonts w:ascii="Arial" w:hAnsi="Arial" w:cs="Arial"/>
          <w:sz w:val="22"/>
          <w:szCs w:val="22"/>
          <w:lang w:val="en-US"/>
        </w:rPr>
      </w:pPr>
      <w:r w:rsidRPr="002B3B10">
        <w:rPr>
          <w:rFonts w:ascii="Arial" w:hAnsi="Arial" w:cs="Arial"/>
          <w:sz w:val="22"/>
          <w:szCs w:val="22"/>
          <w:lang w:val="en-US"/>
        </w:rPr>
        <w:t>Registration authority ID (for Smartcard)</w:t>
      </w:r>
    </w:p>
    <w:p w14:paraId="737950A9" w14:textId="77777777" w:rsidR="009C6A1A" w:rsidRPr="009C6A1A" w:rsidRDefault="009C6A1A" w:rsidP="009C6A1A">
      <w:pPr>
        <w:pStyle w:val="ListParagraph"/>
        <w:rPr>
          <w:rFonts w:ascii="Arial" w:hAnsi="Arial" w:cs="Arial"/>
          <w:sz w:val="22"/>
          <w:szCs w:val="22"/>
          <w:lang w:val="en-US"/>
        </w:rPr>
      </w:pPr>
    </w:p>
    <w:p w14:paraId="57DF5541" w14:textId="437BE487" w:rsidR="00BB22C4" w:rsidRDefault="00B93DFE" w:rsidP="00B93DFE">
      <w:pPr>
        <w:rPr>
          <w:rFonts w:ascii="Arial" w:hAnsi="Arial" w:cs="Arial"/>
          <w:sz w:val="22"/>
          <w:szCs w:val="22"/>
          <w:lang w:val="en-US"/>
        </w:rPr>
      </w:pPr>
      <w:r>
        <w:rPr>
          <w:rFonts w:ascii="Arial" w:hAnsi="Arial" w:cs="Arial"/>
          <w:sz w:val="22"/>
          <w:szCs w:val="22"/>
          <w:lang w:val="en-US"/>
        </w:rPr>
        <w:t>*Occasionally</w:t>
      </w:r>
      <w:r w:rsidR="00951616">
        <w:rPr>
          <w:rFonts w:ascii="Arial" w:hAnsi="Arial" w:cs="Arial"/>
          <w:sz w:val="22"/>
          <w:szCs w:val="22"/>
          <w:lang w:val="en-US"/>
        </w:rPr>
        <w:t>,</w:t>
      </w:r>
      <w:r>
        <w:rPr>
          <w:rFonts w:ascii="Arial" w:hAnsi="Arial" w:cs="Arial"/>
          <w:sz w:val="22"/>
          <w:szCs w:val="22"/>
          <w:lang w:val="en-US"/>
        </w:rPr>
        <w:t xml:space="preserve"> and in exceptional circumstances where there may be a risk</w:t>
      </w:r>
      <w:r w:rsidR="008F61B6">
        <w:rPr>
          <w:rFonts w:ascii="Arial" w:hAnsi="Arial" w:cs="Arial"/>
          <w:sz w:val="22"/>
          <w:szCs w:val="22"/>
          <w:lang w:val="en-US"/>
        </w:rPr>
        <w:t xml:space="preserve"> to the</w:t>
      </w:r>
      <w:r>
        <w:rPr>
          <w:rFonts w:ascii="Arial" w:hAnsi="Arial" w:cs="Arial"/>
          <w:sz w:val="22"/>
          <w:szCs w:val="22"/>
          <w:lang w:val="en-US"/>
        </w:rPr>
        <w:t xml:space="preserve"> safety and wellbeing of patients or staff, a prospective member of staff may </w:t>
      </w:r>
      <w:r w:rsidR="008F61B6">
        <w:rPr>
          <w:rFonts w:ascii="Arial" w:hAnsi="Arial" w:cs="Arial"/>
          <w:sz w:val="22"/>
          <w:szCs w:val="22"/>
          <w:lang w:val="en-US"/>
        </w:rPr>
        <w:t xml:space="preserve">not </w:t>
      </w:r>
      <w:r>
        <w:rPr>
          <w:rFonts w:ascii="Arial" w:hAnsi="Arial" w:cs="Arial"/>
          <w:sz w:val="22"/>
          <w:szCs w:val="22"/>
          <w:lang w:val="en-US"/>
        </w:rPr>
        <w:t xml:space="preserve">be allowed to commence work prior to all satisfactory checks </w:t>
      </w:r>
      <w:r w:rsidR="00D0728C">
        <w:rPr>
          <w:rFonts w:ascii="Arial" w:hAnsi="Arial" w:cs="Arial"/>
          <w:sz w:val="22"/>
          <w:szCs w:val="22"/>
          <w:lang w:val="en-US"/>
        </w:rPr>
        <w:t>b</w:t>
      </w:r>
      <w:r w:rsidR="00951616">
        <w:rPr>
          <w:rFonts w:ascii="Arial" w:hAnsi="Arial" w:cs="Arial"/>
          <w:sz w:val="22"/>
          <w:szCs w:val="22"/>
          <w:lang w:val="en-US"/>
        </w:rPr>
        <w:t>eing</w:t>
      </w:r>
      <w:r>
        <w:rPr>
          <w:rFonts w:ascii="Arial" w:hAnsi="Arial" w:cs="Arial"/>
          <w:sz w:val="22"/>
          <w:szCs w:val="22"/>
          <w:lang w:val="en-US"/>
        </w:rPr>
        <w:t xml:space="preserve"> received. </w:t>
      </w:r>
    </w:p>
    <w:p w14:paraId="17F76A65" w14:textId="77777777" w:rsidR="00BB22C4" w:rsidRDefault="00BB22C4" w:rsidP="00B93DFE">
      <w:pPr>
        <w:rPr>
          <w:rFonts w:ascii="Arial" w:hAnsi="Arial" w:cs="Arial"/>
          <w:sz w:val="22"/>
          <w:szCs w:val="22"/>
          <w:lang w:val="en-US"/>
        </w:rPr>
      </w:pPr>
    </w:p>
    <w:p w14:paraId="4C9E3BD4" w14:textId="6CDC4DC2" w:rsidR="00BB22C4" w:rsidRDefault="008F61B6" w:rsidP="00B93DFE">
      <w:pPr>
        <w:rPr>
          <w:rFonts w:ascii="Arial" w:hAnsi="Arial" w:cs="Arial"/>
          <w:sz w:val="22"/>
          <w:szCs w:val="22"/>
          <w:lang w:val="en-US"/>
        </w:rPr>
      </w:pPr>
      <w:r>
        <w:rPr>
          <w:rFonts w:ascii="Arial" w:hAnsi="Arial" w:cs="Arial"/>
          <w:sz w:val="22"/>
          <w:szCs w:val="22"/>
          <w:lang w:val="en-US"/>
        </w:rPr>
        <w:t xml:space="preserve">With regards to the </w:t>
      </w:r>
      <w:r w:rsidR="00B93DFE">
        <w:rPr>
          <w:rFonts w:ascii="Arial" w:hAnsi="Arial" w:cs="Arial"/>
          <w:sz w:val="22"/>
          <w:szCs w:val="22"/>
          <w:lang w:val="en-US"/>
        </w:rPr>
        <w:t>DBS check or references, a risk assessment m</w:t>
      </w:r>
      <w:r w:rsidR="00BB22C4">
        <w:rPr>
          <w:rFonts w:ascii="Arial" w:hAnsi="Arial" w:cs="Arial"/>
          <w:sz w:val="22"/>
          <w:szCs w:val="22"/>
          <w:lang w:val="en-US"/>
        </w:rPr>
        <w:t>ust</w:t>
      </w:r>
      <w:r w:rsidR="00B93DFE">
        <w:rPr>
          <w:rFonts w:ascii="Arial" w:hAnsi="Arial" w:cs="Arial"/>
          <w:sz w:val="22"/>
          <w:szCs w:val="22"/>
          <w:lang w:val="en-US"/>
        </w:rPr>
        <w:t xml:space="preserve"> be undertaken should these not have been received prior to the employment commencement date. </w:t>
      </w:r>
      <w:hyperlink w:anchor="_Commencing_employment" w:history="1">
        <w:r w:rsidR="00180B40">
          <w:rPr>
            <w:rStyle w:val="Hyperlink"/>
            <w:rFonts w:ascii="Arial" w:hAnsi="Arial" w:cs="Arial"/>
            <w:sz w:val="22"/>
            <w:szCs w:val="22"/>
            <w:lang w:val="en-US"/>
          </w:rPr>
          <w:t>Section 4.13</w:t>
        </w:r>
      </w:hyperlink>
      <w:r w:rsidR="00BB22C4">
        <w:rPr>
          <w:rFonts w:ascii="Arial" w:hAnsi="Arial" w:cs="Arial"/>
          <w:sz w:val="22"/>
          <w:szCs w:val="22"/>
          <w:lang w:val="en-US"/>
        </w:rPr>
        <w:t xml:space="preserve"> details the requirement further.</w:t>
      </w:r>
    </w:p>
    <w:p w14:paraId="17382C87" w14:textId="77777777" w:rsidR="00BB22C4" w:rsidRDefault="00BB22C4" w:rsidP="00B93DFE">
      <w:pPr>
        <w:rPr>
          <w:rFonts w:ascii="Arial" w:hAnsi="Arial" w:cs="Arial"/>
          <w:sz w:val="22"/>
          <w:szCs w:val="22"/>
          <w:lang w:val="en-US"/>
        </w:rPr>
      </w:pPr>
    </w:p>
    <w:p w14:paraId="29E8DB3D" w14:textId="6110FE99" w:rsidR="00B93DFE" w:rsidRDefault="00B93DFE" w:rsidP="00B93DFE">
      <w:pPr>
        <w:rPr>
          <w:rFonts w:ascii="Arial" w:hAnsi="Arial" w:cs="Arial"/>
          <w:sz w:val="22"/>
          <w:szCs w:val="22"/>
          <w:lang w:val="en-US"/>
        </w:rPr>
      </w:pPr>
      <w:r>
        <w:rPr>
          <w:rFonts w:ascii="Arial" w:hAnsi="Arial" w:cs="Arial"/>
          <w:sz w:val="22"/>
          <w:szCs w:val="22"/>
          <w:lang w:val="en-US"/>
        </w:rPr>
        <w:t>All other checks are to have been completed prior to this date.</w:t>
      </w:r>
    </w:p>
    <w:p w14:paraId="652F8E7F" w14:textId="77777777" w:rsidR="00B93DFE" w:rsidRDefault="00B93DFE" w:rsidP="00B93DFE">
      <w:pPr>
        <w:rPr>
          <w:rFonts w:ascii="Arial" w:hAnsi="Arial" w:cs="Arial"/>
          <w:sz w:val="22"/>
          <w:szCs w:val="22"/>
          <w:lang w:val="en-US"/>
        </w:rPr>
      </w:pPr>
    </w:p>
    <w:p w14:paraId="561DCB7C" w14:textId="23921F8F" w:rsidR="004B67FB" w:rsidRPr="00EF1C51" w:rsidRDefault="00B93DFE">
      <w:pPr>
        <w:rPr>
          <w:lang w:val="en-US"/>
        </w:rPr>
      </w:pPr>
      <w:r>
        <w:rPr>
          <w:rFonts w:ascii="Arial" w:hAnsi="Arial" w:cs="Arial"/>
          <w:sz w:val="22"/>
          <w:szCs w:val="22"/>
        </w:rPr>
        <w:t xml:space="preserve">See </w:t>
      </w:r>
      <w:hyperlink r:id="rId18" w:history="1">
        <w:r w:rsidRPr="002B3B10">
          <w:rPr>
            <w:rStyle w:val="Hyperlink"/>
            <w:rFonts w:ascii="Arial" w:hAnsi="Arial" w:cs="Arial"/>
            <w:sz w:val="22"/>
            <w:szCs w:val="22"/>
          </w:rPr>
          <w:t>Recruitment Policy and Procedure</w:t>
        </w:r>
      </w:hyperlink>
    </w:p>
    <w:p w14:paraId="638F936E" w14:textId="4CC92994" w:rsidR="006A3E71" w:rsidRPr="006A3E71" w:rsidRDefault="006A3E71" w:rsidP="008B0983">
      <w:pPr>
        <w:pStyle w:val="Heading2"/>
        <w:ind w:left="709" w:hanging="709"/>
        <w:rPr>
          <w:rFonts w:ascii="Arial" w:hAnsi="Arial" w:cs="Arial"/>
          <w:smallCaps w:val="0"/>
          <w:sz w:val="24"/>
          <w:szCs w:val="24"/>
        </w:rPr>
      </w:pPr>
      <w:bookmarkStart w:id="65" w:name="_Toc92291354"/>
      <w:r>
        <w:rPr>
          <w:rFonts w:ascii="Arial" w:hAnsi="Arial" w:cs="Arial"/>
          <w:smallCaps w:val="0"/>
          <w:sz w:val="24"/>
          <w:szCs w:val="24"/>
        </w:rPr>
        <w:t>Employment of a new partner or director</w:t>
      </w:r>
      <w:bookmarkEnd w:id="65"/>
    </w:p>
    <w:p w14:paraId="5F12E8F1" w14:textId="77777777" w:rsidR="006A3E71" w:rsidRPr="006A3E71" w:rsidRDefault="006A3E71" w:rsidP="00B93DFE"/>
    <w:p w14:paraId="473881B3" w14:textId="5B5DA73D" w:rsidR="006A3E71" w:rsidRDefault="006A3E71" w:rsidP="00B93DFE">
      <w:pPr>
        <w:rPr>
          <w:rFonts w:ascii="Arial" w:hAnsi="Arial" w:cs="Arial"/>
          <w:sz w:val="22"/>
          <w:szCs w:val="22"/>
          <w:lang w:val="en-US"/>
        </w:rPr>
      </w:pPr>
      <w:r w:rsidRPr="006A3E71">
        <w:rPr>
          <w:rFonts w:ascii="Arial" w:hAnsi="Arial" w:cs="Arial"/>
          <w:sz w:val="22"/>
          <w:szCs w:val="22"/>
          <w:lang w:val="en-US"/>
        </w:rPr>
        <w:t xml:space="preserve">Employment </w:t>
      </w:r>
      <w:r>
        <w:rPr>
          <w:rFonts w:ascii="Arial" w:hAnsi="Arial" w:cs="Arial"/>
          <w:sz w:val="22"/>
          <w:szCs w:val="22"/>
          <w:lang w:val="en-US"/>
        </w:rPr>
        <w:t xml:space="preserve">checks for partners and directors differ and both need to be considered to be fit </w:t>
      </w:r>
      <w:r w:rsidR="00866B90">
        <w:rPr>
          <w:rFonts w:ascii="Arial" w:hAnsi="Arial" w:cs="Arial"/>
          <w:sz w:val="22"/>
          <w:szCs w:val="22"/>
          <w:lang w:val="en-US"/>
        </w:rPr>
        <w:t>to perform th</w:t>
      </w:r>
      <w:r w:rsidR="00951616">
        <w:rPr>
          <w:rFonts w:ascii="Arial" w:hAnsi="Arial" w:cs="Arial"/>
          <w:sz w:val="22"/>
          <w:szCs w:val="22"/>
          <w:lang w:val="en-US"/>
        </w:rPr>
        <w:t>eir</w:t>
      </w:r>
      <w:r w:rsidR="00866B90">
        <w:rPr>
          <w:rFonts w:ascii="Arial" w:hAnsi="Arial" w:cs="Arial"/>
          <w:sz w:val="22"/>
          <w:szCs w:val="22"/>
          <w:lang w:val="en-US"/>
        </w:rPr>
        <w:t xml:space="preserve"> role</w:t>
      </w:r>
      <w:r w:rsidR="00EF1C51">
        <w:rPr>
          <w:rFonts w:ascii="Arial" w:hAnsi="Arial" w:cs="Arial"/>
          <w:sz w:val="22"/>
          <w:szCs w:val="22"/>
          <w:lang w:val="en-US"/>
        </w:rPr>
        <w:t>.</w:t>
      </w:r>
      <w:r>
        <w:rPr>
          <w:rStyle w:val="FootnoteReference"/>
          <w:rFonts w:ascii="Arial" w:hAnsi="Arial" w:cs="Arial"/>
          <w:sz w:val="22"/>
          <w:szCs w:val="22"/>
          <w:lang w:val="en-US"/>
        </w:rPr>
        <w:footnoteReference w:id="4"/>
      </w:r>
      <w:r w:rsidR="00875E12">
        <w:rPr>
          <w:rFonts w:ascii="Arial" w:hAnsi="Arial" w:cs="Arial"/>
          <w:sz w:val="22"/>
          <w:szCs w:val="22"/>
          <w:lang w:val="en-US"/>
        </w:rPr>
        <w:t xml:space="preserve"> </w:t>
      </w:r>
      <w:r w:rsidR="00866B90">
        <w:rPr>
          <w:rFonts w:ascii="Arial" w:hAnsi="Arial" w:cs="Arial"/>
          <w:sz w:val="22"/>
          <w:szCs w:val="22"/>
          <w:lang w:val="en-US"/>
        </w:rPr>
        <w:t xml:space="preserve">DBS is dependent on </w:t>
      </w:r>
      <w:r w:rsidR="00875E12">
        <w:rPr>
          <w:rFonts w:ascii="Arial" w:hAnsi="Arial" w:cs="Arial"/>
          <w:sz w:val="22"/>
          <w:szCs w:val="22"/>
          <w:lang w:val="en-US"/>
        </w:rPr>
        <w:t>specific</w:t>
      </w:r>
      <w:r w:rsidR="00866B90">
        <w:rPr>
          <w:rFonts w:ascii="Arial" w:hAnsi="Arial" w:cs="Arial"/>
          <w:sz w:val="22"/>
          <w:szCs w:val="22"/>
          <w:lang w:val="en-US"/>
        </w:rPr>
        <w:t xml:space="preserve"> role</w:t>
      </w:r>
      <w:r w:rsidR="00875E12">
        <w:rPr>
          <w:rFonts w:ascii="Arial" w:hAnsi="Arial" w:cs="Arial"/>
          <w:sz w:val="22"/>
          <w:szCs w:val="22"/>
          <w:lang w:val="en-US"/>
        </w:rPr>
        <w:t>s</w:t>
      </w:r>
      <w:r w:rsidR="00866B90">
        <w:rPr>
          <w:rFonts w:ascii="Arial" w:hAnsi="Arial" w:cs="Arial"/>
          <w:sz w:val="22"/>
          <w:szCs w:val="22"/>
          <w:lang w:val="en-US"/>
        </w:rPr>
        <w:t xml:space="preserve"> as</w:t>
      </w:r>
      <w:r w:rsidR="00875E12">
        <w:rPr>
          <w:rFonts w:ascii="Arial" w:hAnsi="Arial" w:cs="Arial"/>
          <w:sz w:val="22"/>
          <w:szCs w:val="22"/>
          <w:lang w:val="en-US"/>
        </w:rPr>
        <w:t xml:space="preserve"> it is</w:t>
      </w:r>
      <w:r w:rsidR="00866B90">
        <w:rPr>
          <w:rFonts w:ascii="Arial" w:hAnsi="Arial" w:cs="Arial"/>
          <w:sz w:val="22"/>
          <w:szCs w:val="22"/>
          <w:lang w:val="en-US"/>
        </w:rPr>
        <w:t xml:space="preserve"> for other </w:t>
      </w:r>
      <w:r w:rsidR="00270887">
        <w:rPr>
          <w:rFonts w:ascii="Arial" w:hAnsi="Arial" w:cs="Arial"/>
          <w:sz w:val="22"/>
          <w:szCs w:val="22"/>
          <w:lang w:val="en-US"/>
        </w:rPr>
        <w:t>members of the team.</w:t>
      </w:r>
    </w:p>
    <w:p w14:paraId="05CF7A12" w14:textId="038AC701" w:rsidR="006A3E71" w:rsidRDefault="006A3E71" w:rsidP="00B93DFE">
      <w:pPr>
        <w:rPr>
          <w:rFonts w:ascii="Arial" w:hAnsi="Arial" w:cs="Arial"/>
          <w:sz w:val="22"/>
          <w:szCs w:val="22"/>
          <w:lang w:val="en-US"/>
        </w:rPr>
      </w:pPr>
    </w:p>
    <w:p w14:paraId="1CD2E461" w14:textId="5A9FEEE8" w:rsidR="006A3E71" w:rsidRDefault="006A3E71" w:rsidP="00B93DFE">
      <w:pPr>
        <w:rPr>
          <w:rFonts w:ascii="Arial" w:hAnsi="Arial" w:cs="Arial"/>
          <w:sz w:val="22"/>
          <w:szCs w:val="22"/>
          <w:lang w:val="en-US"/>
        </w:rPr>
      </w:pPr>
      <w:r>
        <w:rPr>
          <w:rFonts w:ascii="Arial" w:hAnsi="Arial" w:cs="Arial"/>
          <w:sz w:val="22"/>
          <w:szCs w:val="22"/>
          <w:lang w:val="en-US"/>
        </w:rPr>
        <w:t xml:space="preserve">There are different regulations that need to be followed </w:t>
      </w:r>
      <w:r w:rsidR="00951616">
        <w:rPr>
          <w:rFonts w:ascii="Arial" w:hAnsi="Arial" w:cs="Arial"/>
          <w:sz w:val="22"/>
          <w:szCs w:val="22"/>
          <w:lang w:val="en-US"/>
        </w:rPr>
        <w:t>which are</w:t>
      </w:r>
      <w:r w:rsidR="00866B90">
        <w:rPr>
          <w:rFonts w:ascii="Arial" w:hAnsi="Arial" w:cs="Arial"/>
          <w:sz w:val="22"/>
          <w:szCs w:val="22"/>
          <w:lang w:val="en-US"/>
        </w:rPr>
        <w:t xml:space="preserve"> </w:t>
      </w:r>
      <w:r>
        <w:rPr>
          <w:rFonts w:ascii="Arial" w:hAnsi="Arial" w:cs="Arial"/>
          <w:sz w:val="22"/>
          <w:szCs w:val="22"/>
          <w:lang w:val="en-US"/>
        </w:rPr>
        <w:t xml:space="preserve">dependent on the </w:t>
      </w:r>
      <w:r w:rsidR="00866B90">
        <w:rPr>
          <w:rFonts w:ascii="Arial" w:hAnsi="Arial" w:cs="Arial"/>
          <w:sz w:val="22"/>
          <w:szCs w:val="22"/>
          <w:lang w:val="en-US"/>
        </w:rPr>
        <w:t xml:space="preserve">formation of the </w:t>
      </w:r>
      <w:r w:rsidR="00980EC4">
        <w:rPr>
          <w:rFonts w:ascii="Arial" w:hAnsi="Arial" w:cs="Arial"/>
          <w:sz w:val="22"/>
          <w:szCs w:val="22"/>
          <w:lang w:val="en-US"/>
        </w:rPr>
        <w:t>organisation.</w:t>
      </w:r>
    </w:p>
    <w:p w14:paraId="6FBE4410" w14:textId="77777777" w:rsidR="006A3E71" w:rsidRDefault="006A3E71" w:rsidP="00B93DFE">
      <w:pPr>
        <w:rPr>
          <w:rFonts w:ascii="Arial" w:hAnsi="Arial" w:cs="Arial"/>
          <w:sz w:val="22"/>
          <w:szCs w:val="22"/>
          <w:lang w:val="en-US"/>
        </w:rPr>
      </w:pPr>
    </w:p>
    <w:p w14:paraId="371BECEF" w14:textId="388884DE" w:rsidR="006A3E71" w:rsidRPr="00607324" w:rsidRDefault="006A3E71" w:rsidP="00A56184">
      <w:pPr>
        <w:pStyle w:val="ListParagraph"/>
        <w:numPr>
          <w:ilvl w:val="0"/>
          <w:numId w:val="8"/>
        </w:numPr>
        <w:rPr>
          <w:rFonts w:ascii="Arial" w:hAnsi="Arial" w:cs="Arial"/>
          <w:sz w:val="22"/>
          <w:szCs w:val="22"/>
          <w:lang w:val="en-US"/>
        </w:rPr>
      </w:pPr>
      <w:r w:rsidRPr="00607324">
        <w:rPr>
          <w:rFonts w:ascii="Arial" w:hAnsi="Arial" w:cs="Arial"/>
          <w:sz w:val="22"/>
          <w:szCs w:val="22"/>
          <w:lang w:val="en-US"/>
        </w:rPr>
        <w:t>Traditional GP partnership</w:t>
      </w:r>
      <w:r w:rsidR="00951616">
        <w:rPr>
          <w:rFonts w:ascii="Arial" w:hAnsi="Arial" w:cs="Arial"/>
          <w:sz w:val="22"/>
          <w:szCs w:val="22"/>
          <w:lang w:val="en-US"/>
        </w:rPr>
        <w:t>s</w:t>
      </w:r>
      <w:r w:rsidRPr="00607324">
        <w:rPr>
          <w:rFonts w:ascii="Arial" w:hAnsi="Arial" w:cs="Arial"/>
          <w:sz w:val="22"/>
          <w:szCs w:val="22"/>
          <w:lang w:val="en-US"/>
        </w:rPr>
        <w:t xml:space="preserve"> </w:t>
      </w:r>
      <w:r w:rsidRPr="00607324">
        <w:rPr>
          <w:rFonts w:ascii="Arial" w:hAnsi="Arial" w:cs="Arial"/>
          <w:sz w:val="22"/>
          <w:szCs w:val="22"/>
          <w:shd w:val="clear" w:color="auto" w:fill="FFFFFF"/>
        </w:rPr>
        <w:t xml:space="preserve">are governed by </w:t>
      </w:r>
      <w:hyperlink r:id="rId19" w:history="1">
        <w:r w:rsidRPr="009E6EB2">
          <w:rPr>
            <w:rStyle w:val="Hyperlink"/>
            <w:rFonts w:ascii="Arial" w:hAnsi="Arial" w:cs="Arial"/>
            <w:sz w:val="22"/>
            <w:szCs w:val="22"/>
            <w:shd w:val="clear" w:color="auto" w:fill="FFFFFF"/>
          </w:rPr>
          <w:t>Regulation 4</w:t>
        </w:r>
      </w:hyperlink>
      <w:r w:rsidRPr="00607324">
        <w:rPr>
          <w:rStyle w:val="Hyperlink"/>
          <w:rFonts w:ascii="Arial" w:hAnsi="Arial" w:cs="Arial"/>
          <w:color w:val="205982"/>
          <w:sz w:val="22"/>
          <w:szCs w:val="22"/>
          <w:u w:val="none"/>
        </w:rPr>
        <w:t xml:space="preserve"> </w:t>
      </w:r>
      <w:r w:rsidRPr="00607324">
        <w:rPr>
          <w:rFonts w:ascii="Arial" w:hAnsi="Arial" w:cs="Arial"/>
          <w:sz w:val="22"/>
          <w:szCs w:val="22"/>
          <w:shd w:val="clear" w:color="auto" w:fill="FFFFFF"/>
        </w:rPr>
        <w:t>of the Health and Social Care Act 2008 (Regulated Activities), Regulations 2014.</w:t>
      </w:r>
      <w:r w:rsidR="00270887" w:rsidRPr="00607324">
        <w:rPr>
          <w:rFonts w:ascii="Arial" w:hAnsi="Arial" w:cs="Arial"/>
          <w:sz w:val="22"/>
          <w:szCs w:val="22"/>
          <w:shd w:val="clear" w:color="auto" w:fill="FFFFFF"/>
        </w:rPr>
        <w:t xml:space="preserve"> </w:t>
      </w:r>
    </w:p>
    <w:p w14:paraId="5E6A22E7" w14:textId="28C9DA27" w:rsidR="00270887" w:rsidRDefault="00270887" w:rsidP="00270887">
      <w:pPr>
        <w:pStyle w:val="ListParagraph"/>
        <w:rPr>
          <w:rFonts w:ascii="Arial" w:hAnsi="Arial" w:cs="Arial"/>
          <w:sz w:val="22"/>
          <w:szCs w:val="22"/>
          <w:shd w:val="clear" w:color="auto" w:fill="FFFFFF"/>
        </w:rPr>
      </w:pPr>
    </w:p>
    <w:p w14:paraId="0DA3F48C" w14:textId="77777777" w:rsidR="005A4EBF" w:rsidRDefault="00270887" w:rsidP="005A4EBF">
      <w:pPr>
        <w:ind w:left="720"/>
        <w:rPr>
          <w:rFonts w:ascii="Arial" w:hAnsi="Arial" w:cs="Arial"/>
          <w:sz w:val="22"/>
          <w:szCs w:val="22"/>
          <w:shd w:val="clear" w:color="auto" w:fill="FFFFFF"/>
        </w:rPr>
      </w:pPr>
      <w:r>
        <w:rPr>
          <w:rFonts w:ascii="Arial" w:hAnsi="Arial" w:cs="Arial"/>
          <w:sz w:val="22"/>
          <w:szCs w:val="22"/>
          <w:shd w:val="clear" w:color="auto" w:fill="FFFFFF"/>
        </w:rPr>
        <w:t xml:space="preserve">All new partners joining a traditional GP partnership will be required to undertake a </w:t>
      </w:r>
      <w:hyperlink r:id="rId20" w:history="1">
        <w:r w:rsidR="00282C0C" w:rsidRPr="00282C0C">
          <w:rPr>
            <w:rStyle w:val="Hyperlink"/>
            <w:rFonts w:ascii="Arial" w:hAnsi="Arial" w:cs="Arial"/>
            <w:sz w:val="22"/>
            <w:szCs w:val="22"/>
            <w:shd w:val="clear" w:color="auto" w:fill="FFFFFF"/>
          </w:rPr>
          <w:t>CQC countersigned DBS check</w:t>
        </w:r>
      </w:hyperlink>
      <w:r w:rsidR="005A4EBF">
        <w:rPr>
          <w:rFonts w:ascii="Arial" w:hAnsi="Arial" w:cs="Arial"/>
          <w:sz w:val="22"/>
          <w:szCs w:val="22"/>
          <w:shd w:val="clear" w:color="auto" w:fill="FFFFFF"/>
        </w:rPr>
        <w:t xml:space="preserve"> as they will become a ‘registered person’. </w:t>
      </w:r>
      <w:r w:rsidR="00282C0C">
        <w:rPr>
          <w:rFonts w:ascii="Arial" w:hAnsi="Arial" w:cs="Arial"/>
          <w:sz w:val="22"/>
          <w:szCs w:val="22"/>
          <w:shd w:val="clear" w:color="auto" w:fill="FFFFFF"/>
        </w:rPr>
        <w:t xml:space="preserve">Further </w:t>
      </w:r>
      <w:r w:rsidR="00282C0C">
        <w:rPr>
          <w:rFonts w:ascii="Arial" w:hAnsi="Arial" w:cs="Arial"/>
          <w:sz w:val="22"/>
          <w:szCs w:val="22"/>
          <w:shd w:val="clear" w:color="auto" w:fill="FFFFFF"/>
        </w:rPr>
        <w:lastRenderedPageBreak/>
        <w:t xml:space="preserve">advice </w:t>
      </w:r>
      <w:r w:rsidR="005A4EBF">
        <w:rPr>
          <w:rFonts w:ascii="Arial" w:hAnsi="Arial" w:cs="Arial"/>
          <w:sz w:val="22"/>
          <w:szCs w:val="22"/>
          <w:shd w:val="clear" w:color="auto" w:fill="FFFFFF"/>
        </w:rPr>
        <w:t xml:space="preserve">with regards to the DBS process for registered persons </w:t>
      </w:r>
      <w:r w:rsidR="00282C0C">
        <w:rPr>
          <w:rFonts w:ascii="Arial" w:hAnsi="Arial" w:cs="Arial"/>
          <w:sz w:val="22"/>
          <w:szCs w:val="22"/>
          <w:shd w:val="clear" w:color="auto" w:fill="FFFFFF"/>
        </w:rPr>
        <w:t xml:space="preserve">can be sought at </w:t>
      </w:r>
      <w:hyperlink r:id="rId21" w:anchor="page=15&amp;zoom=100,105,314" w:history="1">
        <w:r w:rsidR="00282C0C" w:rsidRPr="00282C0C">
          <w:rPr>
            <w:rStyle w:val="Hyperlink"/>
            <w:rFonts w:ascii="Arial" w:hAnsi="Arial" w:cs="Arial"/>
            <w:sz w:val="22"/>
            <w:szCs w:val="22"/>
            <w:shd w:val="clear" w:color="auto" w:fill="FFFFFF"/>
          </w:rPr>
          <w:t>CQC DBS Guidance</w:t>
        </w:r>
      </w:hyperlink>
      <w:r w:rsidR="00282C0C">
        <w:rPr>
          <w:rFonts w:ascii="Arial" w:hAnsi="Arial" w:cs="Arial"/>
          <w:sz w:val="22"/>
          <w:szCs w:val="22"/>
          <w:shd w:val="clear" w:color="auto" w:fill="FFFFFF"/>
        </w:rPr>
        <w:t>.</w:t>
      </w:r>
      <w:r w:rsidR="005A4EBF">
        <w:rPr>
          <w:rFonts w:ascii="Arial" w:hAnsi="Arial" w:cs="Arial"/>
          <w:sz w:val="22"/>
          <w:szCs w:val="22"/>
          <w:shd w:val="clear" w:color="auto" w:fill="FFFFFF"/>
        </w:rPr>
        <w:t xml:space="preserve"> </w:t>
      </w:r>
    </w:p>
    <w:p w14:paraId="421A00A7" w14:textId="77777777" w:rsidR="005A4EBF" w:rsidRDefault="005A4EBF" w:rsidP="005A4EBF">
      <w:pPr>
        <w:ind w:left="720"/>
        <w:rPr>
          <w:rFonts w:ascii="Arial" w:hAnsi="Arial" w:cs="Arial"/>
          <w:sz w:val="22"/>
          <w:szCs w:val="22"/>
          <w:shd w:val="clear" w:color="auto" w:fill="FFFFFF"/>
        </w:rPr>
      </w:pPr>
    </w:p>
    <w:p w14:paraId="11FDE2EA" w14:textId="38D01492" w:rsidR="00601C2B" w:rsidRPr="00866B90" w:rsidRDefault="005A4EBF" w:rsidP="006E5B4C">
      <w:pPr>
        <w:ind w:left="720"/>
        <w:rPr>
          <w:rFonts w:ascii="Arial" w:hAnsi="Arial" w:cs="Arial"/>
          <w:sz w:val="22"/>
          <w:szCs w:val="22"/>
          <w:shd w:val="clear" w:color="auto" w:fill="FFFFFF"/>
        </w:rPr>
      </w:pPr>
      <w:r w:rsidRPr="00D37A90">
        <w:rPr>
          <w:rFonts w:ascii="Arial" w:hAnsi="Arial" w:cs="Arial"/>
          <w:sz w:val="22"/>
          <w:szCs w:val="22"/>
          <w:shd w:val="clear" w:color="auto" w:fill="FFFFFF"/>
        </w:rPr>
        <w:t xml:space="preserve">There are additional requirements for a new </w:t>
      </w:r>
      <w:r w:rsidR="00951616" w:rsidRPr="00D37A90">
        <w:rPr>
          <w:rFonts w:ascii="Arial" w:hAnsi="Arial" w:cs="Arial"/>
          <w:sz w:val="22"/>
          <w:szCs w:val="22"/>
          <w:shd w:val="clear" w:color="auto" w:fill="FFFFFF"/>
        </w:rPr>
        <w:t>registered manager</w:t>
      </w:r>
      <w:r w:rsidRPr="00D37A90">
        <w:rPr>
          <w:rFonts w:ascii="Arial" w:hAnsi="Arial" w:cs="Arial"/>
          <w:sz w:val="22"/>
          <w:szCs w:val="22"/>
          <w:shd w:val="clear" w:color="auto" w:fill="FFFFFF"/>
        </w:rPr>
        <w:t xml:space="preserve">. </w:t>
      </w:r>
      <w:hyperlink w:anchor="_Changing_the_CQC" w:history="1">
        <w:r w:rsidR="00180B40">
          <w:rPr>
            <w:rStyle w:val="Hyperlink"/>
            <w:rFonts w:ascii="Arial" w:hAnsi="Arial" w:cs="Arial"/>
            <w:sz w:val="22"/>
            <w:szCs w:val="22"/>
            <w:shd w:val="clear" w:color="auto" w:fill="FFFFFF"/>
          </w:rPr>
          <w:t>Section 6.7</w:t>
        </w:r>
      </w:hyperlink>
      <w:r>
        <w:rPr>
          <w:rFonts w:ascii="Arial" w:hAnsi="Arial" w:cs="Arial"/>
          <w:sz w:val="22"/>
          <w:szCs w:val="22"/>
          <w:shd w:val="clear" w:color="auto" w:fill="FFFFFF"/>
        </w:rPr>
        <w:t xml:space="preserve"> refers.</w:t>
      </w:r>
    </w:p>
    <w:p w14:paraId="14F5590A" w14:textId="77777777" w:rsidR="006A3E71" w:rsidRPr="00607324" w:rsidRDefault="006A3E71" w:rsidP="00607324">
      <w:pPr>
        <w:rPr>
          <w:rFonts w:ascii="Arial" w:hAnsi="Arial" w:cs="Arial"/>
          <w:sz w:val="22"/>
          <w:szCs w:val="22"/>
          <w:lang w:val="en-US"/>
        </w:rPr>
      </w:pPr>
    </w:p>
    <w:p w14:paraId="67A973B6" w14:textId="300183CE" w:rsidR="006A3E71" w:rsidRPr="00D0728C" w:rsidRDefault="00951616" w:rsidP="00A56184">
      <w:pPr>
        <w:pStyle w:val="ListParagraph"/>
        <w:numPr>
          <w:ilvl w:val="0"/>
          <w:numId w:val="8"/>
        </w:numPr>
        <w:rPr>
          <w:rFonts w:ascii="Arial" w:hAnsi="Arial" w:cs="Arial"/>
          <w:sz w:val="22"/>
          <w:szCs w:val="22"/>
          <w:lang w:val="en-US"/>
        </w:rPr>
      </w:pPr>
      <w:r w:rsidRPr="00D37A90">
        <w:rPr>
          <w:rFonts w:ascii="Arial" w:hAnsi="Arial" w:cs="Arial"/>
          <w:sz w:val="22"/>
          <w:szCs w:val="22"/>
          <w:shd w:val="clear" w:color="auto" w:fill="FFFFFF"/>
        </w:rPr>
        <w:t>However,</w:t>
      </w:r>
      <w:r w:rsidR="006A3E71" w:rsidRPr="00D37A90">
        <w:rPr>
          <w:rFonts w:ascii="Arial" w:hAnsi="Arial" w:cs="Arial"/>
          <w:sz w:val="22"/>
          <w:szCs w:val="22"/>
          <w:shd w:val="clear" w:color="auto" w:fill="FFFFFF"/>
        </w:rPr>
        <w:t xml:space="preserve"> </w:t>
      </w:r>
      <w:hyperlink r:id="rId22" w:history="1">
        <w:r w:rsidR="006A3E71" w:rsidRPr="006A3E71">
          <w:rPr>
            <w:rStyle w:val="Hyperlink"/>
            <w:rFonts w:ascii="Arial" w:hAnsi="Arial" w:cs="Arial"/>
            <w:sz w:val="22"/>
            <w:szCs w:val="22"/>
            <w:shd w:val="clear" w:color="auto" w:fill="FFFFFF"/>
          </w:rPr>
          <w:t>Regulation 5</w:t>
        </w:r>
      </w:hyperlink>
      <w:r w:rsidR="006A3E71" w:rsidRPr="006A3E71">
        <w:rPr>
          <w:rFonts w:ascii="Arial" w:hAnsi="Arial" w:cs="Arial"/>
          <w:sz w:val="22"/>
          <w:szCs w:val="22"/>
          <w:shd w:val="clear" w:color="auto" w:fill="FFFFFF"/>
        </w:rPr>
        <w:t xml:space="preserve"> </w:t>
      </w:r>
      <w:r w:rsidR="006A3E71" w:rsidRPr="00D37A90">
        <w:rPr>
          <w:rFonts w:ascii="Arial" w:hAnsi="Arial" w:cs="Arial"/>
          <w:sz w:val="22"/>
          <w:szCs w:val="22"/>
          <w:shd w:val="clear" w:color="auto" w:fill="FFFFFF"/>
        </w:rPr>
        <w:t xml:space="preserve">applies to all providers that are not individuals or partnerships </w:t>
      </w:r>
      <w:r w:rsidR="006A3E71" w:rsidRPr="00D0728C">
        <w:rPr>
          <w:rFonts w:ascii="Arial" w:hAnsi="Arial" w:cs="Arial"/>
          <w:sz w:val="22"/>
          <w:szCs w:val="22"/>
          <w:shd w:val="clear" w:color="auto" w:fill="FFFFFF"/>
        </w:rPr>
        <w:t xml:space="preserve">(other than limited liability partnerships) </w:t>
      </w:r>
      <w:r w:rsidR="00676883" w:rsidRPr="00D0728C">
        <w:rPr>
          <w:rFonts w:ascii="Arial" w:hAnsi="Arial" w:cs="Arial"/>
          <w:sz w:val="22"/>
          <w:szCs w:val="22"/>
          <w:shd w:val="clear" w:color="auto" w:fill="FFFFFF"/>
        </w:rPr>
        <w:t>that</w:t>
      </w:r>
      <w:r w:rsidR="006A3E71" w:rsidRPr="00D0728C">
        <w:rPr>
          <w:rFonts w:ascii="Arial" w:hAnsi="Arial" w:cs="Arial"/>
          <w:sz w:val="22"/>
          <w:szCs w:val="22"/>
          <w:shd w:val="clear" w:color="auto" w:fill="FFFFFF"/>
        </w:rPr>
        <w:t xml:space="preserve"> carry out a regulated activity.</w:t>
      </w:r>
    </w:p>
    <w:p w14:paraId="6AC90E4B" w14:textId="77777777" w:rsidR="006A3E71" w:rsidRPr="00D0728C" w:rsidRDefault="006A3E71" w:rsidP="006A3E71">
      <w:pPr>
        <w:rPr>
          <w:rFonts w:ascii="Arial" w:hAnsi="Arial" w:cs="Arial"/>
          <w:sz w:val="22"/>
          <w:szCs w:val="22"/>
          <w:shd w:val="clear" w:color="auto" w:fill="FFFFFF"/>
        </w:rPr>
      </w:pPr>
    </w:p>
    <w:p w14:paraId="3E3632C8" w14:textId="77777777" w:rsidR="006A3E71" w:rsidRPr="00D0728C" w:rsidRDefault="006A3E71" w:rsidP="006A3E71">
      <w:pPr>
        <w:ind w:firstLine="720"/>
        <w:rPr>
          <w:rFonts w:ascii="Arial" w:hAnsi="Arial" w:cs="Arial"/>
          <w:sz w:val="22"/>
          <w:szCs w:val="22"/>
          <w:shd w:val="clear" w:color="auto" w:fill="FFFFFF"/>
        </w:rPr>
      </w:pPr>
      <w:r w:rsidRPr="00D0728C">
        <w:rPr>
          <w:rFonts w:ascii="Arial" w:hAnsi="Arial" w:cs="Arial"/>
          <w:sz w:val="22"/>
          <w:szCs w:val="22"/>
          <w:shd w:val="clear" w:color="auto" w:fill="FFFFFF"/>
        </w:rPr>
        <w:t>This includes (but is not limited to):</w:t>
      </w:r>
    </w:p>
    <w:p w14:paraId="4046ECE9" w14:textId="77777777" w:rsidR="006A3E71" w:rsidRPr="00D0728C" w:rsidRDefault="006A3E71" w:rsidP="006A3E71">
      <w:pPr>
        <w:rPr>
          <w:rFonts w:ascii="Arial" w:hAnsi="Arial" w:cs="Arial"/>
          <w:sz w:val="22"/>
          <w:szCs w:val="22"/>
          <w:shd w:val="clear" w:color="auto" w:fill="FFFFFF"/>
        </w:rPr>
      </w:pPr>
    </w:p>
    <w:p w14:paraId="7BFB80B4" w14:textId="77777777" w:rsidR="006A3E71" w:rsidRPr="00D0728C" w:rsidRDefault="006A3E71" w:rsidP="00A56184">
      <w:pPr>
        <w:pStyle w:val="ListParagraph"/>
        <w:numPr>
          <w:ilvl w:val="0"/>
          <w:numId w:val="7"/>
        </w:numPr>
        <w:rPr>
          <w:rFonts w:ascii="Arial" w:hAnsi="Arial" w:cs="Arial"/>
          <w:sz w:val="22"/>
          <w:szCs w:val="22"/>
          <w:shd w:val="clear" w:color="auto" w:fill="FFFFFF"/>
        </w:rPr>
      </w:pPr>
      <w:r w:rsidRPr="00D0728C">
        <w:rPr>
          <w:rFonts w:ascii="Arial" w:hAnsi="Arial" w:cs="Arial"/>
          <w:sz w:val="22"/>
          <w:szCs w:val="22"/>
          <w:shd w:val="clear" w:color="auto" w:fill="FFFFFF"/>
        </w:rPr>
        <w:t>Public and private limited companies</w:t>
      </w:r>
    </w:p>
    <w:p w14:paraId="7A858654" w14:textId="77777777" w:rsidR="006A3E71" w:rsidRPr="00D0728C" w:rsidRDefault="006A3E71" w:rsidP="00A56184">
      <w:pPr>
        <w:pStyle w:val="ListParagraph"/>
        <w:numPr>
          <w:ilvl w:val="0"/>
          <w:numId w:val="7"/>
        </w:numPr>
        <w:rPr>
          <w:rFonts w:ascii="Arial" w:hAnsi="Arial" w:cs="Arial"/>
          <w:sz w:val="22"/>
          <w:szCs w:val="22"/>
          <w:shd w:val="clear" w:color="auto" w:fill="FFFFFF"/>
        </w:rPr>
      </w:pPr>
      <w:r w:rsidRPr="00D0728C">
        <w:rPr>
          <w:rFonts w:ascii="Arial" w:hAnsi="Arial" w:cs="Arial"/>
          <w:sz w:val="22"/>
          <w:szCs w:val="22"/>
          <w:shd w:val="clear" w:color="auto" w:fill="FFFFFF"/>
        </w:rPr>
        <w:t>Charitable bodies</w:t>
      </w:r>
    </w:p>
    <w:p w14:paraId="6F7F37FA" w14:textId="77777777" w:rsidR="006A3E71" w:rsidRPr="00D0728C" w:rsidRDefault="006A3E71" w:rsidP="00A56184">
      <w:pPr>
        <w:pStyle w:val="ListParagraph"/>
        <w:numPr>
          <w:ilvl w:val="0"/>
          <w:numId w:val="7"/>
        </w:numPr>
        <w:rPr>
          <w:rFonts w:ascii="Arial" w:hAnsi="Arial" w:cs="Arial"/>
          <w:sz w:val="22"/>
          <w:szCs w:val="22"/>
          <w:shd w:val="clear" w:color="auto" w:fill="FFFFFF"/>
        </w:rPr>
      </w:pPr>
      <w:r w:rsidRPr="00D0728C">
        <w:rPr>
          <w:rFonts w:ascii="Arial" w:hAnsi="Arial" w:cs="Arial"/>
          <w:sz w:val="22"/>
          <w:szCs w:val="22"/>
          <w:shd w:val="clear" w:color="auto" w:fill="FFFFFF"/>
        </w:rPr>
        <w:t>Unincorporated associations</w:t>
      </w:r>
    </w:p>
    <w:p w14:paraId="7E936E93" w14:textId="77777777" w:rsidR="006A3E71" w:rsidRPr="00D0728C" w:rsidRDefault="006A3E71" w:rsidP="00A56184">
      <w:pPr>
        <w:pStyle w:val="ListParagraph"/>
        <w:numPr>
          <w:ilvl w:val="0"/>
          <w:numId w:val="7"/>
        </w:numPr>
        <w:rPr>
          <w:rFonts w:ascii="Arial" w:hAnsi="Arial" w:cs="Arial"/>
          <w:sz w:val="22"/>
          <w:szCs w:val="22"/>
          <w:shd w:val="clear" w:color="auto" w:fill="FFFFFF"/>
        </w:rPr>
      </w:pPr>
      <w:r w:rsidRPr="00D0728C">
        <w:rPr>
          <w:rFonts w:ascii="Arial" w:hAnsi="Arial" w:cs="Arial"/>
          <w:sz w:val="22"/>
          <w:szCs w:val="22"/>
          <w:shd w:val="clear" w:color="auto" w:fill="FFFFFF"/>
        </w:rPr>
        <w:t>Limited Liability Partnerships (LLPs)</w:t>
      </w:r>
    </w:p>
    <w:p w14:paraId="729D5A8F" w14:textId="32E5C5FF" w:rsidR="006A3E71" w:rsidRDefault="006A3E71" w:rsidP="00EF1C51">
      <w:pPr>
        <w:pStyle w:val="ListParagraph"/>
        <w:numPr>
          <w:ilvl w:val="0"/>
          <w:numId w:val="7"/>
        </w:numPr>
        <w:rPr>
          <w:rFonts w:ascii="Arial" w:hAnsi="Arial" w:cs="Arial"/>
          <w:sz w:val="22"/>
          <w:szCs w:val="22"/>
          <w:shd w:val="clear" w:color="auto" w:fill="FFFFFF"/>
        </w:rPr>
      </w:pPr>
      <w:r w:rsidRPr="00D0728C">
        <w:rPr>
          <w:rFonts w:ascii="Arial" w:hAnsi="Arial" w:cs="Arial"/>
          <w:sz w:val="22"/>
          <w:szCs w:val="22"/>
          <w:shd w:val="clear" w:color="auto" w:fill="FFFFFF"/>
        </w:rPr>
        <w:t>Community Interest Companies (CICs)</w:t>
      </w:r>
    </w:p>
    <w:p w14:paraId="33E9A4A0" w14:textId="77777777" w:rsidR="00EF1C51" w:rsidRPr="00EF1C51" w:rsidRDefault="00EF1C51" w:rsidP="00EF1C51">
      <w:pPr>
        <w:pStyle w:val="ListParagraph"/>
        <w:ind w:left="1080"/>
        <w:rPr>
          <w:rFonts w:ascii="Arial" w:hAnsi="Arial" w:cs="Arial"/>
          <w:sz w:val="22"/>
          <w:szCs w:val="22"/>
          <w:shd w:val="clear" w:color="auto" w:fill="FFFFFF"/>
        </w:rPr>
      </w:pPr>
    </w:p>
    <w:p w14:paraId="39FF741B" w14:textId="080EC713" w:rsidR="0003132D" w:rsidRPr="00D37A90" w:rsidRDefault="0003132D" w:rsidP="00B93DFE">
      <w:pPr>
        <w:rPr>
          <w:rFonts w:ascii="Arial" w:hAnsi="Arial" w:cs="Arial"/>
          <w:sz w:val="22"/>
          <w:szCs w:val="22"/>
          <w:shd w:val="clear" w:color="auto" w:fill="FFFFFF"/>
        </w:rPr>
      </w:pPr>
      <w:r w:rsidRPr="00D0728C">
        <w:rPr>
          <w:rFonts w:ascii="Arial" w:hAnsi="Arial" w:cs="Arial"/>
          <w:sz w:val="22"/>
          <w:szCs w:val="22"/>
          <w:shd w:val="clear" w:color="auto" w:fill="FFFFFF"/>
        </w:rPr>
        <w:t>Directors only require a DBS check where the position and role meet the eligibility criteria</w:t>
      </w:r>
      <w:r w:rsidR="00EF1C51">
        <w:rPr>
          <w:rFonts w:ascii="Arial" w:hAnsi="Arial" w:cs="Arial"/>
          <w:sz w:val="22"/>
          <w:szCs w:val="22"/>
          <w:shd w:val="clear" w:color="auto" w:fill="FFFFFF"/>
        </w:rPr>
        <w:t>.</w:t>
      </w:r>
      <w:r w:rsidRPr="00D37A90">
        <w:rPr>
          <w:rStyle w:val="FootnoteReference"/>
          <w:rFonts w:ascii="Arial" w:hAnsi="Arial" w:cs="Arial"/>
          <w:sz w:val="22"/>
          <w:szCs w:val="22"/>
          <w:shd w:val="clear" w:color="auto" w:fill="FFFFFF"/>
        </w:rPr>
        <w:footnoteReference w:id="5"/>
      </w:r>
    </w:p>
    <w:p w14:paraId="56A75D9A" w14:textId="77777777" w:rsidR="00270887" w:rsidRPr="00D0728C" w:rsidRDefault="00270887" w:rsidP="00B93DFE">
      <w:pPr>
        <w:rPr>
          <w:rFonts w:ascii="Arial" w:hAnsi="Arial" w:cs="Arial"/>
          <w:sz w:val="22"/>
          <w:szCs w:val="22"/>
          <w:shd w:val="clear" w:color="auto" w:fill="FFFFFF"/>
        </w:rPr>
      </w:pPr>
    </w:p>
    <w:p w14:paraId="31882936" w14:textId="0F1807C6" w:rsidR="00270887" w:rsidRDefault="006A3E71" w:rsidP="00B93DFE">
      <w:pPr>
        <w:rPr>
          <w:rStyle w:val="Hyperlink"/>
          <w:rFonts w:ascii="Arial" w:eastAsia="Times New Roman" w:hAnsi="Arial" w:cs="Arial"/>
          <w:sz w:val="22"/>
          <w:szCs w:val="22"/>
          <w:lang w:eastAsia="en-GB"/>
        </w:rPr>
      </w:pPr>
      <w:r w:rsidRPr="00D0728C">
        <w:rPr>
          <w:rFonts w:ascii="Arial" w:hAnsi="Arial" w:cs="Arial"/>
          <w:sz w:val="22"/>
          <w:szCs w:val="22"/>
          <w:shd w:val="clear" w:color="auto" w:fill="FFFFFF"/>
        </w:rPr>
        <w:t xml:space="preserve">For further information on </w:t>
      </w:r>
      <w:r w:rsidR="00866B90" w:rsidRPr="00D0728C">
        <w:rPr>
          <w:rFonts w:ascii="Arial" w:hAnsi="Arial" w:cs="Arial"/>
          <w:sz w:val="22"/>
          <w:szCs w:val="22"/>
          <w:shd w:val="clear" w:color="auto" w:fill="FFFFFF"/>
        </w:rPr>
        <w:t>Regulation 5</w:t>
      </w:r>
      <w:r w:rsidRPr="00D0728C">
        <w:rPr>
          <w:rFonts w:ascii="Arial" w:hAnsi="Arial" w:cs="Arial"/>
          <w:sz w:val="22"/>
          <w:szCs w:val="22"/>
          <w:shd w:val="clear" w:color="auto" w:fill="FFFFFF"/>
        </w:rPr>
        <w:t xml:space="preserve">, refer to the </w:t>
      </w:r>
      <w:hyperlink r:id="rId23" w:history="1">
        <w:r w:rsidR="00866B90" w:rsidRPr="00270887">
          <w:rPr>
            <w:rStyle w:val="Hyperlink"/>
            <w:rFonts w:ascii="Arial" w:eastAsia="Times New Roman" w:hAnsi="Arial" w:cs="Arial"/>
            <w:sz w:val="22"/>
            <w:szCs w:val="22"/>
            <w:lang w:eastAsia="en-GB"/>
          </w:rPr>
          <w:t>Fit and Proper Persons Policy</w:t>
        </w:r>
      </w:hyperlink>
      <w:r w:rsidR="004A76C3" w:rsidRPr="00EF1C51">
        <w:rPr>
          <w:rStyle w:val="Hyperlink"/>
          <w:rFonts w:ascii="Arial" w:eastAsia="Times New Roman" w:hAnsi="Arial" w:cs="Arial"/>
          <w:color w:val="auto"/>
          <w:sz w:val="22"/>
          <w:szCs w:val="22"/>
          <w:u w:val="none"/>
          <w:lang w:eastAsia="en-GB"/>
        </w:rPr>
        <w:t>.</w:t>
      </w:r>
    </w:p>
    <w:p w14:paraId="27EEEADB" w14:textId="13B4A8AE" w:rsidR="004A76C3" w:rsidRDefault="004A76C3" w:rsidP="00B93DFE">
      <w:pPr>
        <w:rPr>
          <w:rStyle w:val="Hyperlink"/>
          <w:rFonts w:ascii="Arial" w:eastAsia="Times New Roman" w:hAnsi="Arial" w:cs="Arial"/>
          <w:sz w:val="22"/>
          <w:szCs w:val="22"/>
          <w:lang w:eastAsia="en-GB"/>
        </w:rPr>
      </w:pPr>
    </w:p>
    <w:p w14:paraId="14B7DBE1" w14:textId="78F8FF2B" w:rsidR="004A76C3" w:rsidRDefault="004A76C3" w:rsidP="00B93DFE">
      <w:pPr>
        <w:rPr>
          <w:rFonts w:ascii="Arial" w:hAnsi="Arial" w:cs="Arial"/>
          <w:sz w:val="22"/>
          <w:szCs w:val="22"/>
          <w:shd w:val="clear" w:color="auto" w:fill="FFFFFF"/>
        </w:rPr>
      </w:pPr>
      <w:r w:rsidRPr="00D37A90">
        <w:rPr>
          <w:rFonts w:ascii="Arial" w:hAnsi="Arial" w:cs="Arial"/>
          <w:sz w:val="22"/>
          <w:szCs w:val="22"/>
          <w:shd w:val="clear" w:color="auto" w:fill="FFFFFF"/>
        </w:rPr>
        <w:t>See</w:t>
      </w:r>
      <w:r w:rsidR="003D4D96">
        <w:rPr>
          <w:rFonts w:ascii="Arial" w:hAnsi="Arial" w:cs="Arial"/>
          <w:sz w:val="22"/>
          <w:szCs w:val="22"/>
          <w:shd w:val="clear" w:color="auto" w:fill="FFFFFF"/>
        </w:rPr>
        <w:t xml:space="preserve"> </w:t>
      </w:r>
      <w:hyperlink w:anchor="_Current_Staff" w:history="1">
        <w:r w:rsidR="003D4D96" w:rsidRPr="003D4D96">
          <w:rPr>
            <w:rStyle w:val="Hyperlink"/>
            <w:rFonts w:ascii="Arial" w:hAnsi="Arial" w:cs="Arial"/>
            <w:sz w:val="22"/>
            <w:szCs w:val="22"/>
            <w:shd w:val="clear" w:color="auto" w:fill="FFFFFF"/>
          </w:rPr>
          <w:t>Chapter 6</w:t>
        </w:r>
      </w:hyperlink>
      <w:r w:rsidR="003D4D96">
        <w:rPr>
          <w:rFonts w:ascii="Arial" w:hAnsi="Arial" w:cs="Arial"/>
          <w:sz w:val="22"/>
          <w:szCs w:val="22"/>
          <w:shd w:val="clear" w:color="auto" w:fill="FFFFFF"/>
        </w:rPr>
        <w:t xml:space="preserve"> </w:t>
      </w:r>
      <w:r w:rsidR="00640407" w:rsidRPr="00D37A90">
        <w:rPr>
          <w:rFonts w:ascii="Arial" w:hAnsi="Arial" w:cs="Arial"/>
          <w:sz w:val="22"/>
          <w:szCs w:val="22"/>
          <w:shd w:val="clear" w:color="auto" w:fill="FFFFFF"/>
        </w:rPr>
        <w:t xml:space="preserve">with </w:t>
      </w:r>
      <w:r w:rsidRPr="00D37A90">
        <w:rPr>
          <w:rFonts w:ascii="Arial" w:hAnsi="Arial" w:cs="Arial"/>
          <w:sz w:val="22"/>
          <w:szCs w:val="22"/>
          <w:shd w:val="clear" w:color="auto" w:fill="FFFFFF"/>
        </w:rPr>
        <w:t xml:space="preserve">regard to </w:t>
      </w:r>
      <w:r w:rsidRPr="00D0728C">
        <w:rPr>
          <w:rFonts w:ascii="Arial" w:hAnsi="Arial" w:cs="Arial"/>
          <w:sz w:val="22"/>
          <w:szCs w:val="22"/>
          <w:shd w:val="clear" w:color="auto" w:fill="FFFFFF"/>
        </w:rPr>
        <w:t>update checks.</w:t>
      </w:r>
    </w:p>
    <w:p w14:paraId="271D9A05" w14:textId="0E2C4B01" w:rsidR="00C2434D" w:rsidRDefault="00C2434D" w:rsidP="00B93DFE">
      <w:pPr>
        <w:pStyle w:val="Heading2"/>
        <w:ind w:hanging="718"/>
        <w:rPr>
          <w:rFonts w:ascii="Arial" w:hAnsi="Arial" w:cs="Arial"/>
          <w:smallCaps w:val="0"/>
          <w:sz w:val="24"/>
          <w:szCs w:val="24"/>
        </w:rPr>
      </w:pPr>
      <w:bookmarkStart w:id="66" w:name="_CQC_Countersigned_DBS"/>
      <w:bookmarkStart w:id="67" w:name="_Employment_of_a"/>
      <w:bookmarkStart w:id="68" w:name="_Toc92291355"/>
      <w:bookmarkEnd w:id="66"/>
      <w:bookmarkEnd w:id="67"/>
      <w:r>
        <w:rPr>
          <w:rFonts w:ascii="Arial" w:hAnsi="Arial" w:cs="Arial"/>
          <w:smallCaps w:val="0"/>
          <w:sz w:val="24"/>
          <w:szCs w:val="24"/>
        </w:rPr>
        <w:t xml:space="preserve">Employment of a </w:t>
      </w:r>
      <w:r w:rsidR="00FF2326">
        <w:rPr>
          <w:rFonts w:ascii="Arial" w:hAnsi="Arial" w:cs="Arial"/>
          <w:smallCaps w:val="0"/>
          <w:sz w:val="24"/>
          <w:szCs w:val="24"/>
        </w:rPr>
        <w:t xml:space="preserve">salaried </w:t>
      </w:r>
      <w:r>
        <w:rPr>
          <w:rFonts w:ascii="Arial" w:hAnsi="Arial" w:cs="Arial"/>
          <w:smallCaps w:val="0"/>
          <w:sz w:val="24"/>
          <w:szCs w:val="24"/>
        </w:rPr>
        <w:t>GP</w:t>
      </w:r>
      <w:bookmarkEnd w:id="68"/>
      <w:r w:rsidR="00FF2326">
        <w:rPr>
          <w:rFonts w:ascii="Arial" w:hAnsi="Arial" w:cs="Arial"/>
          <w:smallCaps w:val="0"/>
          <w:sz w:val="24"/>
          <w:szCs w:val="24"/>
        </w:rPr>
        <w:t xml:space="preserve"> </w:t>
      </w:r>
    </w:p>
    <w:p w14:paraId="5F962D4E" w14:textId="1F54E5A6" w:rsidR="00C2434D" w:rsidRDefault="00C2434D" w:rsidP="00C2434D">
      <w:pPr>
        <w:rPr>
          <w:lang w:val="en-US"/>
        </w:rPr>
      </w:pPr>
    </w:p>
    <w:p w14:paraId="723205F2" w14:textId="757F22C4" w:rsidR="00FF2326" w:rsidRPr="006E5B4C" w:rsidRDefault="00FF4835" w:rsidP="00C2434D">
      <w:pPr>
        <w:rPr>
          <w:rFonts w:ascii="Arial" w:hAnsi="Arial" w:cs="Arial"/>
          <w:sz w:val="22"/>
          <w:szCs w:val="22"/>
          <w:shd w:val="clear" w:color="auto" w:fill="FFFFFF"/>
        </w:rPr>
      </w:pPr>
      <w:r w:rsidRPr="006E5B4C">
        <w:rPr>
          <w:rFonts w:ascii="Arial" w:hAnsi="Arial" w:cs="Arial"/>
          <w:sz w:val="22"/>
          <w:szCs w:val="22"/>
          <w:shd w:val="clear" w:color="auto" w:fill="FFFFFF"/>
        </w:rPr>
        <w:t>Guidance states that all clinical staff require a DBS check</w:t>
      </w:r>
      <w:r w:rsidR="002A62F7" w:rsidRPr="006E5B4C">
        <w:rPr>
          <w:rFonts w:ascii="Arial" w:hAnsi="Arial" w:cs="Arial"/>
          <w:sz w:val="22"/>
          <w:szCs w:val="22"/>
          <w:shd w:val="clear" w:color="auto" w:fill="FFFFFF"/>
        </w:rPr>
        <w:t>. This includes</w:t>
      </w:r>
      <w:r w:rsidR="00382E4B" w:rsidRPr="006E5B4C">
        <w:rPr>
          <w:rFonts w:ascii="Arial" w:hAnsi="Arial" w:cs="Arial"/>
          <w:sz w:val="22"/>
          <w:szCs w:val="22"/>
          <w:shd w:val="clear" w:color="auto" w:fill="FFFFFF"/>
        </w:rPr>
        <w:t xml:space="preserve"> </w:t>
      </w:r>
      <w:r w:rsidR="00C2434D" w:rsidRPr="006E5B4C">
        <w:rPr>
          <w:rFonts w:ascii="Arial" w:hAnsi="Arial" w:cs="Arial"/>
          <w:sz w:val="22"/>
          <w:szCs w:val="22"/>
          <w:shd w:val="clear" w:color="auto" w:fill="FFFFFF"/>
        </w:rPr>
        <w:t>GPs</w:t>
      </w:r>
      <w:r w:rsidR="00382E4B" w:rsidRPr="006E5B4C">
        <w:rPr>
          <w:rFonts w:ascii="Arial" w:hAnsi="Arial" w:cs="Arial"/>
          <w:sz w:val="22"/>
          <w:szCs w:val="22"/>
          <w:shd w:val="clear" w:color="auto" w:fill="FFFFFF"/>
        </w:rPr>
        <w:t xml:space="preserve"> </w:t>
      </w:r>
      <w:r w:rsidR="002A62F7" w:rsidRPr="006E5B4C">
        <w:rPr>
          <w:rFonts w:ascii="Arial" w:hAnsi="Arial" w:cs="Arial"/>
          <w:sz w:val="22"/>
          <w:szCs w:val="22"/>
          <w:shd w:val="clear" w:color="auto" w:fill="FFFFFF"/>
        </w:rPr>
        <w:t xml:space="preserve">who also need to confirm any criminal activity </w:t>
      </w:r>
      <w:r w:rsidR="00C2434D" w:rsidRPr="006E5B4C">
        <w:rPr>
          <w:rFonts w:ascii="Arial" w:hAnsi="Arial" w:cs="Arial"/>
          <w:sz w:val="22"/>
          <w:szCs w:val="22"/>
          <w:shd w:val="clear" w:color="auto" w:fill="FFFFFF"/>
        </w:rPr>
        <w:t>as part of their Performers List</w:t>
      </w:r>
      <w:r w:rsidR="00F76D2D" w:rsidRPr="006E5B4C">
        <w:rPr>
          <w:rStyle w:val="FootnoteReference"/>
          <w:rFonts w:ascii="Arial" w:hAnsi="Arial" w:cs="Arial"/>
          <w:sz w:val="22"/>
          <w:szCs w:val="22"/>
          <w:shd w:val="clear" w:color="auto" w:fill="FFFFFF"/>
        </w:rPr>
        <w:footnoteReference w:id="6"/>
      </w:r>
      <w:r w:rsidR="00C2434D" w:rsidRPr="006E5B4C">
        <w:rPr>
          <w:rFonts w:ascii="Arial" w:hAnsi="Arial" w:cs="Arial"/>
          <w:sz w:val="22"/>
          <w:szCs w:val="22"/>
          <w:shd w:val="clear" w:color="auto" w:fill="FFFFFF"/>
        </w:rPr>
        <w:t xml:space="preserve"> </w:t>
      </w:r>
      <w:r w:rsidR="00382E4B" w:rsidRPr="006E5B4C">
        <w:rPr>
          <w:rStyle w:val="FootnoteReference"/>
          <w:rFonts w:ascii="Arial" w:hAnsi="Arial" w:cs="Arial"/>
          <w:sz w:val="22"/>
          <w:szCs w:val="22"/>
          <w:shd w:val="clear" w:color="auto" w:fill="FFFFFF"/>
        </w:rPr>
        <w:footnoteReference w:id="7"/>
      </w:r>
      <w:r w:rsidR="00382E4B" w:rsidRPr="006E5B4C">
        <w:rPr>
          <w:rFonts w:ascii="Arial" w:hAnsi="Arial" w:cs="Arial"/>
          <w:sz w:val="22"/>
          <w:szCs w:val="22"/>
          <w:shd w:val="clear" w:color="auto" w:fill="FFFFFF"/>
        </w:rPr>
        <w:t xml:space="preserve"> </w:t>
      </w:r>
      <w:r w:rsidR="00C2434D" w:rsidRPr="006E5B4C">
        <w:rPr>
          <w:rFonts w:ascii="Arial" w:hAnsi="Arial" w:cs="Arial"/>
          <w:sz w:val="22"/>
          <w:szCs w:val="22"/>
          <w:shd w:val="clear" w:color="auto" w:fill="FFFFFF"/>
        </w:rPr>
        <w:t>checks.</w:t>
      </w:r>
      <w:r w:rsidR="002A62F7" w:rsidRPr="006E5B4C">
        <w:rPr>
          <w:rFonts w:ascii="Arial" w:hAnsi="Arial" w:cs="Arial"/>
          <w:sz w:val="22"/>
          <w:szCs w:val="22"/>
          <w:shd w:val="clear" w:color="auto" w:fill="FFFFFF"/>
        </w:rPr>
        <w:t xml:space="preserve"> Satisfactory evidence for both would be required by </w:t>
      </w:r>
      <w:r w:rsidR="00640407" w:rsidRPr="006E5B4C">
        <w:rPr>
          <w:rFonts w:ascii="Arial" w:hAnsi="Arial" w:cs="Arial"/>
          <w:sz w:val="22"/>
          <w:szCs w:val="22"/>
          <w:shd w:val="clear" w:color="auto" w:fill="FFFFFF"/>
        </w:rPr>
        <w:t xml:space="preserve">the </w:t>
      </w:r>
      <w:r w:rsidR="002A62F7" w:rsidRPr="006E5B4C">
        <w:rPr>
          <w:rFonts w:ascii="Arial" w:hAnsi="Arial" w:cs="Arial"/>
          <w:sz w:val="22"/>
          <w:szCs w:val="22"/>
          <w:shd w:val="clear" w:color="auto" w:fill="FFFFFF"/>
        </w:rPr>
        <w:t xml:space="preserve">CQC during </w:t>
      </w:r>
      <w:r w:rsidR="00640407" w:rsidRPr="006E5B4C">
        <w:rPr>
          <w:rFonts w:ascii="Arial" w:hAnsi="Arial" w:cs="Arial"/>
          <w:sz w:val="22"/>
          <w:szCs w:val="22"/>
          <w:shd w:val="clear" w:color="auto" w:fill="FFFFFF"/>
        </w:rPr>
        <w:t>an</w:t>
      </w:r>
      <w:r w:rsidR="002A62F7" w:rsidRPr="006E5B4C">
        <w:rPr>
          <w:rFonts w:ascii="Arial" w:hAnsi="Arial" w:cs="Arial"/>
          <w:sz w:val="22"/>
          <w:szCs w:val="22"/>
          <w:shd w:val="clear" w:color="auto" w:fill="FFFFFF"/>
        </w:rPr>
        <w:t xml:space="preserve"> inspection.</w:t>
      </w:r>
    </w:p>
    <w:p w14:paraId="707948B4" w14:textId="4A4594B6" w:rsidR="00FF2326" w:rsidRDefault="00FF2326" w:rsidP="00C2434D">
      <w:pPr>
        <w:rPr>
          <w:rFonts w:ascii="Arial" w:hAnsi="Arial" w:cs="Arial"/>
          <w:color w:val="3E3E35"/>
          <w:sz w:val="22"/>
          <w:szCs w:val="22"/>
          <w:shd w:val="clear" w:color="auto" w:fill="FFFFFF"/>
        </w:rPr>
      </w:pPr>
    </w:p>
    <w:p w14:paraId="6A66E407" w14:textId="26FC4035" w:rsidR="00FF2326" w:rsidRPr="00F76D2D" w:rsidRDefault="00F76D2D" w:rsidP="00C2434D">
      <w:pPr>
        <w:rPr>
          <w:rFonts w:ascii="Arial" w:hAnsi="Arial" w:cs="Arial"/>
          <w:sz w:val="22"/>
          <w:szCs w:val="22"/>
          <w:shd w:val="clear" w:color="auto" w:fill="FFFFFF"/>
        </w:rPr>
      </w:pPr>
      <w:r w:rsidRPr="00D37A90">
        <w:rPr>
          <w:rFonts w:ascii="Arial" w:hAnsi="Arial" w:cs="Arial"/>
          <w:sz w:val="22"/>
          <w:szCs w:val="22"/>
          <w:shd w:val="clear" w:color="auto" w:fill="FFFFFF"/>
        </w:rPr>
        <w:t xml:space="preserve">See </w:t>
      </w:r>
      <w:hyperlink w:anchor="_Current_Staff" w:history="1">
        <w:r w:rsidR="003D4D96" w:rsidRPr="003D4D96">
          <w:rPr>
            <w:rStyle w:val="Hyperlink"/>
            <w:rFonts w:ascii="Arial" w:hAnsi="Arial" w:cs="Arial"/>
            <w:sz w:val="22"/>
            <w:szCs w:val="22"/>
            <w:shd w:val="clear" w:color="auto" w:fill="FFFFFF"/>
          </w:rPr>
          <w:t>Chapter 6</w:t>
        </w:r>
      </w:hyperlink>
      <w:r w:rsidR="003D4D96">
        <w:rPr>
          <w:rFonts w:ascii="Arial" w:hAnsi="Arial" w:cs="Arial"/>
          <w:sz w:val="22"/>
          <w:szCs w:val="22"/>
          <w:shd w:val="clear" w:color="auto" w:fill="FFFFFF"/>
        </w:rPr>
        <w:t xml:space="preserve"> </w:t>
      </w:r>
      <w:r w:rsidR="00640407" w:rsidRPr="00D37A90">
        <w:rPr>
          <w:rFonts w:ascii="Arial" w:hAnsi="Arial" w:cs="Arial"/>
          <w:sz w:val="22"/>
          <w:szCs w:val="22"/>
          <w:shd w:val="clear" w:color="auto" w:fill="FFFFFF"/>
        </w:rPr>
        <w:t>with regard</w:t>
      </w:r>
      <w:r w:rsidRPr="00D37A90">
        <w:rPr>
          <w:rFonts w:ascii="Arial" w:hAnsi="Arial" w:cs="Arial"/>
          <w:sz w:val="22"/>
          <w:szCs w:val="22"/>
          <w:shd w:val="clear" w:color="auto" w:fill="FFFFFF"/>
        </w:rPr>
        <w:t xml:space="preserve"> to </w:t>
      </w:r>
      <w:r w:rsidR="00FF4835" w:rsidRPr="00D0728C">
        <w:rPr>
          <w:rFonts w:ascii="Arial" w:hAnsi="Arial" w:cs="Arial"/>
          <w:sz w:val="22"/>
          <w:szCs w:val="22"/>
          <w:shd w:val="clear" w:color="auto" w:fill="FFFFFF"/>
        </w:rPr>
        <w:t>update checks.</w:t>
      </w:r>
    </w:p>
    <w:p w14:paraId="1739A24F" w14:textId="7F963DA1" w:rsidR="00601C2B" w:rsidRDefault="00640407" w:rsidP="00B93DFE">
      <w:pPr>
        <w:pStyle w:val="Heading2"/>
        <w:ind w:hanging="718"/>
        <w:rPr>
          <w:rFonts w:ascii="Arial" w:hAnsi="Arial" w:cs="Arial"/>
          <w:smallCaps w:val="0"/>
          <w:sz w:val="24"/>
          <w:szCs w:val="24"/>
        </w:rPr>
      </w:pPr>
      <w:bookmarkStart w:id="69" w:name="_Toc92291356"/>
      <w:r>
        <w:rPr>
          <w:rFonts w:ascii="Arial" w:hAnsi="Arial" w:cs="Arial"/>
          <w:smallCaps w:val="0"/>
          <w:sz w:val="24"/>
          <w:szCs w:val="24"/>
        </w:rPr>
        <w:t>CQC c</w:t>
      </w:r>
      <w:r w:rsidR="00601C2B">
        <w:rPr>
          <w:rFonts w:ascii="Arial" w:hAnsi="Arial" w:cs="Arial"/>
          <w:smallCaps w:val="0"/>
          <w:sz w:val="24"/>
          <w:szCs w:val="24"/>
        </w:rPr>
        <w:t xml:space="preserve">ountersigned DBS </w:t>
      </w:r>
      <w:r>
        <w:rPr>
          <w:rFonts w:ascii="Arial" w:hAnsi="Arial" w:cs="Arial"/>
          <w:smallCaps w:val="0"/>
          <w:sz w:val="24"/>
          <w:szCs w:val="24"/>
        </w:rPr>
        <w:t>c</w:t>
      </w:r>
      <w:r w:rsidR="00601C2B">
        <w:rPr>
          <w:rFonts w:ascii="Arial" w:hAnsi="Arial" w:cs="Arial"/>
          <w:smallCaps w:val="0"/>
          <w:sz w:val="24"/>
          <w:szCs w:val="24"/>
        </w:rPr>
        <w:t>hecks</w:t>
      </w:r>
      <w:bookmarkEnd w:id="69"/>
    </w:p>
    <w:p w14:paraId="194874F6" w14:textId="0BBBBB71" w:rsidR="00601C2B" w:rsidRDefault="00601C2B" w:rsidP="00601C2B">
      <w:pPr>
        <w:rPr>
          <w:lang w:val="en-US"/>
        </w:rPr>
      </w:pPr>
    </w:p>
    <w:p w14:paraId="2E1568D9" w14:textId="7A4D2D1A" w:rsidR="00601C2B" w:rsidRDefault="00601C2B" w:rsidP="00601C2B">
      <w:pPr>
        <w:rPr>
          <w:rFonts w:ascii="Arial" w:hAnsi="Arial" w:cs="Arial"/>
          <w:sz w:val="22"/>
          <w:szCs w:val="22"/>
          <w:lang w:val="en-US"/>
        </w:rPr>
      </w:pPr>
      <w:r>
        <w:rPr>
          <w:rFonts w:ascii="Arial" w:hAnsi="Arial" w:cs="Arial"/>
          <w:sz w:val="22"/>
          <w:szCs w:val="22"/>
          <w:lang w:val="en-US"/>
        </w:rPr>
        <w:t xml:space="preserve">To be a registered person, the CQC DBS check needs to </w:t>
      </w:r>
      <w:r w:rsidR="00640407">
        <w:rPr>
          <w:rFonts w:ascii="Arial" w:hAnsi="Arial" w:cs="Arial"/>
          <w:sz w:val="22"/>
          <w:szCs w:val="22"/>
          <w:lang w:val="en-US"/>
        </w:rPr>
        <w:t>adhere to</w:t>
      </w:r>
      <w:r>
        <w:rPr>
          <w:rFonts w:ascii="Arial" w:hAnsi="Arial" w:cs="Arial"/>
          <w:sz w:val="22"/>
          <w:szCs w:val="22"/>
          <w:lang w:val="en-US"/>
        </w:rPr>
        <w:t xml:space="preserve"> the</w:t>
      </w:r>
      <w:r w:rsidR="00D35963">
        <w:rPr>
          <w:rFonts w:ascii="Arial" w:hAnsi="Arial" w:cs="Arial"/>
          <w:sz w:val="22"/>
          <w:szCs w:val="22"/>
          <w:lang w:val="en-US"/>
        </w:rPr>
        <w:t xml:space="preserve"> </w:t>
      </w:r>
      <w:r w:rsidR="00924AD0">
        <w:rPr>
          <w:rFonts w:ascii="Arial" w:hAnsi="Arial" w:cs="Arial"/>
          <w:sz w:val="22"/>
          <w:szCs w:val="22"/>
          <w:lang w:val="en-US"/>
        </w:rPr>
        <w:t xml:space="preserve">following </w:t>
      </w:r>
      <w:r w:rsidR="00D35963">
        <w:rPr>
          <w:rFonts w:ascii="Arial" w:hAnsi="Arial" w:cs="Arial"/>
          <w:sz w:val="22"/>
          <w:szCs w:val="22"/>
          <w:lang w:val="en-US"/>
        </w:rPr>
        <w:t>process</w:t>
      </w:r>
      <w:r w:rsidR="00924AD0">
        <w:rPr>
          <w:rFonts w:ascii="Arial" w:hAnsi="Arial" w:cs="Arial"/>
          <w:sz w:val="22"/>
          <w:szCs w:val="22"/>
          <w:lang w:val="en-US"/>
        </w:rPr>
        <w:t>:</w:t>
      </w:r>
    </w:p>
    <w:p w14:paraId="066415AB" w14:textId="77777777" w:rsidR="00601C2B" w:rsidRDefault="00601C2B" w:rsidP="00601C2B">
      <w:pPr>
        <w:rPr>
          <w:rFonts w:ascii="Arial" w:hAnsi="Arial" w:cs="Arial"/>
          <w:sz w:val="22"/>
          <w:szCs w:val="22"/>
          <w:lang w:val="en-US"/>
        </w:rPr>
      </w:pPr>
    </w:p>
    <w:p w14:paraId="489FE383" w14:textId="77777777" w:rsidR="00601C2B" w:rsidRDefault="00601C2B" w:rsidP="00A56184">
      <w:pPr>
        <w:pStyle w:val="ListParagraph"/>
        <w:numPr>
          <w:ilvl w:val="0"/>
          <w:numId w:val="14"/>
        </w:numPr>
        <w:rPr>
          <w:rFonts w:ascii="Arial" w:hAnsi="Arial" w:cs="Arial"/>
          <w:sz w:val="22"/>
          <w:szCs w:val="22"/>
          <w:lang w:val="en-US"/>
        </w:rPr>
      </w:pPr>
      <w:r>
        <w:rPr>
          <w:rFonts w:ascii="Arial" w:hAnsi="Arial" w:cs="Arial"/>
          <w:sz w:val="22"/>
          <w:szCs w:val="22"/>
          <w:lang w:val="en-US"/>
        </w:rPr>
        <w:t>R</w:t>
      </w:r>
      <w:r w:rsidRPr="00601C2B">
        <w:rPr>
          <w:rFonts w:ascii="Arial" w:hAnsi="Arial" w:cs="Arial"/>
          <w:sz w:val="22"/>
          <w:szCs w:val="22"/>
          <w:lang w:val="en-US"/>
        </w:rPr>
        <w:t xml:space="preserve">egister with the </w:t>
      </w:r>
      <w:hyperlink r:id="rId24" w:history="1">
        <w:r w:rsidRPr="00601C2B">
          <w:rPr>
            <w:rStyle w:val="Hyperlink"/>
            <w:rFonts w:ascii="Arial" w:hAnsi="Arial" w:cs="Arial"/>
            <w:sz w:val="22"/>
            <w:szCs w:val="22"/>
            <w:lang w:val="en-US"/>
          </w:rPr>
          <w:t>CQC DBS website</w:t>
        </w:r>
      </w:hyperlink>
    </w:p>
    <w:p w14:paraId="38E800BE" w14:textId="52FBB632" w:rsidR="00601C2B" w:rsidRDefault="00601C2B" w:rsidP="00A56184">
      <w:pPr>
        <w:pStyle w:val="ListParagraph"/>
        <w:numPr>
          <w:ilvl w:val="0"/>
          <w:numId w:val="14"/>
        </w:numPr>
        <w:rPr>
          <w:rFonts w:ascii="Arial" w:hAnsi="Arial" w:cs="Arial"/>
          <w:sz w:val="22"/>
          <w:szCs w:val="22"/>
          <w:lang w:val="en-US"/>
        </w:rPr>
      </w:pPr>
      <w:r>
        <w:rPr>
          <w:rFonts w:ascii="Arial" w:hAnsi="Arial" w:cs="Arial"/>
          <w:sz w:val="22"/>
          <w:szCs w:val="22"/>
          <w:lang w:val="en-US"/>
        </w:rPr>
        <w:t>C</w:t>
      </w:r>
      <w:r w:rsidRPr="00601C2B">
        <w:rPr>
          <w:rFonts w:ascii="Arial" w:hAnsi="Arial" w:cs="Arial"/>
          <w:sz w:val="22"/>
          <w:szCs w:val="22"/>
          <w:lang w:val="en-US"/>
        </w:rPr>
        <w:t xml:space="preserve">omplete the DBS form which usually takes </w:t>
      </w:r>
      <w:r w:rsidR="00640407">
        <w:rPr>
          <w:rFonts w:ascii="Arial" w:hAnsi="Arial" w:cs="Arial"/>
          <w:sz w:val="22"/>
          <w:szCs w:val="22"/>
          <w:lang w:val="en-US"/>
        </w:rPr>
        <w:t xml:space="preserve">five </w:t>
      </w:r>
      <w:r w:rsidRPr="00601C2B">
        <w:rPr>
          <w:rFonts w:ascii="Arial" w:hAnsi="Arial" w:cs="Arial"/>
          <w:sz w:val="22"/>
          <w:szCs w:val="22"/>
          <w:lang w:val="en-US"/>
        </w:rPr>
        <w:t>days to arrive by email</w:t>
      </w:r>
    </w:p>
    <w:p w14:paraId="37713EEF" w14:textId="3F48522B" w:rsidR="00601C2B" w:rsidRDefault="00601C2B" w:rsidP="00A56184">
      <w:pPr>
        <w:pStyle w:val="ListParagraph"/>
        <w:numPr>
          <w:ilvl w:val="0"/>
          <w:numId w:val="14"/>
        </w:numPr>
        <w:rPr>
          <w:rFonts w:ascii="Arial" w:hAnsi="Arial" w:cs="Arial"/>
          <w:sz w:val="22"/>
          <w:szCs w:val="22"/>
          <w:lang w:val="en-US"/>
        </w:rPr>
      </w:pPr>
      <w:r w:rsidRPr="00601C2B">
        <w:rPr>
          <w:rFonts w:ascii="Arial" w:hAnsi="Arial" w:cs="Arial"/>
          <w:sz w:val="22"/>
          <w:szCs w:val="22"/>
          <w:lang w:val="en-US"/>
        </w:rPr>
        <w:t xml:space="preserve">Following receipt, identity </w:t>
      </w:r>
      <w:r>
        <w:rPr>
          <w:rFonts w:ascii="Arial" w:hAnsi="Arial" w:cs="Arial"/>
          <w:sz w:val="22"/>
          <w:szCs w:val="22"/>
          <w:lang w:val="en-US"/>
        </w:rPr>
        <w:t xml:space="preserve">needs to be confirmed </w:t>
      </w:r>
      <w:r w:rsidRPr="00601C2B">
        <w:rPr>
          <w:rFonts w:ascii="Arial" w:hAnsi="Arial" w:cs="Arial"/>
          <w:sz w:val="22"/>
          <w:szCs w:val="22"/>
          <w:lang w:val="en-US"/>
        </w:rPr>
        <w:t xml:space="preserve">at a </w:t>
      </w:r>
      <w:hyperlink r:id="rId25" w:history="1">
        <w:r w:rsidR="00382E4B">
          <w:rPr>
            <w:rStyle w:val="Hyperlink"/>
            <w:rFonts w:ascii="Arial" w:hAnsi="Arial" w:cs="Arial"/>
            <w:sz w:val="22"/>
            <w:szCs w:val="22"/>
            <w:lang w:val="en-US"/>
          </w:rPr>
          <w:t>Post Office</w:t>
        </w:r>
      </w:hyperlink>
      <w:r w:rsidRPr="00601C2B">
        <w:rPr>
          <w:rFonts w:ascii="Arial" w:hAnsi="Arial" w:cs="Arial"/>
          <w:sz w:val="22"/>
          <w:szCs w:val="22"/>
          <w:lang w:val="en-US"/>
        </w:rPr>
        <w:t xml:space="preserve"> that accepts CQC DBS applications</w:t>
      </w:r>
      <w:r>
        <w:rPr>
          <w:rFonts w:ascii="Arial" w:hAnsi="Arial" w:cs="Arial"/>
          <w:sz w:val="22"/>
          <w:szCs w:val="22"/>
          <w:lang w:val="en-US"/>
        </w:rPr>
        <w:t>*</w:t>
      </w:r>
    </w:p>
    <w:p w14:paraId="0E881C5C" w14:textId="77777777" w:rsidR="00601C2B" w:rsidRDefault="00601C2B" w:rsidP="00A56184">
      <w:pPr>
        <w:pStyle w:val="ListParagraph"/>
        <w:numPr>
          <w:ilvl w:val="0"/>
          <w:numId w:val="14"/>
        </w:numPr>
        <w:rPr>
          <w:rFonts w:ascii="Arial" w:hAnsi="Arial" w:cs="Arial"/>
          <w:sz w:val="22"/>
          <w:szCs w:val="22"/>
          <w:lang w:val="en-US"/>
        </w:rPr>
      </w:pPr>
      <w:r w:rsidRPr="00601C2B">
        <w:rPr>
          <w:rFonts w:ascii="Arial" w:hAnsi="Arial" w:cs="Arial"/>
          <w:sz w:val="22"/>
          <w:szCs w:val="22"/>
          <w:lang w:val="en-US"/>
        </w:rPr>
        <w:t xml:space="preserve">After </w:t>
      </w:r>
      <w:r>
        <w:rPr>
          <w:rFonts w:ascii="Arial" w:hAnsi="Arial" w:cs="Arial"/>
          <w:sz w:val="22"/>
          <w:szCs w:val="22"/>
          <w:lang w:val="en-US"/>
        </w:rPr>
        <w:t xml:space="preserve">identity has been </w:t>
      </w:r>
      <w:r w:rsidRPr="00601C2B">
        <w:rPr>
          <w:rFonts w:ascii="Arial" w:hAnsi="Arial" w:cs="Arial"/>
          <w:sz w:val="22"/>
          <w:szCs w:val="22"/>
          <w:lang w:val="en-US"/>
        </w:rPr>
        <w:t>checked</w:t>
      </w:r>
      <w:r>
        <w:rPr>
          <w:rFonts w:ascii="Arial" w:hAnsi="Arial" w:cs="Arial"/>
          <w:sz w:val="22"/>
          <w:szCs w:val="22"/>
          <w:lang w:val="en-US"/>
        </w:rPr>
        <w:t xml:space="preserve">, </w:t>
      </w:r>
      <w:r w:rsidRPr="00601C2B">
        <w:rPr>
          <w:rFonts w:ascii="Arial" w:hAnsi="Arial" w:cs="Arial"/>
          <w:sz w:val="22"/>
          <w:szCs w:val="22"/>
          <w:lang w:val="en-US"/>
        </w:rPr>
        <w:t xml:space="preserve">the CQC DBS website automatically submits </w:t>
      </w:r>
      <w:r>
        <w:rPr>
          <w:rFonts w:ascii="Arial" w:hAnsi="Arial" w:cs="Arial"/>
          <w:sz w:val="22"/>
          <w:szCs w:val="22"/>
          <w:lang w:val="en-US"/>
        </w:rPr>
        <w:t xml:space="preserve">the </w:t>
      </w:r>
      <w:r w:rsidRPr="00601C2B">
        <w:rPr>
          <w:rFonts w:ascii="Arial" w:hAnsi="Arial" w:cs="Arial"/>
          <w:sz w:val="22"/>
          <w:szCs w:val="22"/>
          <w:lang w:val="en-US"/>
        </w:rPr>
        <w:t>DBS application</w:t>
      </w:r>
    </w:p>
    <w:p w14:paraId="16B4BE7B" w14:textId="77777777" w:rsidR="00601C2B" w:rsidRPr="00601C2B" w:rsidRDefault="00601C2B" w:rsidP="00A56184">
      <w:pPr>
        <w:pStyle w:val="ListParagraph"/>
        <w:numPr>
          <w:ilvl w:val="0"/>
          <w:numId w:val="14"/>
        </w:numPr>
        <w:rPr>
          <w:rFonts w:ascii="Arial" w:hAnsi="Arial" w:cs="Arial"/>
          <w:sz w:val="22"/>
          <w:szCs w:val="22"/>
          <w:lang w:val="en-US"/>
        </w:rPr>
      </w:pPr>
      <w:r>
        <w:rPr>
          <w:rFonts w:ascii="Arial" w:hAnsi="Arial" w:cs="Arial"/>
          <w:sz w:val="22"/>
          <w:szCs w:val="22"/>
          <w:lang w:val="en-US"/>
        </w:rPr>
        <w:t>The</w:t>
      </w:r>
      <w:r w:rsidRPr="00601C2B">
        <w:rPr>
          <w:rFonts w:ascii="Arial" w:hAnsi="Arial" w:cs="Arial"/>
          <w:sz w:val="22"/>
          <w:szCs w:val="22"/>
          <w:lang w:val="en-US"/>
        </w:rPr>
        <w:t xml:space="preserve"> CQC countersigned DBS </w:t>
      </w:r>
      <w:r>
        <w:rPr>
          <w:rFonts w:ascii="Arial" w:hAnsi="Arial" w:cs="Arial"/>
          <w:sz w:val="22"/>
          <w:szCs w:val="22"/>
          <w:lang w:val="en-US"/>
        </w:rPr>
        <w:t xml:space="preserve">will be received via the </w:t>
      </w:r>
      <w:r w:rsidRPr="00601C2B">
        <w:rPr>
          <w:rFonts w:ascii="Arial" w:hAnsi="Arial" w:cs="Arial"/>
          <w:sz w:val="22"/>
          <w:szCs w:val="22"/>
          <w:lang w:val="en-US"/>
        </w:rPr>
        <w:t>post</w:t>
      </w:r>
    </w:p>
    <w:p w14:paraId="2EFC2BFB" w14:textId="77777777" w:rsidR="00601C2B" w:rsidRDefault="00601C2B" w:rsidP="00601C2B">
      <w:pPr>
        <w:rPr>
          <w:rFonts w:ascii="Arial" w:hAnsi="Arial" w:cs="Arial"/>
          <w:sz w:val="22"/>
          <w:szCs w:val="22"/>
          <w:lang w:val="en-US"/>
        </w:rPr>
      </w:pPr>
    </w:p>
    <w:p w14:paraId="3F38A240" w14:textId="4C81712F" w:rsidR="00640407" w:rsidRPr="00601C2B" w:rsidRDefault="00601C2B" w:rsidP="00601C2B">
      <w:pPr>
        <w:rPr>
          <w:rFonts w:ascii="Arial" w:hAnsi="Arial" w:cs="Arial"/>
          <w:sz w:val="22"/>
          <w:szCs w:val="22"/>
          <w:lang w:val="en-US"/>
        </w:rPr>
      </w:pPr>
      <w:r>
        <w:rPr>
          <w:rFonts w:ascii="Arial" w:hAnsi="Arial" w:cs="Arial"/>
          <w:sz w:val="22"/>
          <w:szCs w:val="22"/>
          <w:lang w:val="en-US"/>
        </w:rPr>
        <w:t>*</w:t>
      </w:r>
      <w:r w:rsidRPr="005A4EBF">
        <w:rPr>
          <w:rFonts w:ascii="Arial" w:hAnsi="Arial" w:cs="Arial"/>
          <w:sz w:val="22"/>
          <w:szCs w:val="22"/>
          <w:lang w:val="en-US"/>
        </w:rPr>
        <w:t>Not all post offices can check identify.</w:t>
      </w:r>
      <w:r>
        <w:rPr>
          <w:rFonts w:ascii="Arial" w:hAnsi="Arial" w:cs="Arial"/>
          <w:sz w:val="22"/>
          <w:szCs w:val="22"/>
          <w:lang w:val="en-US"/>
        </w:rPr>
        <w:t xml:space="preserve"> To f</w:t>
      </w:r>
      <w:r w:rsidRPr="005A4EBF">
        <w:rPr>
          <w:rFonts w:ascii="Arial" w:hAnsi="Arial" w:cs="Arial"/>
          <w:sz w:val="22"/>
          <w:szCs w:val="22"/>
          <w:lang w:val="en-US"/>
        </w:rPr>
        <w:t>ind a post office that can c</w:t>
      </w:r>
      <w:r>
        <w:rPr>
          <w:rFonts w:ascii="Arial" w:hAnsi="Arial" w:cs="Arial"/>
          <w:sz w:val="22"/>
          <w:szCs w:val="22"/>
          <w:lang w:val="en-US"/>
        </w:rPr>
        <w:t>onfirm identity</w:t>
      </w:r>
      <w:r w:rsidR="00EF1C51">
        <w:rPr>
          <w:rFonts w:ascii="Arial" w:hAnsi="Arial" w:cs="Arial"/>
          <w:sz w:val="22"/>
          <w:szCs w:val="22"/>
          <w:lang w:val="en-US"/>
        </w:rPr>
        <w:t xml:space="preserve">, </w:t>
      </w:r>
      <w:r w:rsidRPr="005A4EBF">
        <w:rPr>
          <w:rFonts w:ascii="Arial" w:hAnsi="Arial" w:cs="Arial"/>
          <w:sz w:val="22"/>
          <w:szCs w:val="22"/>
          <w:lang w:val="en-US"/>
        </w:rPr>
        <w:t xml:space="preserve">click on </w:t>
      </w:r>
      <w:r w:rsidRPr="00601C2B">
        <w:rPr>
          <w:rFonts w:ascii="Arial" w:hAnsi="Arial" w:cs="Arial"/>
          <w:i/>
          <w:iCs/>
          <w:sz w:val="22"/>
          <w:szCs w:val="22"/>
          <w:lang w:val="en-US"/>
        </w:rPr>
        <w:t>“choose your service”</w:t>
      </w:r>
      <w:r w:rsidRPr="005A4EBF">
        <w:rPr>
          <w:rFonts w:ascii="Arial" w:hAnsi="Arial" w:cs="Arial"/>
          <w:sz w:val="22"/>
          <w:szCs w:val="22"/>
          <w:lang w:val="en-US"/>
        </w:rPr>
        <w:t xml:space="preserve"> and select </w:t>
      </w:r>
      <w:r w:rsidRPr="00601C2B">
        <w:rPr>
          <w:rFonts w:ascii="Arial" w:hAnsi="Arial" w:cs="Arial"/>
          <w:i/>
          <w:iCs/>
          <w:sz w:val="22"/>
          <w:szCs w:val="22"/>
          <w:lang w:val="en-US"/>
        </w:rPr>
        <w:t>“CQC CRB ID Verification Service”.</w:t>
      </w:r>
    </w:p>
    <w:p w14:paraId="3D3A926B" w14:textId="25649658" w:rsidR="00B93DFE" w:rsidRDefault="00B93DFE" w:rsidP="008B0983">
      <w:pPr>
        <w:pStyle w:val="Heading2"/>
        <w:ind w:left="709" w:hanging="709"/>
        <w:rPr>
          <w:rFonts w:ascii="Arial" w:hAnsi="Arial" w:cs="Arial"/>
          <w:smallCaps w:val="0"/>
          <w:sz w:val="24"/>
          <w:szCs w:val="24"/>
        </w:rPr>
      </w:pPr>
      <w:bookmarkStart w:id="70" w:name="_Toc92291357"/>
      <w:r>
        <w:rPr>
          <w:rFonts w:ascii="Arial" w:hAnsi="Arial" w:cs="Arial"/>
          <w:smallCaps w:val="0"/>
          <w:sz w:val="24"/>
          <w:szCs w:val="24"/>
        </w:rPr>
        <w:lastRenderedPageBreak/>
        <w:t>Stand</w:t>
      </w:r>
      <w:r w:rsidR="00640407">
        <w:rPr>
          <w:rFonts w:ascii="Arial" w:hAnsi="Arial" w:cs="Arial"/>
          <w:smallCaps w:val="0"/>
          <w:sz w:val="24"/>
          <w:szCs w:val="24"/>
        </w:rPr>
        <w:t>ard DBS c</w:t>
      </w:r>
      <w:r>
        <w:rPr>
          <w:rFonts w:ascii="Arial" w:hAnsi="Arial" w:cs="Arial"/>
          <w:smallCaps w:val="0"/>
          <w:sz w:val="24"/>
          <w:szCs w:val="24"/>
        </w:rPr>
        <w:t>heck – eligible positions</w:t>
      </w:r>
      <w:bookmarkEnd w:id="70"/>
    </w:p>
    <w:p w14:paraId="7A31F076" w14:textId="68E2C837" w:rsidR="00924AD0" w:rsidRDefault="00924AD0" w:rsidP="00B93DFE">
      <w:pPr>
        <w:rPr>
          <w:rFonts w:ascii="Arial" w:hAnsi="Arial" w:cs="Arial"/>
          <w:sz w:val="22"/>
          <w:szCs w:val="22"/>
          <w:shd w:val="clear" w:color="auto" w:fill="FFFFFF"/>
        </w:rPr>
      </w:pPr>
    </w:p>
    <w:p w14:paraId="798BA81D" w14:textId="77777777" w:rsidR="00226F16" w:rsidRDefault="00924AD0" w:rsidP="00B93DFE">
      <w:pPr>
        <w:rPr>
          <w:rFonts w:ascii="Arial" w:hAnsi="Arial" w:cs="Arial"/>
          <w:sz w:val="22"/>
          <w:szCs w:val="22"/>
          <w:shd w:val="clear" w:color="auto" w:fill="FFFFFF"/>
        </w:rPr>
      </w:pPr>
      <w:r w:rsidRPr="00110348">
        <w:rPr>
          <w:rFonts w:ascii="Arial" w:hAnsi="Arial" w:cs="Arial"/>
          <w:sz w:val="22"/>
          <w:szCs w:val="22"/>
          <w:shd w:val="clear" w:color="auto" w:fill="FFFFFF"/>
        </w:rPr>
        <w:t xml:space="preserve">Any employment or other work which is concerned with the provision of </w:t>
      </w:r>
      <w:r w:rsidRPr="00B86960">
        <w:rPr>
          <w:rFonts w:ascii="Arial" w:hAnsi="Arial" w:cs="Arial"/>
          <w:sz w:val="22"/>
          <w:szCs w:val="22"/>
          <w:shd w:val="clear" w:color="auto" w:fill="FFFFFF"/>
        </w:rPr>
        <w:t>health services and which is of such a kind as to enable the holder of that employment or the person engaged in that work to have access to persons in receipt of such services in the course of his normal duties</w:t>
      </w:r>
      <w:r w:rsidR="00110348" w:rsidRPr="00B86960">
        <w:rPr>
          <w:rFonts w:ascii="Arial" w:hAnsi="Arial" w:cs="Arial"/>
          <w:sz w:val="22"/>
          <w:szCs w:val="22"/>
          <w:shd w:val="clear" w:color="auto" w:fill="FFFFFF"/>
        </w:rPr>
        <w:t>.</w:t>
      </w:r>
    </w:p>
    <w:p w14:paraId="0F64E7F3" w14:textId="77777777" w:rsidR="00226F16" w:rsidRDefault="00226F16" w:rsidP="00B93DFE">
      <w:pPr>
        <w:rPr>
          <w:rFonts w:ascii="Arial" w:hAnsi="Arial" w:cs="Arial"/>
          <w:sz w:val="22"/>
          <w:szCs w:val="22"/>
          <w:shd w:val="clear" w:color="auto" w:fill="FFFFFF"/>
        </w:rPr>
      </w:pPr>
    </w:p>
    <w:p w14:paraId="0E7CBD8E" w14:textId="3C93151A" w:rsidR="00110348" w:rsidRPr="00B86960" w:rsidRDefault="00110348" w:rsidP="00B93DFE">
      <w:pPr>
        <w:rPr>
          <w:rFonts w:ascii="Arial" w:hAnsi="Arial" w:cs="Arial"/>
          <w:sz w:val="22"/>
          <w:szCs w:val="22"/>
          <w:shd w:val="clear" w:color="auto" w:fill="FFFFFF"/>
        </w:rPr>
      </w:pPr>
      <w:r w:rsidRPr="00676883">
        <w:rPr>
          <w:rFonts w:ascii="Arial" w:hAnsi="Arial" w:cs="Arial"/>
          <w:i/>
          <w:sz w:val="22"/>
          <w:szCs w:val="22"/>
          <w:shd w:val="clear" w:color="auto" w:fill="FFFFFF"/>
        </w:rPr>
        <w:t>Source: DBS</w:t>
      </w:r>
    </w:p>
    <w:p w14:paraId="534262DA" w14:textId="4D36C17F" w:rsidR="00B93DFE" w:rsidRDefault="00640407" w:rsidP="00B93DFE">
      <w:pPr>
        <w:pStyle w:val="Heading2"/>
        <w:ind w:hanging="718"/>
        <w:rPr>
          <w:rFonts w:ascii="Arial" w:hAnsi="Arial" w:cs="Arial"/>
          <w:smallCaps w:val="0"/>
          <w:sz w:val="24"/>
          <w:szCs w:val="24"/>
        </w:rPr>
      </w:pPr>
      <w:bookmarkStart w:id="71" w:name="_Toc92291358"/>
      <w:bookmarkStart w:id="72" w:name="_Hlk27208179"/>
      <w:r>
        <w:rPr>
          <w:rFonts w:ascii="Arial" w:hAnsi="Arial" w:cs="Arial"/>
          <w:smallCaps w:val="0"/>
          <w:sz w:val="24"/>
          <w:szCs w:val="24"/>
        </w:rPr>
        <w:t>Enhanced DBS c</w:t>
      </w:r>
      <w:r w:rsidR="00B93DFE">
        <w:rPr>
          <w:rFonts w:ascii="Arial" w:hAnsi="Arial" w:cs="Arial"/>
          <w:smallCaps w:val="0"/>
          <w:sz w:val="24"/>
          <w:szCs w:val="24"/>
        </w:rPr>
        <w:t>heck with and without checks of the barred list</w:t>
      </w:r>
      <w:r w:rsidR="00B93DFE" w:rsidRPr="00D518D7">
        <w:rPr>
          <w:rStyle w:val="FootnoteReference"/>
          <w:rFonts w:ascii="Arial" w:eastAsiaTheme="minorHAnsi" w:hAnsi="Arial" w:cs="Arial"/>
          <w:b w:val="0"/>
          <w:bCs w:val="0"/>
          <w:smallCaps w:val="0"/>
          <w:color w:val="auto"/>
          <w:sz w:val="22"/>
          <w:szCs w:val="22"/>
        </w:rPr>
        <w:footnoteReference w:id="8"/>
      </w:r>
      <w:bookmarkEnd w:id="71"/>
      <w:r w:rsidR="00B93DFE" w:rsidRPr="00D518D7">
        <w:rPr>
          <w:rStyle w:val="FootnoteReference"/>
          <w:rFonts w:eastAsiaTheme="minorHAnsi"/>
          <w:b w:val="0"/>
          <w:bCs w:val="0"/>
          <w:color w:val="auto"/>
          <w:sz w:val="22"/>
          <w:szCs w:val="22"/>
        </w:rPr>
        <w:t xml:space="preserve"> </w:t>
      </w:r>
    </w:p>
    <w:bookmarkEnd w:id="72"/>
    <w:p w14:paraId="34D7246E" w14:textId="77777777" w:rsidR="00B93DFE" w:rsidRDefault="00B93DFE" w:rsidP="00B93DFE">
      <w:pPr>
        <w:rPr>
          <w:lang w:val="en-US"/>
        </w:rPr>
      </w:pPr>
    </w:p>
    <w:p w14:paraId="0FF05276" w14:textId="606E5F64" w:rsidR="00607324" w:rsidRDefault="00B93DFE" w:rsidP="00B93DFE">
      <w:pPr>
        <w:rPr>
          <w:rFonts w:ascii="Arial" w:eastAsia="Times New Roman" w:hAnsi="Arial" w:cs="Arial"/>
          <w:sz w:val="22"/>
          <w:szCs w:val="22"/>
          <w:lang w:eastAsia="en-GB"/>
        </w:rPr>
      </w:pPr>
      <w:r>
        <w:rPr>
          <w:rFonts w:ascii="Arial" w:eastAsia="Times New Roman" w:hAnsi="Arial" w:cs="Arial"/>
          <w:sz w:val="22"/>
          <w:szCs w:val="22"/>
          <w:lang w:eastAsia="en-GB"/>
        </w:rPr>
        <w:t>An</w:t>
      </w:r>
      <w:r w:rsidRPr="00497422">
        <w:rPr>
          <w:rFonts w:ascii="Arial" w:eastAsia="Times New Roman" w:hAnsi="Arial" w:cs="Arial"/>
          <w:sz w:val="22"/>
          <w:szCs w:val="22"/>
          <w:lang w:eastAsia="en-GB"/>
        </w:rPr>
        <w:t xml:space="preserve"> enhanced check</w:t>
      </w:r>
      <w:r>
        <w:rPr>
          <w:rFonts w:ascii="Arial" w:eastAsia="Times New Roman" w:hAnsi="Arial" w:cs="Arial"/>
          <w:sz w:val="22"/>
          <w:szCs w:val="22"/>
          <w:lang w:eastAsia="en-GB"/>
        </w:rPr>
        <w:t xml:space="preserve"> </w:t>
      </w:r>
      <w:r w:rsidRPr="00497422">
        <w:rPr>
          <w:rFonts w:ascii="Arial" w:eastAsia="Times New Roman" w:hAnsi="Arial" w:cs="Arial"/>
          <w:sz w:val="22"/>
          <w:szCs w:val="22"/>
          <w:lang w:eastAsia="en-GB"/>
        </w:rPr>
        <w:t>shows the same as a standard check plus any information held by local police that</w:t>
      </w:r>
      <w:r>
        <w:rPr>
          <w:rFonts w:ascii="Arial" w:eastAsia="Times New Roman" w:hAnsi="Arial" w:cs="Arial"/>
          <w:sz w:val="22"/>
          <w:szCs w:val="22"/>
          <w:lang w:eastAsia="en-GB"/>
        </w:rPr>
        <w:t xml:space="preserve"> is</w:t>
      </w:r>
      <w:r w:rsidRPr="00497422">
        <w:rPr>
          <w:rFonts w:ascii="Arial" w:eastAsia="Times New Roman" w:hAnsi="Arial" w:cs="Arial"/>
          <w:sz w:val="22"/>
          <w:szCs w:val="22"/>
          <w:lang w:eastAsia="en-GB"/>
        </w:rPr>
        <w:t xml:space="preserve"> considered relevant to the role</w:t>
      </w:r>
      <w:r>
        <w:rPr>
          <w:rFonts w:ascii="Arial" w:eastAsia="Times New Roman" w:hAnsi="Arial" w:cs="Arial"/>
          <w:sz w:val="22"/>
          <w:szCs w:val="22"/>
          <w:lang w:eastAsia="en-GB"/>
        </w:rPr>
        <w:t>.  A</w:t>
      </w:r>
      <w:r w:rsidRPr="00497422">
        <w:rPr>
          <w:rFonts w:ascii="Arial" w:eastAsia="Times New Roman" w:hAnsi="Arial" w:cs="Arial"/>
          <w:sz w:val="22"/>
          <w:szCs w:val="22"/>
          <w:lang w:eastAsia="en-GB"/>
        </w:rPr>
        <w:t>n enha</w:t>
      </w:r>
      <w:r w:rsidR="00EF1C51">
        <w:rPr>
          <w:rFonts w:ascii="Arial" w:eastAsia="Times New Roman" w:hAnsi="Arial" w:cs="Arial"/>
          <w:sz w:val="22"/>
          <w:szCs w:val="22"/>
          <w:lang w:eastAsia="en-GB"/>
        </w:rPr>
        <w:t xml:space="preserve">nced check with a check of the </w:t>
      </w:r>
      <w:r w:rsidR="0069659A">
        <w:rPr>
          <w:rFonts w:ascii="Arial" w:eastAsia="Times New Roman" w:hAnsi="Arial" w:cs="Arial"/>
          <w:sz w:val="22"/>
          <w:szCs w:val="22"/>
          <w:lang w:eastAsia="en-GB"/>
        </w:rPr>
        <w:t>b</w:t>
      </w:r>
      <w:r w:rsidR="00EF1C51">
        <w:rPr>
          <w:rFonts w:ascii="Arial" w:eastAsia="Times New Roman" w:hAnsi="Arial" w:cs="Arial"/>
          <w:sz w:val="22"/>
          <w:szCs w:val="22"/>
          <w:lang w:eastAsia="en-GB"/>
        </w:rPr>
        <w:t xml:space="preserve">arred </w:t>
      </w:r>
      <w:r w:rsidR="0069659A">
        <w:rPr>
          <w:rFonts w:ascii="Arial" w:eastAsia="Times New Roman" w:hAnsi="Arial" w:cs="Arial"/>
          <w:sz w:val="22"/>
          <w:szCs w:val="22"/>
          <w:lang w:eastAsia="en-GB"/>
        </w:rPr>
        <w:t>l</w:t>
      </w:r>
      <w:r w:rsidRPr="00497422">
        <w:rPr>
          <w:rFonts w:ascii="Arial" w:eastAsia="Times New Roman" w:hAnsi="Arial" w:cs="Arial"/>
          <w:sz w:val="22"/>
          <w:szCs w:val="22"/>
          <w:lang w:eastAsia="en-GB"/>
        </w:rPr>
        <w:t>ists shows the same as an enhanced check</w:t>
      </w:r>
      <w:r>
        <w:rPr>
          <w:rFonts w:ascii="Arial" w:eastAsia="Times New Roman" w:hAnsi="Arial" w:cs="Arial"/>
          <w:sz w:val="22"/>
          <w:szCs w:val="22"/>
          <w:lang w:eastAsia="en-GB"/>
        </w:rPr>
        <w:t>,</w:t>
      </w:r>
      <w:r w:rsidRPr="00497422">
        <w:rPr>
          <w:rFonts w:ascii="Arial" w:eastAsia="Times New Roman" w:hAnsi="Arial" w:cs="Arial"/>
          <w:sz w:val="22"/>
          <w:szCs w:val="22"/>
          <w:lang w:eastAsia="en-GB"/>
        </w:rPr>
        <w:t xml:space="preserve"> plus whether the applicant is on the </w:t>
      </w:r>
      <w:r w:rsidR="0069659A">
        <w:rPr>
          <w:rFonts w:ascii="Arial" w:eastAsia="Times New Roman" w:hAnsi="Arial" w:cs="Arial"/>
          <w:sz w:val="22"/>
          <w:szCs w:val="22"/>
          <w:lang w:eastAsia="en-GB"/>
        </w:rPr>
        <w:t>A</w:t>
      </w:r>
      <w:r w:rsidRPr="00497422">
        <w:rPr>
          <w:rFonts w:ascii="Arial" w:eastAsia="Times New Roman" w:hAnsi="Arial" w:cs="Arial"/>
          <w:sz w:val="22"/>
          <w:szCs w:val="22"/>
          <w:lang w:eastAsia="en-GB"/>
        </w:rPr>
        <w:t xml:space="preserve">dults’ </w:t>
      </w:r>
      <w:r w:rsidR="00EF1C51">
        <w:rPr>
          <w:rFonts w:ascii="Arial" w:eastAsia="Times New Roman" w:hAnsi="Arial" w:cs="Arial"/>
          <w:sz w:val="22"/>
          <w:szCs w:val="22"/>
          <w:lang w:eastAsia="en-GB"/>
        </w:rPr>
        <w:t>Barred L</w:t>
      </w:r>
      <w:r w:rsidR="0069659A">
        <w:rPr>
          <w:rFonts w:ascii="Arial" w:eastAsia="Times New Roman" w:hAnsi="Arial" w:cs="Arial"/>
          <w:sz w:val="22"/>
          <w:szCs w:val="22"/>
          <w:lang w:eastAsia="en-GB"/>
        </w:rPr>
        <w:t>ist, C</w:t>
      </w:r>
      <w:r w:rsidRPr="00497422">
        <w:rPr>
          <w:rFonts w:ascii="Arial" w:eastAsia="Times New Roman" w:hAnsi="Arial" w:cs="Arial"/>
          <w:sz w:val="22"/>
          <w:szCs w:val="22"/>
          <w:lang w:eastAsia="en-GB"/>
        </w:rPr>
        <w:t xml:space="preserve">hildren’s </w:t>
      </w:r>
      <w:r w:rsidR="00EF1C51">
        <w:rPr>
          <w:rFonts w:ascii="Arial" w:eastAsia="Times New Roman" w:hAnsi="Arial" w:cs="Arial"/>
          <w:sz w:val="22"/>
          <w:szCs w:val="22"/>
          <w:lang w:eastAsia="en-GB"/>
        </w:rPr>
        <w:t>B</w:t>
      </w:r>
      <w:r w:rsidRPr="00497422">
        <w:rPr>
          <w:rFonts w:ascii="Arial" w:eastAsia="Times New Roman" w:hAnsi="Arial" w:cs="Arial"/>
          <w:sz w:val="22"/>
          <w:szCs w:val="22"/>
          <w:lang w:eastAsia="en-GB"/>
        </w:rPr>
        <w:t xml:space="preserve">arred </w:t>
      </w:r>
      <w:r w:rsidR="00EF1C51">
        <w:rPr>
          <w:rFonts w:ascii="Arial" w:eastAsia="Times New Roman" w:hAnsi="Arial" w:cs="Arial"/>
          <w:sz w:val="22"/>
          <w:szCs w:val="22"/>
          <w:lang w:eastAsia="en-GB"/>
        </w:rPr>
        <w:t>L</w:t>
      </w:r>
      <w:r w:rsidRPr="00497422">
        <w:rPr>
          <w:rFonts w:ascii="Arial" w:eastAsia="Times New Roman" w:hAnsi="Arial" w:cs="Arial"/>
          <w:sz w:val="22"/>
          <w:szCs w:val="22"/>
          <w:lang w:eastAsia="en-GB"/>
        </w:rPr>
        <w:t>ist or both</w:t>
      </w:r>
      <w:bookmarkStart w:id="73" w:name="_Sequestration"/>
      <w:bookmarkEnd w:id="73"/>
      <w:r>
        <w:rPr>
          <w:rFonts w:ascii="Arial" w:eastAsia="Times New Roman" w:hAnsi="Arial" w:cs="Arial"/>
          <w:sz w:val="22"/>
          <w:szCs w:val="22"/>
          <w:lang w:eastAsia="en-GB"/>
        </w:rPr>
        <w:t xml:space="preserve">. </w:t>
      </w:r>
    </w:p>
    <w:p w14:paraId="144090C9" w14:textId="77777777" w:rsidR="00607324" w:rsidRDefault="00607324" w:rsidP="00B93DFE">
      <w:pPr>
        <w:rPr>
          <w:rFonts w:ascii="Arial" w:eastAsia="Times New Roman" w:hAnsi="Arial" w:cs="Arial"/>
          <w:sz w:val="22"/>
          <w:szCs w:val="22"/>
          <w:lang w:eastAsia="en-GB"/>
        </w:rPr>
      </w:pPr>
    </w:p>
    <w:p w14:paraId="3C9D64A1" w14:textId="087EF453" w:rsidR="00B93DFE" w:rsidRDefault="00B93DFE" w:rsidP="00B93DFE">
      <w:pPr>
        <w:rPr>
          <w:rFonts w:ascii="Arial" w:eastAsia="Times New Roman" w:hAnsi="Arial" w:cs="Arial"/>
          <w:sz w:val="22"/>
          <w:szCs w:val="22"/>
          <w:lang w:eastAsia="en-GB"/>
        </w:rPr>
      </w:pPr>
      <w:r>
        <w:rPr>
          <w:rFonts w:ascii="Arial" w:eastAsia="Times New Roman" w:hAnsi="Arial" w:cs="Arial"/>
          <w:sz w:val="22"/>
          <w:szCs w:val="22"/>
          <w:lang w:eastAsia="en-GB"/>
        </w:rPr>
        <w:t xml:space="preserve">This type of check is predominantly carried out for </w:t>
      </w:r>
      <w:r w:rsidR="00607324">
        <w:rPr>
          <w:rFonts w:ascii="Arial" w:eastAsia="Times New Roman" w:hAnsi="Arial" w:cs="Arial"/>
          <w:sz w:val="22"/>
          <w:szCs w:val="22"/>
          <w:lang w:eastAsia="en-GB"/>
        </w:rPr>
        <w:t xml:space="preserve">all </w:t>
      </w:r>
      <w:r>
        <w:rPr>
          <w:rFonts w:ascii="Arial" w:eastAsia="Times New Roman" w:hAnsi="Arial" w:cs="Arial"/>
          <w:sz w:val="22"/>
          <w:szCs w:val="22"/>
          <w:lang w:eastAsia="en-GB"/>
        </w:rPr>
        <w:t xml:space="preserve">clinical staff. </w:t>
      </w:r>
    </w:p>
    <w:p w14:paraId="7C9D47E9" w14:textId="77777777" w:rsidR="0013141D" w:rsidRDefault="0013141D" w:rsidP="008B0983">
      <w:pPr>
        <w:pStyle w:val="Heading2"/>
        <w:ind w:left="709" w:hanging="709"/>
        <w:rPr>
          <w:rFonts w:ascii="Arial" w:hAnsi="Arial" w:cs="Arial"/>
          <w:smallCaps w:val="0"/>
          <w:sz w:val="24"/>
          <w:szCs w:val="24"/>
        </w:rPr>
      </w:pPr>
      <w:bookmarkStart w:id="74" w:name="_Toc92291359"/>
      <w:r>
        <w:rPr>
          <w:rFonts w:ascii="Arial" w:hAnsi="Arial" w:cs="Arial"/>
          <w:smallCaps w:val="0"/>
          <w:sz w:val="24"/>
          <w:szCs w:val="24"/>
        </w:rPr>
        <w:t>Eligibility versus need</w:t>
      </w:r>
      <w:bookmarkEnd w:id="74"/>
    </w:p>
    <w:p w14:paraId="38DCB985" w14:textId="77777777" w:rsidR="0013141D" w:rsidRPr="0013141D" w:rsidRDefault="0013141D" w:rsidP="0013141D">
      <w:pPr>
        <w:rPr>
          <w:rFonts w:ascii="Arial" w:hAnsi="Arial" w:cs="Arial"/>
          <w:sz w:val="22"/>
          <w:szCs w:val="22"/>
          <w:lang w:val="en-US"/>
        </w:rPr>
      </w:pPr>
    </w:p>
    <w:p w14:paraId="06C5F12C" w14:textId="44AAD459" w:rsidR="0013141D" w:rsidRDefault="00607324" w:rsidP="0013141D">
      <w:pPr>
        <w:rPr>
          <w:rFonts w:ascii="Arial" w:hAnsi="Arial" w:cs="Arial"/>
          <w:sz w:val="22"/>
          <w:szCs w:val="22"/>
          <w:shd w:val="clear" w:color="auto" w:fill="FFFFFF"/>
        </w:rPr>
      </w:pPr>
      <w:r>
        <w:rPr>
          <w:rFonts w:ascii="Arial" w:eastAsia="Times New Roman" w:hAnsi="Arial" w:cs="Arial"/>
          <w:sz w:val="22"/>
          <w:szCs w:val="22"/>
          <w:lang w:eastAsia="en-GB"/>
        </w:rPr>
        <w:t>Following</w:t>
      </w:r>
      <w:r w:rsidR="0013141D" w:rsidRPr="0013141D">
        <w:rPr>
          <w:rFonts w:ascii="Arial" w:eastAsia="Times New Roman" w:hAnsi="Arial" w:cs="Arial"/>
          <w:sz w:val="22"/>
          <w:szCs w:val="22"/>
          <w:lang w:eastAsia="en-GB"/>
        </w:rPr>
        <w:t xml:space="preserve"> </w:t>
      </w:r>
      <w:hyperlink r:id="rId26" w:history="1">
        <w:r w:rsidR="009C6A1A">
          <w:rPr>
            <w:rStyle w:val="Hyperlink"/>
            <w:rFonts w:ascii="Arial" w:eastAsia="Times New Roman" w:hAnsi="Arial" w:cs="Arial"/>
            <w:sz w:val="22"/>
            <w:szCs w:val="22"/>
            <w:lang w:eastAsia="en-GB"/>
          </w:rPr>
          <w:t>NHS Employers c</w:t>
        </w:r>
        <w:r w:rsidR="00C43208">
          <w:rPr>
            <w:rStyle w:val="Hyperlink"/>
            <w:rFonts w:ascii="Arial" w:eastAsia="Times New Roman" w:hAnsi="Arial" w:cs="Arial"/>
            <w:sz w:val="22"/>
            <w:szCs w:val="22"/>
            <w:lang w:eastAsia="en-GB"/>
          </w:rPr>
          <w:t>riminal record check standards</w:t>
        </w:r>
      </w:hyperlink>
      <w:r w:rsidR="0013141D" w:rsidRPr="0013141D">
        <w:rPr>
          <w:rFonts w:ascii="Arial" w:eastAsia="Times New Roman" w:hAnsi="Arial" w:cs="Arial"/>
          <w:sz w:val="22"/>
          <w:szCs w:val="22"/>
          <w:lang w:eastAsia="en-GB"/>
        </w:rPr>
        <w:t xml:space="preserve">, certain roles will meet the eligibility to have a </w:t>
      </w:r>
      <w:r w:rsidR="00640407">
        <w:rPr>
          <w:rFonts w:ascii="Arial" w:eastAsia="Times New Roman" w:hAnsi="Arial" w:cs="Arial"/>
          <w:sz w:val="22"/>
          <w:szCs w:val="22"/>
          <w:lang w:eastAsia="en-GB"/>
        </w:rPr>
        <w:t>s</w:t>
      </w:r>
      <w:r w:rsidR="0013141D" w:rsidRPr="0013141D">
        <w:rPr>
          <w:rFonts w:ascii="Arial" w:eastAsia="Times New Roman" w:hAnsi="Arial" w:cs="Arial"/>
          <w:sz w:val="22"/>
          <w:szCs w:val="22"/>
          <w:lang w:eastAsia="en-GB"/>
        </w:rPr>
        <w:t xml:space="preserve">tandard DBS check carried out.  </w:t>
      </w:r>
      <w:r w:rsidR="0013141D" w:rsidRPr="0013141D">
        <w:rPr>
          <w:rFonts w:ascii="Arial" w:hAnsi="Arial" w:cs="Arial"/>
          <w:sz w:val="22"/>
          <w:szCs w:val="22"/>
          <w:shd w:val="clear" w:color="auto" w:fill="FFFFFF"/>
        </w:rPr>
        <w:t>There is no general requirement for non-clinical staff (for example reception or administrative staff) to have a DBS check</w:t>
      </w:r>
      <w:r w:rsidR="00B93DFE">
        <w:rPr>
          <w:rFonts w:ascii="Arial" w:hAnsi="Arial" w:cs="Arial"/>
          <w:sz w:val="22"/>
          <w:szCs w:val="22"/>
          <w:shd w:val="clear" w:color="auto" w:fill="FFFFFF"/>
        </w:rPr>
        <w:t>, although t</w:t>
      </w:r>
      <w:r w:rsidR="0013141D" w:rsidRPr="0013141D">
        <w:rPr>
          <w:rFonts w:ascii="Arial" w:hAnsi="Arial" w:cs="Arial"/>
          <w:sz w:val="22"/>
          <w:szCs w:val="22"/>
          <w:shd w:val="clear" w:color="auto" w:fill="FFFFFF"/>
        </w:rPr>
        <w:t>his does depend on their specific duties and responsibilities</w:t>
      </w:r>
      <w:r w:rsidR="00B93DFE">
        <w:rPr>
          <w:rFonts w:ascii="Arial" w:hAnsi="Arial" w:cs="Arial"/>
          <w:sz w:val="22"/>
          <w:szCs w:val="22"/>
          <w:shd w:val="clear" w:color="auto" w:fill="FFFFFF"/>
        </w:rPr>
        <w:t>.</w:t>
      </w:r>
    </w:p>
    <w:p w14:paraId="153A3D28" w14:textId="7648E2F2" w:rsidR="00807FB6" w:rsidRDefault="00807FB6" w:rsidP="0013141D">
      <w:pPr>
        <w:rPr>
          <w:rFonts w:ascii="Arial" w:hAnsi="Arial" w:cs="Arial"/>
          <w:sz w:val="22"/>
          <w:szCs w:val="22"/>
          <w:shd w:val="clear" w:color="auto" w:fill="FFFFFF"/>
        </w:rPr>
      </w:pPr>
    </w:p>
    <w:p w14:paraId="65375FB0" w14:textId="43DC774D" w:rsidR="00807FB6" w:rsidRPr="00807FB6" w:rsidRDefault="00807FB6" w:rsidP="0013141D">
      <w:pPr>
        <w:rPr>
          <w:rFonts w:ascii="Arial" w:eastAsia="Times New Roman" w:hAnsi="Arial" w:cs="Arial"/>
          <w:sz w:val="22"/>
          <w:szCs w:val="22"/>
          <w:lang w:eastAsia="en-GB"/>
        </w:rPr>
      </w:pPr>
      <w:r>
        <w:rPr>
          <w:rFonts w:ascii="Arial" w:eastAsia="Times New Roman" w:hAnsi="Arial" w:cs="Arial"/>
          <w:sz w:val="22"/>
          <w:szCs w:val="22"/>
          <w:lang w:eastAsia="en-GB"/>
        </w:rPr>
        <w:t>As a guide</w:t>
      </w:r>
      <w:r w:rsidR="00640407">
        <w:rPr>
          <w:rFonts w:ascii="Arial" w:eastAsia="Times New Roman" w:hAnsi="Arial" w:cs="Arial"/>
          <w:sz w:val="22"/>
          <w:szCs w:val="22"/>
          <w:lang w:eastAsia="en-GB"/>
        </w:rPr>
        <w:t>,</w:t>
      </w:r>
      <w:r>
        <w:rPr>
          <w:rFonts w:ascii="Arial" w:eastAsia="Times New Roman" w:hAnsi="Arial" w:cs="Arial"/>
          <w:sz w:val="22"/>
          <w:szCs w:val="22"/>
          <w:lang w:eastAsia="en-GB"/>
        </w:rPr>
        <w:t xml:space="preserve"> and to determine whether a new member of the team requires a DBS check, or to ascertain what level of DBS check is needed, this </w:t>
      </w:r>
      <w:r w:rsidR="00980EC4">
        <w:rPr>
          <w:rFonts w:ascii="Arial" w:eastAsia="Times New Roman" w:hAnsi="Arial" w:cs="Arial"/>
          <w:sz w:val="22"/>
          <w:szCs w:val="22"/>
          <w:lang w:eastAsia="en-GB"/>
        </w:rPr>
        <w:t xml:space="preserve">organisation </w:t>
      </w:r>
      <w:r>
        <w:rPr>
          <w:rFonts w:ascii="Arial" w:eastAsia="Times New Roman" w:hAnsi="Arial" w:cs="Arial"/>
          <w:sz w:val="22"/>
          <w:szCs w:val="22"/>
          <w:lang w:eastAsia="en-GB"/>
        </w:rPr>
        <w:t xml:space="preserve">utilises the </w:t>
      </w:r>
      <w:hyperlink r:id="rId27" w:history="1">
        <w:r>
          <w:rPr>
            <w:rStyle w:val="Hyperlink"/>
            <w:rFonts w:ascii="Arial" w:eastAsia="Times New Roman" w:hAnsi="Arial" w:cs="Arial"/>
            <w:sz w:val="22"/>
            <w:szCs w:val="22"/>
            <w:lang w:eastAsia="en-GB"/>
          </w:rPr>
          <w:t>NHS Employers DBS Check Eligibility Tool</w:t>
        </w:r>
      </w:hyperlink>
      <w:r>
        <w:rPr>
          <w:rFonts w:ascii="Arial" w:eastAsia="Times New Roman" w:hAnsi="Arial" w:cs="Arial"/>
          <w:sz w:val="22"/>
          <w:szCs w:val="22"/>
          <w:lang w:eastAsia="en-GB"/>
        </w:rPr>
        <w:t>.</w:t>
      </w:r>
    </w:p>
    <w:p w14:paraId="72C1CDE4" w14:textId="77777777" w:rsidR="0013141D" w:rsidRPr="0013141D" w:rsidRDefault="0013141D" w:rsidP="0013141D">
      <w:pPr>
        <w:rPr>
          <w:rFonts w:ascii="Arial" w:hAnsi="Arial" w:cs="Arial"/>
          <w:color w:val="3E3E35"/>
          <w:sz w:val="22"/>
          <w:szCs w:val="22"/>
          <w:shd w:val="clear" w:color="auto" w:fill="FFFFFF"/>
        </w:rPr>
      </w:pPr>
    </w:p>
    <w:p w14:paraId="254F5930" w14:textId="57E00605" w:rsidR="0013141D" w:rsidRPr="00807FB6" w:rsidRDefault="00807FB6" w:rsidP="00807FB6">
      <w:pPr>
        <w:rPr>
          <w:rFonts w:ascii="Arial" w:hAnsi="Arial" w:cs="Arial"/>
          <w:color w:val="3E3E35"/>
          <w:sz w:val="22"/>
          <w:szCs w:val="22"/>
          <w:shd w:val="clear" w:color="auto" w:fill="FFFFFF"/>
        </w:rPr>
      </w:pPr>
      <w:r>
        <w:rPr>
          <w:rFonts w:ascii="Arial" w:hAnsi="Arial" w:cs="Arial"/>
          <w:sz w:val="22"/>
          <w:szCs w:val="22"/>
          <w:shd w:val="clear" w:color="auto" w:fill="FFFFFF"/>
        </w:rPr>
        <w:t xml:space="preserve">Whilst all clinical staff will require a DBS, </w:t>
      </w:r>
      <w:r w:rsidR="0013141D" w:rsidRPr="0013141D">
        <w:rPr>
          <w:rFonts w:ascii="Arial" w:hAnsi="Arial" w:cs="Arial"/>
          <w:sz w:val="22"/>
          <w:szCs w:val="22"/>
          <w:shd w:val="clear" w:color="auto" w:fill="FFFFFF"/>
        </w:rPr>
        <w:t>[</w:t>
      </w:r>
      <w:r w:rsidR="00D0728C">
        <w:rPr>
          <w:rFonts w:ascii="Arial" w:hAnsi="Arial" w:cs="Arial"/>
          <w:sz w:val="22"/>
          <w:szCs w:val="22"/>
          <w:highlight w:val="yellow"/>
          <w:shd w:val="clear" w:color="auto" w:fill="FFFFFF"/>
        </w:rPr>
        <w:t>insert organisation name</w:t>
      </w:r>
      <w:r w:rsidR="0013141D" w:rsidRPr="0013141D">
        <w:rPr>
          <w:rFonts w:ascii="Arial" w:hAnsi="Arial" w:cs="Arial"/>
          <w:sz w:val="22"/>
          <w:szCs w:val="22"/>
          <w:shd w:val="clear" w:color="auto" w:fill="FFFFFF"/>
        </w:rPr>
        <w:t xml:space="preserve">] has considered </w:t>
      </w:r>
      <w:r>
        <w:rPr>
          <w:rFonts w:ascii="Arial" w:hAnsi="Arial" w:cs="Arial"/>
          <w:sz w:val="22"/>
          <w:szCs w:val="22"/>
          <w:shd w:val="clear" w:color="auto" w:fill="FFFFFF"/>
        </w:rPr>
        <w:t xml:space="preserve">other staff </w:t>
      </w:r>
      <w:r w:rsidR="0013141D" w:rsidRPr="0013141D">
        <w:rPr>
          <w:rFonts w:ascii="Arial" w:hAnsi="Arial" w:cs="Arial"/>
          <w:sz w:val="22"/>
          <w:szCs w:val="22"/>
          <w:shd w:val="clear" w:color="auto" w:fill="FFFFFF"/>
        </w:rPr>
        <w:t xml:space="preserve">on a case-by-case basis and the following </w:t>
      </w:r>
      <w:r w:rsidR="00640407">
        <w:rPr>
          <w:rFonts w:ascii="Arial" w:hAnsi="Arial" w:cs="Arial"/>
          <w:sz w:val="22"/>
          <w:szCs w:val="22"/>
          <w:shd w:val="clear" w:color="auto" w:fill="FFFFFF"/>
        </w:rPr>
        <w:t>a</w:t>
      </w:r>
      <w:r w:rsidRPr="00807FB6">
        <w:rPr>
          <w:rFonts w:ascii="Arial" w:hAnsi="Arial" w:cs="Arial"/>
          <w:sz w:val="22"/>
          <w:szCs w:val="22"/>
          <w:shd w:val="clear" w:color="auto" w:fill="FFFFFF"/>
        </w:rPr>
        <w:t xml:space="preserve">dministration staff who do not act as chaperones </w:t>
      </w:r>
      <w:r w:rsidR="00CD6E10">
        <w:rPr>
          <w:rFonts w:ascii="Arial" w:hAnsi="Arial" w:cs="Arial"/>
          <w:sz w:val="22"/>
          <w:szCs w:val="22"/>
          <w:shd w:val="clear" w:color="auto" w:fill="FFFFFF"/>
        </w:rPr>
        <w:t>do not r</w:t>
      </w:r>
      <w:r>
        <w:rPr>
          <w:rFonts w:ascii="Arial" w:hAnsi="Arial" w:cs="Arial"/>
          <w:sz w:val="22"/>
          <w:szCs w:val="22"/>
          <w:shd w:val="clear" w:color="auto" w:fill="FFFFFF"/>
        </w:rPr>
        <w:t>outinely r</w:t>
      </w:r>
      <w:r w:rsidR="00CD6E10">
        <w:rPr>
          <w:rFonts w:ascii="Arial" w:hAnsi="Arial" w:cs="Arial"/>
          <w:sz w:val="22"/>
          <w:szCs w:val="22"/>
          <w:shd w:val="clear" w:color="auto" w:fill="FFFFFF"/>
        </w:rPr>
        <w:t>equire a</w:t>
      </w:r>
      <w:r w:rsidR="0013141D" w:rsidRPr="0013141D">
        <w:rPr>
          <w:rFonts w:ascii="Arial" w:hAnsi="Arial" w:cs="Arial"/>
          <w:sz w:val="22"/>
          <w:szCs w:val="22"/>
          <w:shd w:val="clear" w:color="auto" w:fill="FFFFFF"/>
        </w:rPr>
        <w:t xml:space="preserve"> DBS check</w:t>
      </w:r>
      <w:r w:rsidR="00EF1C51">
        <w:rPr>
          <w:rFonts w:ascii="Arial" w:hAnsi="Arial" w:cs="Arial"/>
          <w:sz w:val="22"/>
          <w:szCs w:val="22"/>
          <w:shd w:val="clear" w:color="auto" w:fill="FFFFFF"/>
        </w:rPr>
        <w:t>:</w:t>
      </w:r>
    </w:p>
    <w:p w14:paraId="5FA5B3DB" w14:textId="77777777" w:rsidR="00807FB6" w:rsidRPr="00807FB6" w:rsidRDefault="00807FB6" w:rsidP="00807FB6">
      <w:pPr>
        <w:rPr>
          <w:rFonts w:ascii="Arial" w:hAnsi="Arial" w:cs="Arial"/>
          <w:sz w:val="22"/>
          <w:szCs w:val="22"/>
          <w:shd w:val="clear" w:color="auto" w:fill="FFFFFF"/>
        </w:rPr>
      </w:pPr>
    </w:p>
    <w:p w14:paraId="701D4BE5" w14:textId="77777777" w:rsidR="0013141D" w:rsidRPr="0013141D" w:rsidRDefault="0013141D" w:rsidP="004A6A7B">
      <w:pPr>
        <w:pStyle w:val="ListParagraph"/>
        <w:numPr>
          <w:ilvl w:val="0"/>
          <w:numId w:val="2"/>
        </w:numPr>
        <w:rPr>
          <w:rFonts w:ascii="Arial" w:eastAsia="Times New Roman" w:hAnsi="Arial" w:cs="Arial"/>
          <w:sz w:val="22"/>
          <w:szCs w:val="22"/>
          <w:lang w:eastAsia="en-GB"/>
        </w:rPr>
      </w:pPr>
      <w:r w:rsidRPr="0013141D">
        <w:rPr>
          <w:rFonts w:ascii="Arial" w:hAnsi="Arial" w:cs="Arial"/>
          <w:sz w:val="22"/>
          <w:szCs w:val="22"/>
          <w:shd w:val="clear" w:color="auto" w:fill="FFFFFF"/>
        </w:rPr>
        <w:t>Receptionists</w:t>
      </w:r>
    </w:p>
    <w:p w14:paraId="2EF578A5" w14:textId="7748B588" w:rsidR="0013141D" w:rsidRPr="0013141D" w:rsidRDefault="0013141D" w:rsidP="004A6A7B">
      <w:pPr>
        <w:pStyle w:val="ListParagraph"/>
        <w:numPr>
          <w:ilvl w:val="0"/>
          <w:numId w:val="2"/>
        </w:numPr>
        <w:rPr>
          <w:rFonts w:ascii="Arial" w:eastAsia="Times New Roman" w:hAnsi="Arial" w:cs="Arial"/>
          <w:sz w:val="22"/>
          <w:szCs w:val="22"/>
          <w:lang w:eastAsia="en-GB"/>
        </w:rPr>
      </w:pPr>
      <w:r w:rsidRPr="0013141D">
        <w:rPr>
          <w:rFonts w:ascii="Arial" w:hAnsi="Arial" w:cs="Arial"/>
          <w:sz w:val="22"/>
          <w:szCs w:val="22"/>
          <w:shd w:val="clear" w:color="auto" w:fill="FFFFFF"/>
        </w:rPr>
        <w:t>Secretar</w:t>
      </w:r>
      <w:r w:rsidR="00640407">
        <w:rPr>
          <w:rFonts w:ascii="Arial" w:hAnsi="Arial" w:cs="Arial"/>
          <w:sz w:val="22"/>
          <w:szCs w:val="22"/>
          <w:shd w:val="clear" w:color="auto" w:fill="FFFFFF"/>
        </w:rPr>
        <w:t>ies</w:t>
      </w:r>
    </w:p>
    <w:p w14:paraId="1A220D83" w14:textId="77777777" w:rsidR="0013141D" w:rsidRPr="0013141D" w:rsidRDefault="0013141D" w:rsidP="004A6A7B">
      <w:pPr>
        <w:pStyle w:val="ListParagraph"/>
        <w:numPr>
          <w:ilvl w:val="0"/>
          <w:numId w:val="2"/>
        </w:numPr>
        <w:rPr>
          <w:rFonts w:ascii="Arial" w:eastAsia="Times New Roman" w:hAnsi="Arial" w:cs="Arial"/>
          <w:sz w:val="22"/>
          <w:szCs w:val="22"/>
          <w:lang w:eastAsia="en-GB"/>
        </w:rPr>
      </w:pPr>
      <w:r w:rsidRPr="0013141D">
        <w:rPr>
          <w:rFonts w:ascii="Arial" w:hAnsi="Arial" w:cs="Arial"/>
          <w:sz w:val="22"/>
          <w:szCs w:val="22"/>
          <w:shd w:val="clear" w:color="auto" w:fill="FFFFFF"/>
        </w:rPr>
        <w:t>Administrators</w:t>
      </w:r>
    </w:p>
    <w:p w14:paraId="276D1D94" w14:textId="77777777" w:rsidR="0013141D" w:rsidRPr="0013141D" w:rsidRDefault="0013141D" w:rsidP="004A6A7B">
      <w:pPr>
        <w:pStyle w:val="ListParagraph"/>
        <w:numPr>
          <w:ilvl w:val="0"/>
          <w:numId w:val="2"/>
        </w:numPr>
        <w:rPr>
          <w:rFonts w:ascii="Arial" w:eastAsia="Times New Roman" w:hAnsi="Arial" w:cs="Arial"/>
          <w:sz w:val="22"/>
          <w:szCs w:val="22"/>
          <w:lang w:eastAsia="en-GB"/>
        </w:rPr>
      </w:pPr>
      <w:r w:rsidRPr="0013141D">
        <w:rPr>
          <w:rFonts w:ascii="Arial" w:hAnsi="Arial" w:cs="Arial"/>
          <w:sz w:val="22"/>
          <w:szCs w:val="22"/>
          <w:shd w:val="clear" w:color="auto" w:fill="FFFFFF"/>
        </w:rPr>
        <w:t>Cleaning staff</w:t>
      </w:r>
    </w:p>
    <w:p w14:paraId="20147914" w14:textId="7D817588" w:rsidR="0013141D" w:rsidRPr="0029513E" w:rsidRDefault="0013141D" w:rsidP="004A6A7B">
      <w:pPr>
        <w:pStyle w:val="ListParagraph"/>
        <w:numPr>
          <w:ilvl w:val="0"/>
          <w:numId w:val="2"/>
        </w:numPr>
        <w:rPr>
          <w:rFonts w:ascii="Arial" w:eastAsia="Times New Roman" w:hAnsi="Arial" w:cs="Arial"/>
          <w:sz w:val="22"/>
          <w:szCs w:val="22"/>
          <w:lang w:eastAsia="en-GB"/>
        </w:rPr>
      </w:pPr>
      <w:r w:rsidRPr="0013141D">
        <w:rPr>
          <w:rFonts w:ascii="Arial" w:hAnsi="Arial" w:cs="Arial"/>
          <w:sz w:val="22"/>
          <w:szCs w:val="22"/>
          <w:shd w:val="clear" w:color="auto" w:fill="FFFFFF"/>
        </w:rPr>
        <w:t>[</w:t>
      </w:r>
      <w:r w:rsidRPr="0013141D">
        <w:rPr>
          <w:rFonts w:ascii="Arial" w:hAnsi="Arial" w:cs="Arial"/>
          <w:sz w:val="22"/>
          <w:szCs w:val="22"/>
          <w:highlight w:val="yellow"/>
          <w:shd w:val="clear" w:color="auto" w:fill="FFFFFF"/>
        </w:rPr>
        <w:t>add to list as appropriate</w:t>
      </w:r>
      <w:r w:rsidRPr="0013141D">
        <w:rPr>
          <w:rFonts w:ascii="Arial" w:hAnsi="Arial" w:cs="Arial"/>
          <w:sz w:val="22"/>
          <w:szCs w:val="22"/>
          <w:shd w:val="clear" w:color="auto" w:fill="FFFFFF"/>
        </w:rPr>
        <w:t>]</w:t>
      </w:r>
    </w:p>
    <w:p w14:paraId="44639C5C" w14:textId="77777777" w:rsidR="00B93DFE" w:rsidRPr="00B93DFE" w:rsidRDefault="00B93DFE" w:rsidP="004A76C3">
      <w:pPr>
        <w:rPr>
          <w:rFonts w:ascii="Arial" w:eastAsia="Times New Roman" w:hAnsi="Arial" w:cs="Arial"/>
          <w:sz w:val="22"/>
          <w:szCs w:val="22"/>
          <w:lang w:eastAsia="en-GB"/>
        </w:rPr>
      </w:pPr>
    </w:p>
    <w:p w14:paraId="2096F71D" w14:textId="21984F27" w:rsidR="00B93DFE" w:rsidRPr="007147A5" w:rsidRDefault="00B93DFE" w:rsidP="00B93DFE">
      <w:pPr>
        <w:rPr>
          <w:rFonts w:ascii="Arial" w:hAnsi="Arial" w:cs="Arial"/>
          <w:sz w:val="22"/>
          <w:szCs w:val="22"/>
          <w:lang w:val="en-US"/>
        </w:rPr>
      </w:pPr>
      <w:r w:rsidRPr="007147A5">
        <w:rPr>
          <w:rFonts w:ascii="Arial" w:hAnsi="Arial" w:cs="Arial"/>
          <w:sz w:val="22"/>
          <w:szCs w:val="22"/>
          <w:lang w:val="en-US"/>
        </w:rPr>
        <w:t>A DBS certificate is only requested where it is both proportionate and relevant to the position concerned.  For those positions where a DBS certificate is required, recruitment information will contain a statement that a DBS certificate will be requested in the event of the individual being offered the position.</w:t>
      </w:r>
    </w:p>
    <w:p w14:paraId="1FDB99E5" w14:textId="77777777" w:rsidR="00807FB6" w:rsidRDefault="00807FB6" w:rsidP="00B93DFE">
      <w:pPr>
        <w:rPr>
          <w:rFonts w:ascii="Arial" w:eastAsia="Times New Roman" w:hAnsi="Arial" w:cs="Arial"/>
          <w:sz w:val="22"/>
          <w:szCs w:val="22"/>
          <w:lang w:eastAsia="en-GB"/>
        </w:rPr>
      </w:pPr>
      <w:r>
        <w:rPr>
          <w:rFonts w:ascii="Arial" w:eastAsia="Times New Roman" w:hAnsi="Arial" w:cs="Arial"/>
          <w:sz w:val="22"/>
          <w:szCs w:val="22"/>
          <w:lang w:eastAsia="en-GB"/>
        </w:rPr>
        <w:br/>
        <w:t>O</w:t>
      </w:r>
      <w:r w:rsidR="00110348">
        <w:rPr>
          <w:rFonts w:ascii="Arial" w:eastAsia="Times New Roman" w:hAnsi="Arial" w:cs="Arial"/>
          <w:sz w:val="22"/>
          <w:szCs w:val="22"/>
          <w:lang w:eastAsia="en-GB"/>
        </w:rPr>
        <w:t>ther source</w:t>
      </w:r>
      <w:r>
        <w:rPr>
          <w:rFonts w:ascii="Arial" w:eastAsia="Times New Roman" w:hAnsi="Arial" w:cs="Arial"/>
          <w:sz w:val="22"/>
          <w:szCs w:val="22"/>
          <w:lang w:eastAsia="en-GB"/>
        </w:rPr>
        <w:t>s</w:t>
      </w:r>
      <w:r w:rsidR="00110348">
        <w:rPr>
          <w:rFonts w:ascii="Arial" w:eastAsia="Times New Roman" w:hAnsi="Arial" w:cs="Arial"/>
          <w:sz w:val="22"/>
          <w:szCs w:val="22"/>
          <w:lang w:eastAsia="en-GB"/>
        </w:rPr>
        <w:t xml:space="preserve"> to confirm DBS requirement </w:t>
      </w:r>
      <w:r>
        <w:rPr>
          <w:rFonts w:ascii="Arial" w:eastAsia="Times New Roman" w:hAnsi="Arial" w:cs="Arial"/>
          <w:sz w:val="22"/>
          <w:szCs w:val="22"/>
          <w:lang w:eastAsia="en-GB"/>
        </w:rPr>
        <w:t>are:</w:t>
      </w:r>
    </w:p>
    <w:p w14:paraId="407243F3" w14:textId="77777777" w:rsidR="00807FB6" w:rsidRDefault="00807FB6" w:rsidP="00B93DFE">
      <w:pPr>
        <w:rPr>
          <w:rFonts w:ascii="Arial" w:eastAsia="Times New Roman" w:hAnsi="Arial" w:cs="Arial"/>
          <w:sz w:val="22"/>
          <w:szCs w:val="22"/>
          <w:lang w:eastAsia="en-GB"/>
        </w:rPr>
      </w:pPr>
    </w:p>
    <w:p w14:paraId="4547A67B" w14:textId="73C1978D" w:rsidR="00110348" w:rsidRDefault="00287F32" w:rsidP="00B93DFE">
      <w:pPr>
        <w:rPr>
          <w:rFonts w:ascii="Arial" w:eastAsia="Times New Roman" w:hAnsi="Arial" w:cs="Arial"/>
          <w:sz w:val="22"/>
          <w:szCs w:val="22"/>
          <w:lang w:eastAsia="en-GB"/>
        </w:rPr>
      </w:pPr>
      <w:hyperlink r:id="rId28" w:history="1">
        <w:r w:rsidR="00110348" w:rsidRPr="00110348">
          <w:rPr>
            <w:rStyle w:val="Hyperlink"/>
            <w:rFonts w:ascii="Arial" w:eastAsia="Times New Roman" w:hAnsi="Arial" w:cs="Arial"/>
            <w:sz w:val="22"/>
            <w:szCs w:val="22"/>
            <w:lang w:eastAsia="en-GB"/>
          </w:rPr>
          <w:t>DBS eligibility guidance</w:t>
        </w:r>
      </w:hyperlink>
    </w:p>
    <w:p w14:paraId="241C577A" w14:textId="41B25F0E" w:rsidR="00807FB6" w:rsidRDefault="00287F32" w:rsidP="00B93DFE">
      <w:pPr>
        <w:rPr>
          <w:rFonts w:ascii="Arial" w:eastAsia="Times New Roman" w:hAnsi="Arial" w:cs="Arial"/>
          <w:sz w:val="22"/>
          <w:szCs w:val="22"/>
          <w:lang w:eastAsia="en-GB"/>
        </w:rPr>
      </w:pPr>
      <w:hyperlink r:id="rId29" w:history="1">
        <w:r w:rsidR="00807FB6">
          <w:rPr>
            <w:rStyle w:val="Hyperlink"/>
            <w:rFonts w:ascii="Arial" w:eastAsia="Times New Roman" w:hAnsi="Arial" w:cs="Arial"/>
            <w:sz w:val="22"/>
            <w:szCs w:val="22"/>
            <w:lang w:eastAsia="en-GB"/>
          </w:rPr>
          <w:t>NHS Employers Eligibility for DBS Checks</w:t>
        </w:r>
        <w:r w:rsidR="009C6A1A">
          <w:rPr>
            <w:rStyle w:val="Hyperlink"/>
            <w:rFonts w:ascii="Arial" w:eastAsia="Times New Roman" w:hAnsi="Arial" w:cs="Arial"/>
            <w:sz w:val="22"/>
            <w:szCs w:val="22"/>
            <w:lang w:eastAsia="en-GB"/>
          </w:rPr>
          <w:t xml:space="preserve"> –</w:t>
        </w:r>
        <w:r w:rsidR="00807FB6">
          <w:rPr>
            <w:rStyle w:val="Hyperlink"/>
            <w:rFonts w:ascii="Arial" w:eastAsia="Times New Roman" w:hAnsi="Arial" w:cs="Arial"/>
            <w:sz w:val="22"/>
            <w:szCs w:val="22"/>
            <w:lang w:eastAsia="en-GB"/>
          </w:rPr>
          <w:t xml:space="preserve"> Scenarios by Job Role</w:t>
        </w:r>
      </w:hyperlink>
    </w:p>
    <w:p w14:paraId="62B7FE4D" w14:textId="77777777" w:rsidR="00011460" w:rsidRPr="00734328" w:rsidRDefault="00011460" w:rsidP="008B0983">
      <w:pPr>
        <w:pStyle w:val="Heading2"/>
        <w:ind w:left="709" w:hanging="709"/>
        <w:rPr>
          <w:rFonts w:ascii="Arial" w:hAnsi="Arial" w:cs="Arial"/>
          <w:smallCaps w:val="0"/>
          <w:sz w:val="24"/>
          <w:szCs w:val="24"/>
        </w:rPr>
      </w:pPr>
      <w:bookmarkStart w:id="75" w:name="_Toc92291360"/>
      <w:bookmarkStart w:id="76" w:name="_Hlk27825281"/>
      <w:r w:rsidRPr="00734328">
        <w:rPr>
          <w:rFonts w:ascii="Arial" w:hAnsi="Arial" w:cs="Arial"/>
          <w:smallCaps w:val="0"/>
          <w:sz w:val="24"/>
          <w:szCs w:val="24"/>
        </w:rPr>
        <w:lastRenderedPageBreak/>
        <w:t>Recruitment</w:t>
      </w:r>
      <w:bookmarkEnd w:id="75"/>
    </w:p>
    <w:bookmarkEnd w:id="76"/>
    <w:p w14:paraId="47A3AA69" w14:textId="77777777" w:rsidR="00011460" w:rsidRPr="00734328" w:rsidRDefault="00011460" w:rsidP="00011460">
      <w:pPr>
        <w:rPr>
          <w:rFonts w:ascii="Arial" w:hAnsi="Arial" w:cs="Arial"/>
          <w:lang w:val="en-US"/>
        </w:rPr>
      </w:pPr>
    </w:p>
    <w:p w14:paraId="6CCD6133" w14:textId="4ECEFDB6" w:rsidR="00011460" w:rsidRDefault="00011460" w:rsidP="00011460">
      <w:pPr>
        <w:rPr>
          <w:rFonts w:ascii="Arial" w:hAnsi="Arial" w:cs="Arial"/>
          <w:sz w:val="22"/>
          <w:szCs w:val="22"/>
          <w:lang w:val="en-US"/>
        </w:rPr>
      </w:pPr>
      <w:r w:rsidRPr="00A21BB0">
        <w:rPr>
          <w:rFonts w:ascii="Arial" w:hAnsi="Arial" w:cs="Arial"/>
          <w:sz w:val="22"/>
          <w:szCs w:val="22"/>
          <w:lang w:val="en-US"/>
        </w:rPr>
        <w:t>Any offer of employment will</w:t>
      </w:r>
      <w:r>
        <w:rPr>
          <w:rFonts w:ascii="Arial" w:hAnsi="Arial" w:cs="Arial"/>
          <w:sz w:val="22"/>
          <w:szCs w:val="22"/>
          <w:lang w:val="en-US"/>
        </w:rPr>
        <w:t xml:space="preserve"> </w:t>
      </w:r>
      <w:r w:rsidRPr="00A21BB0">
        <w:rPr>
          <w:rFonts w:ascii="Arial" w:hAnsi="Arial" w:cs="Arial"/>
          <w:sz w:val="22"/>
          <w:szCs w:val="22"/>
          <w:lang w:val="en-US"/>
        </w:rPr>
        <w:t>be subject to</w:t>
      </w:r>
      <w:r w:rsidR="00640407" w:rsidRPr="00A21BB0">
        <w:rPr>
          <w:rFonts w:ascii="Arial" w:hAnsi="Arial" w:cs="Arial"/>
          <w:sz w:val="22"/>
          <w:szCs w:val="22"/>
          <w:lang w:val="en-US"/>
        </w:rPr>
        <w:t xml:space="preserve"> </w:t>
      </w:r>
      <w:r w:rsidR="00640407">
        <w:rPr>
          <w:rFonts w:ascii="Arial" w:hAnsi="Arial" w:cs="Arial"/>
          <w:sz w:val="22"/>
          <w:szCs w:val="22"/>
          <w:lang w:val="en-US"/>
        </w:rPr>
        <w:t>either</w:t>
      </w:r>
      <w:r>
        <w:rPr>
          <w:rFonts w:ascii="Arial" w:hAnsi="Arial" w:cs="Arial"/>
          <w:sz w:val="22"/>
          <w:szCs w:val="22"/>
          <w:lang w:val="en-US"/>
        </w:rPr>
        <w:t xml:space="preserve"> </w:t>
      </w:r>
      <w:r w:rsidR="00640407">
        <w:rPr>
          <w:rFonts w:ascii="Arial" w:hAnsi="Arial" w:cs="Arial"/>
          <w:sz w:val="22"/>
          <w:szCs w:val="22"/>
          <w:lang w:val="en-US"/>
        </w:rPr>
        <w:t xml:space="preserve">of </w:t>
      </w:r>
      <w:r>
        <w:rPr>
          <w:rFonts w:ascii="Arial" w:hAnsi="Arial" w:cs="Arial"/>
          <w:sz w:val="22"/>
          <w:szCs w:val="22"/>
          <w:lang w:val="en-US"/>
        </w:rPr>
        <w:t>the following:</w:t>
      </w:r>
    </w:p>
    <w:p w14:paraId="1E16C050" w14:textId="77777777" w:rsidR="00011460" w:rsidRDefault="00011460" w:rsidP="00011460">
      <w:pPr>
        <w:rPr>
          <w:rFonts w:ascii="Arial" w:hAnsi="Arial" w:cs="Arial"/>
          <w:sz w:val="22"/>
          <w:szCs w:val="22"/>
          <w:lang w:val="en-US"/>
        </w:rPr>
      </w:pPr>
    </w:p>
    <w:p w14:paraId="441D4FF6" w14:textId="30795DAD" w:rsidR="0029513E" w:rsidRDefault="00011460" w:rsidP="00A56184">
      <w:pPr>
        <w:pStyle w:val="ListParagraph"/>
        <w:numPr>
          <w:ilvl w:val="0"/>
          <w:numId w:val="5"/>
        </w:numPr>
        <w:rPr>
          <w:rFonts w:ascii="Arial" w:hAnsi="Arial" w:cs="Arial"/>
          <w:sz w:val="22"/>
          <w:szCs w:val="22"/>
          <w:lang w:val="en-US"/>
        </w:rPr>
      </w:pPr>
      <w:r>
        <w:rPr>
          <w:rFonts w:ascii="Arial" w:hAnsi="Arial" w:cs="Arial"/>
          <w:sz w:val="22"/>
          <w:szCs w:val="22"/>
          <w:lang w:val="en-US"/>
        </w:rPr>
        <w:t>A</w:t>
      </w:r>
      <w:r w:rsidRPr="0013141D">
        <w:rPr>
          <w:rFonts w:ascii="Arial" w:hAnsi="Arial" w:cs="Arial"/>
          <w:sz w:val="22"/>
          <w:szCs w:val="22"/>
          <w:lang w:val="en-US"/>
        </w:rPr>
        <w:t xml:space="preserve"> satisfactory disclosure from the Disclosure and Barring Service (DBS) (for England and Wales) or the Protecting Vulnerable Groups Scheme (for Scotland) or Access NI (for Northern Ireland)</w:t>
      </w:r>
    </w:p>
    <w:p w14:paraId="0374BCBD" w14:textId="77777777" w:rsidR="00401200" w:rsidRPr="0029513E" w:rsidRDefault="00401200" w:rsidP="00401200">
      <w:pPr>
        <w:pStyle w:val="ListParagraph"/>
        <w:ind w:left="780"/>
        <w:rPr>
          <w:rFonts w:ascii="Arial" w:hAnsi="Arial" w:cs="Arial"/>
          <w:sz w:val="22"/>
          <w:szCs w:val="22"/>
          <w:lang w:val="en-US"/>
        </w:rPr>
      </w:pPr>
    </w:p>
    <w:p w14:paraId="4D4E3C55" w14:textId="75E7FE8A" w:rsidR="00011460" w:rsidRDefault="00011460" w:rsidP="00A56184">
      <w:pPr>
        <w:pStyle w:val="ListParagraph"/>
        <w:numPr>
          <w:ilvl w:val="0"/>
          <w:numId w:val="5"/>
        </w:numPr>
        <w:rPr>
          <w:rFonts w:ascii="Arial" w:hAnsi="Arial" w:cs="Arial"/>
          <w:sz w:val="22"/>
          <w:szCs w:val="22"/>
          <w:lang w:val="en-US"/>
        </w:rPr>
      </w:pPr>
      <w:r>
        <w:rPr>
          <w:rFonts w:ascii="Arial" w:hAnsi="Arial" w:cs="Arial"/>
          <w:sz w:val="22"/>
          <w:szCs w:val="22"/>
          <w:lang w:val="en-US"/>
        </w:rPr>
        <w:t>The findings of the</w:t>
      </w:r>
      <w:r w:rsidRPr="0013141D">
        <w:rPr>
          <w:rFonts w:ascii="Arial" w:hAnsi="Arial" w:cs="Arial"/>
          <w:sz w:val="22"/>
          <w:szCs w:val="22"/>
          <w:lang w:val="en-US"/>
        </w:rPr>
        <w:t xml:space="preserve"> risk assessment </w:t>
      </w:r>
      <w:r>
        <w:rPr>
          <w:rFonts w:ascii="Arial" w:hAnsi="Arial" w:cs="Arial"/>
          <w:sz w:val="22"/>
          <w:szCs w:val="22"/>
          <w:lang w:val="en-US"/>
        </w:rPr>
        <w:t>and self-declaration</w:t>
      </w:r>
    </w:p>
    <w:p w14:paraId="4D6D6BB5" w14:textId="77777777" w:rsidR="00011460" w:rsidRDefault="00011460" w:rsidP="00011460">
      <w:pPr>
        <w:rPr>
          <w:rFonts w:ascii="Arial" w:hAnsi="Arial" w:cs="Arial"/>
          <w:sz w:val="22"/>
          <w:szCs w:val="22"/>
          <w:lang w:val="en-US"/>
        </w:rPr>
      </w:pPr>
    </w:p>
    <w:p w14:paraId="5E8B64CA" w14:textId="322E23C2" w:rsidR="00387345" w:rsidRDefault="00011460" w:rsidP="00011460">
      <w:pPr>
        <w:rPr>
          <w:rFonts w:ascii="Arial" w:hAnsi="Arial" w:cs="Arial"/>
          <w:sz w:val="22"/>
          <w:szCs w:val="22"/>
          <w:lang w:val="en-US"/>
        </w:rPr>
      </w:pPr>
      <w:r>
        <w:rPr>
          <w:rFonts w:ascii="Arial" w:hAnsi="Arial" w:cs="Arial"/>
          <w:sz w:val="22"/>
          <w:szCs w:val="22"/>
          <w:lang w:val="en-US"/>
        </w:rPr>
        <w:t>Both methods of obtaining the applicant</w:t>
      </w:r>
      <w:r w:rsidR="00640407">
        <w:rPr>
          <w:rFonts w:ascii="Arial" w:hAnsi="Arial" w:cs="Arial"/>
          <w:sz w:val="22"/>
          <w:szCs w:val="22"/>
          <w:lang w:val="en-US"/>
        </w:rPr>
        <w:t>’</w:t>
      </w:r>
      <w:r>
        <w:rPr>
          <w:rFonts w:ascii="Arial" w:hAnsi="Arial" w:cs="Arial"/>
          <w:sz w:val="22"/>
          <w:szCs w:val="22"/>
          <w:lang w:val="en-US"/>
        </w:rPr>
        <w:t>s criminal history need to</w:t>
      </w:r>
      <w:r w:rsidRPr="0013141D">
        <w:rPr>
          <w:rFonts w:ascii="Arial" w:hAnsi="Arial" w:cs="Arial"/>
          <w:sz w:val="22"/>
          <w:szCs w:val="22"/>
          <w:lang w:val="en-US"/>
        </w:rPr>
        <w:t xml:space="preserve"> consider the requirements of the role</w:t>
      </w:r>
      <w:r>
        <w:rPr>
          <w:rFonts w:ascii="Arial" w:hAnsi="Arial" w:cs="Arial"/>
          <w:sz w:val="22"/>
          <w:szCs w:val="22"/>
          <w:lang w:val="en-US"/>
        </w:rPr>
        <w:t xml:space="preserve">. The findings and subsequent decision </w:t>
      </w:r>
      <w:r w:rsidR="004B3719">
        <w:rPr>
          <w:rFonts w:ascii="Arial" w:hAnsi="Arial" w:cs="Arial"/>
          <w:sz w:val="22"/>
          <w:szCs w:val="22"/>
          <w:lang w:val="en-US"/>
        </w:rPr>
        <w:t>are</w:t>
      </w:r>
      <w:r>
        <w:rPr>
          <w:rFonts w:ascii="Arial" w:hAnsi="Arial" w:cs="Arial"/>
          <w:sz w:val="22"/>
          <w:szCs w:val="22"/>
          <w:lang w:val="en-US"/>
        </w:rPr>
        <w:t xml:space="preserve"> at the discretion of th</w:t>
      </w:r>
      <w:r w:rsidR="00980EC4">
        <w:rPr>
          <w:rFonts w:ascii="Arial" w:hAnsi="Arial" w:cs="Arial"/>
          <w:sz w:val="22"/>
          <w:szCs w:val="22"/>
          <w:lang w:val="en-US"/>
        </w:rPr>
        <w:t>is organisation</w:t>
      </w:r>
      <w:r>
        <w:rPr>
          <w:rFonts w:ascii="Arial" w:hAnsi="Arial" w:cs="Arial"/>
          <w:sz w:val="22"/>
          <w:szCs w:val="22"/>
          <w:lang w:val="en-US"/>
        </w:rPr>
        <w:t xml:space="preserve"> and will be final.</w:t>
      </w:r>
    </w:p>
    <w:p w14:paraId="5E5D1F95" w14:textId="77777777" w:rsidR="00011460" w:rsidRDefault="00011460" w:rsidP="008B0983">
      <w:pPr>
        <w:pStyle w:val="Heading2"/>
        <w:ind w:left="709" w:hanging="709"/>
        <w:rPr>
          <w:rFonts w:ascii="Arial" w:hAnsi="Arial" w:cs="Arial"/>
          <w:smallCaps w:val="0"/>
          <w:sz w:val="24"/>
          <w:szCs w:val="24"/>
        </w:rPr>
      </w:pPr>
      <w:bookmarkStart w:id="77" w:name="_Toc92291361"/>
      <w:r>
        <w:rPr>
          <w:rFonts w:ascii="Arial" w:hAnsi="Arial" w:cs="Arial"/>
          <w:smallCaps w:val="0"/>
          <w:sz w:val="24"/>
          <w:szCs w:val="24"/>
        </w:rPr>
        <w:t>Risk assessment</w:t>
      </w:r>
      <w:bookmarkEnd w:id="77"/>
      <w:r>
        <w:rPr>
          <w:rFonts w:ascii="Arial" w:hAnsi="Arial" w:cs="Arial"/>
          <w:smallCaps w:val="0"/>
          <w:sz w:val="24"/>
          <w:szCs w:val="24"/>
        </w:rPr>
        <w:t xml:space="preserve"> </w:t>
      </w:r>
    </w:p>
    <w:p w14:paraId="35917CBC" w14:textId="77777777" w:rsidR="00011460" w:rsidRDefault="00011460" w:rsidP="00011460">
      <w:pPr>
        <w:rPr>
          <w:lang w:val="en-US"/>
        </w:rPr>
      </w:pPr>
    </w:p>
    <w:p w14:paraId="296AF777" w14:textId="77777777" w:rsidR="00011460" w:rsidRDefault="00011460" w:rsidP="00011460">
      <w:pPr>
        <w:rPr>
          <w:rFonts w:ascii="Arial" w:hAnsi="Arial" w:cs="Arial"/>
          <w:sz w:val="22"/>
          <w:szCs w:val="22"/>
          <w:shd w:val="clear" w:color="auto" w:fill="FFFFFF"/>
        </w:rPr>
      </w:pPr>
      <w:r>
        <w:rPr>
          <w:rFonts w:ascii="Arial" w:hAnsi="Arial" w:cs="Arial"/>
          <w:sz w:val="22"/>
          <w:szCs w:val="22"/>
          <w:shd w:val="clear" w:color="auto" w:fill="FFFFFF"/>
        </w:rPr>
        <w:t xml:space="preserve">For those individuals and roles that have been decreed as not requiring a DBS check, a risk assessment is carried out in its place.  This assessment is coupled with a self-declaration to confirm that the individual does not have any criminal reason that would disbar them from employment within the health service.  </w:t>
      </w:r>
    </w:p>
    <w:p w14:paraId="07A4486E" w14:textId="0A4F4696" w:rsidR="00011460" w:rsidRDefault="00011460" w:rsidP="00011460">
      <w:pPr>
        <w:rPr>
          <w:rFonts w:ascii="Arial" w:hAnsi="Arial" w:cs="Arial"/>
          <w:sz w:val="22"/>
          <w:szCs w:val="22"/>
          <w:shd w:val="clear" w:color="auto" w:fill="FFFFFF"/>
        </w:rPr>
      </w:pPr>
    </w:p>
    <w:p w14:paraId="1E53AA5B" w14:textId="67DA1449" w:rsidR="008757BF" w:rsidRDefault="008757BF" w:rsidP="00011460">
      <w:pPr>
        <w:rPr>
          <w:rFonts w:ascii="Arial" w:hAnsi="Arial" w:cs="Arial"/>
          <w:sz w:val="22"/>
          <w:szCs w:val="22"/>
          <w:shd w:val="clear" w:color="auto" w:fill="FFFFFF"/>
        </w:rPr>
      </w:pPr>
      <w:r>
        <w:rPr>
          <w:rFonts w:ascii="Arial" w:hAnsi="Arial" w:cs="Arial"/>
          <w:sz w:val="22"/>
          <w:szCs w:val="22"/>
          <w:shd w:val="clear" w:color="auto" w:fill="FFFFFF"/>
        </w:rPr>
        <w:t xml:space="preserve">Note, the risk assessment should also be used for any new members of staff as detailed at </w:t>
      </w:r>
      <w:hyperlink w:anchor="_Interim_COVID-19_arrangements" w:history="1">
        <w:r w:rsidRPr="008757BF">
          <w:rPr>
            <w:rStyle w:val="Hyperlink"/>
            <w:rFonts w:ascii="Arial" w:hAnsi="Arial" w:cs="Arial"/>
            <w:sz w:val="22"/>
            <w:szCs w:val="22"/>
            <w:shd w:val="clear" w:color="auto" w:fill="FFFFFF"/>
          </w:rPr>
          <w:t>Section 1.2</w:t>
        </w:r>
      </w:hyperlink>
      <w:r>
        <w:rPr>
          <w:rFonts w:ascii="Arial" w:hAnsi="Arial" w:cs="Arial"/>
          <w:sz w:val="22"/>
          <w:szCs w:val="22"/>
          <w:shd w:val="clear" w:color="auto" w:fill="FFFFFF"/>
        </w:rPr>
        <w:t xml:space="preserve"> </w:t>
      </w:r>
      <w:r w:rsidR="009C6A1A">
        <w:rPr>
          <w:rFonts w:ascii="Arial" w:hAnsi="Arial" w:cs="Arial"/>
          <w:sz w:val="22"/>
          <w:szCs w:val="22"/>
          <w:shd w:val="clear" w:color="auto" w:fill="FFFFFF"/>
        </w:rPr>
        <w:t>who</w:t>
      </w:r>
      <w:r>
        <w:rPr>
          <w:rFonts w:ascii="Arial" w:hAnsi="Arial" w:cs="Arial"/>
          <w:sz w:val="22"/>
          <w:szCs w:val="22"/>
          <w:shd w:val="clear" w:color="auto" w:fill="FFFFFF"/>
        </w:rPr>
        <w:t xml:space="preserve"> are joining under the interim COVID-19 arrangement process.</w:t>
      </w:r>
    </w:p>
    <w:p w14:paraId="5F99E4E6" w14:textId="77777777" w:rsidR="008757BF" w:rsidRDefault="008757BF" w:rsidP="00011460">
      <w:pPr>
        <w:rPr>
          <w:rFonts w:ascii="Arial" w:hAnsi="Arial" w:cs="Arial"/>
          <w:sz w:val="22"/>
          <w:szCs w:val="22"/>
          <w:shd w:val="clear" w:color="auto" w:fill="FFFFFF"/>
        </w:rPr>
      </w:pPr>
    </w:p>
    <w:p w14:paraId="212ADE24" w14:textId="76B217CD" w:rsidR="005A4EBF" w:rsidRDefault="00011460" w:rsidP="00B93DFE">
      <w:pPr>
        <w:rPr>
          <w:rFonts w:ascii="Arial" w:hAnsi="Arial" w:cs="Arial"/>
          <w:sz w:val="22"/>
          <w:szCs w:val="22"/>
          <w:shd w:val="clear" w:color="auto" w:fill="FFFFFF"/>
        </w:rPr>
      </w:pPr>
      <w:r>
        <w:rPr>
          <w:rFonts w:ascii="Arial" w:hAnsi="Arial" w:cs="Arial"/>
          <w:sz w:val="22"/>
          <w:szCs w:val="22"/>
          <w:shd w:val="clear" w:color="auto" w:fill="FFFFFF"/>
        </w:rPr>
        <w:t xml:space="preserve">The risk assessment is to be </w:t>
      </w:r>
      <w:r w:rsidR="002B73FE">
        <w:rPr>
          <w:rFonts w:ascii="Arial" w:hAnsi="Arial" w:cs="Arial"/>
          <w:sz w:val="22"/>
          <w:szCs w:val="22"/>
          <w:shd w:val="clear" w:color="auto" w:fill="FFFFFF"/>
        </w:rPr>
        <w:t>completed</w:t>
      </w:r>
      <w:r>
        <w:rPr>
          <w:rFonts w:ascii="Arial" w:hAnsi="Arial" w:cs="Arial"/>
          <w:sz w:val="22"/>
          <w:szCs w:val="22"/>
          <w:shd w:val="clear" w:color="auto" w:fill="FFFFFF"/>
        </w:rPr>
        <w:t xml:space="preserve"> by the [</w:t>
      </w:r>
      <w:r w:rsidR="00640407" w:rsidRPr="0013141D">
        <w:rPr>
          <w:rFonts w:ascii="Arial" w:hAnsi="Arial" w:cs="Arial"/>
          <w:sz w:val="22"/>
          <w:szCs w:val="22"/>
          <w:highlight w:val="yellow"/>
          <w:shd w:val="clear" w:color="auto" w:fill="FFFFFF"/>
        </w:rPr>
        <w:t>practice manager</w:t>
      </w:r>
      <w:r>
        <w:rPr>
          <w:rFonts w:ascii="Arial" w:hAnsi="Arial" w:cs="Arial"/>
          <w:sz w:val="22"/>
          <w:szCs w:val="22"/>
          <w:shd w:val="clear" w:color="auto" w:fill="FFFFFF"/>
        </w:rPr>
        <w:t xml:space="preserve">] </w:t>
      </w:r>
      <w:r w:rsidR="00676883">
        <w:rPr>
          <w:rFonts w:ascii="Arial" w:hAnsi="Arial" w:cs="Arial"/>
          <w:sz w:val="22"/>
          <w:szCs w:val="22"/>
          <w:shd w:val="clear" w:color="auto" w:fill="FFFFFF"/>
        </w:rPr>
        <w:t>for</w:t>
      </w:r>
      <w:r>
        <w:rPr>
          <w:rFonts w:ascii="Arial" w:hAnsi="Arial" w:cs="Arial"/>
          <w:sz w:val="22"/>
          <w:szCs w:val="22"/>
          <w:shd w:val="clear" w:color="auto" w:fill="FFFFFF"/>
        </w:rPr>
        <w:t xml:space="preserve"> those relevant staff. </w:t>
      </w:r>
      <w:hyperlink w:anchor="_Annex_A_–" w:history="1">
        <w:r w:rsidRPr="002B73FE">
          <w:rPr>
            <w:rStyle w:val="Hyperlink"/>
            <w:rFonts w:ascii="Arial" w:hAnsi="Arial" w:cs="Arial"/>
            <w:sz w:val="22"/>
            <w:szCs w:val="22"/>
            <w:shd w:val="clear" w:color="auto" w:fill="FFFFFF"/>
          </w:rPr>
          <w:t>Annex A</w:t>
        </w:r>
      </w:hyperlink>
      <w:r>
        <w:rPr>
          <w:rFonts w:ascii="Arial" w:hAnsi="Arial" w:cs="Arial"/>
          <w:sz w:val="22"/>
          <w:szCs w:val="22"/>
          <w:shd w:val="clear" w:color="auto" w:fill="FFFFFF"/>
        </w:rPr>
        <w:t xml:space="preserve"> provides a template.</w:t>
      </w:r>
      <w:r w:rsidR="008757BF">
        <w:rPr>
          <w:rFonts w:ascii="Arial" w:hAnsi="Arial" w:cs="Arial"/>
          <w:sz w:val="22"/>
          <w:szCs w:val="22"/>
          <w:shd w:val="clear" w:color="auto" w:fill="FFFFFF"/>
        </w:rPr>
        <w:t xml:space="preserve"> </w:t>
      </w:r>
      <w:r w:rsidR="000A784E">
        <w:rPr>
          <w:rFonts w:ascii="Arial" w:hAnsi="Arial" w:cs="Arial"/>
          <w:sz w:val="22"/>
          <w:szCs w:val="22"/>
          <w:shd w:val="clear" w:color="auto" w:fill="FFFFFF"/>
        </w:rPr>
        <w:t>For new employees</w:t>
      </w:r>
      <w:r w:rsidR="00640407">
        <w:rPr>
          <w:rFonts w:ascii="Arial" w:hAnsi="Arial" w:cs="Arial"/>
          <w:sz w:val="22"/>
          <w:szCs w:val="22"/>
          <w:shd w:val="clear" w:color="auto" w:fill="FFFFFF"/>
        </w:rPr>
        <w:t xml:space="preserve"> who</w:t>
      </w:r>
      <w:r w:rsidR="000A784E">
        <w:rPr>
          <w:rFonts w:ascii="Arial" w:hAnsi="Arial" w:cs="Arial"/>
          <w:sz w:val="22"/>
          <w:szCs w:val="22"/>
          <w:shd w:val="clear" w:color="auto" w:fill="FFFFFF"/>
        </w:rPr>
        <w:t xml:space="preserve"> </w:t>
      </w:r>
      <w:r w:rsidR="000A784E" w:rsidRPr="00401200">
        <w:rPr>
          <w:rFonts w:ascii="Arial" w:hAnsi="Arial" w:cs="Arial"/>
          <w:sz w:val="22"/>
          <w:szCs w:val="22"/>
          <w:u w:val="single"/>
          <w:shd w:val="clear" w:color="auto" w:fill="FFFFFF"/>
        </w:rPr>
        <w:t>do not</w:t>
      </w:r>
      <w:r w:rsidR="000A784E">
        <w:rPr>
          <w:rFonts w:ascii="Arial" w:hAnsi="Arial" w:cs="Arial"/>
          <w:sz w:val="22"/>
          <w:szCs w:val="22"/>
          <w:shd w:val="clear" w:color="auto" w:fill="FFFFFF"/>
        </w:rPr>
        <w:t xml:space="preserve"> require a DBS</w:t>
      </w:r>
      <w:r w:rsidR="00640407">
        <w:rPr>
          <w:rFonts w:ascii="Arial" w:hAnsi="Arial" w:cs="Arial"/>
          <w:sz w:val="22"/>
          <w:szCs w:val="22"/>
          <w:shd w:val="clear" w:color="auto" w:fill="FFFFFF"/>
        </w:rPr>
        <w:t xml:space="preserve"> check</w:t>
      </w:r>
      <w:r w:rsidR="000A784E">
        <w:rPr>
          <w:rFonts w:ascii="Arial" w:hAnsi="Arial" w:cs="Arial"/>
          <w:sz w:val="22"/>
          <w:szCs w:val="22"/>
          <w:shd w:val="clear" w:color="auto" w:fill="FFFFFF"/>
        </w:rPr>
        <w:t xml:space="preserve">, a </w:t>
      </w:r>
      <w:r w:rsidRPr="00437698">
        <w:rPr>
          <w:rFonts w:ascii="Arial" w:hAnsi="Arial" w:cs="Arial"/>
          <w:sz w:val="22"/>
          <w:szCs w:val="22"/>
          <w:shd w:val="clear" w:color="auto" w:fill="FFFFFF"/>
        </w:rPr>
        <w:t xml:space="preserve">self-declaration </w:t>
      </w:r>
      <w:r>
        <w:rPr>
          <w:rFonts w:ascii="Arial" w:hAnsi="Arial" w:cs="Arial"/>
          <w:sz w:val="22"/>
          <w:szCs w:val="22"/>
          <w:shd w:val="clear" w:color="auto" w:fill="FFFFFF"/>
        </w:rPr>
        <w:t>will accompany th</w:t>
      </w:r>
      <w:r w:rsidR="000A784E">
        <w:rPr>
          <w:rFonts w:ascii="Arial" w:hAnsi="Arial" w:cs="Arial"/>
          <w:sz w:val="22"/>
          <w:szCs w:val="22"/>
          <w:shd w:val="clear" w:color="auto" w:fill="FFFFFF"/>
        </w:rPr>
        <w:t>e</w:t>
      </w:r>
      <w:r>
        <w:rPr>
          <w:rFonts w:ascii="Arial" w:hAnsi="Arial" w:cs="Arial"/>
          <w:sz w:val="22"/>
          <w:szCs w:val="22"/>
          <w:shd w:val="clear" w:color="auto" w:fill="FFFFFF"/>
        </w:rPr>
        <w:t xml:space="preserve"> risk assessment</w:t>
      </w:r>
      <w:r w:rsidR="000A784E">
        <w:rPr>
          <w:rFonts w:ascii="Arial" w:hAnsi="Arial" w:cs="Arial"/>
          <w:sz w:val="22"/>
          <w:szCs w:val="22"/>
          <w:shd w:val="clear" w:color="auto" w:fill="FFFFFF"/>
        </w:rPr>
        <w:t>.</w:t>
      </w:r>
    </w:p>
    <w:p w14:paraId="4FC9D239" w14:textId="0C92ACFA" w:rsidR="00B45F33" w:rsidRDefault="00B45F33" w:rsidP="00B93DFE">
      <w:pPr>
        <w:rPr>
          <w:rFonts w:ascii="Arial" w:hAnsi="Arial" w:cs="Arial"/>
          <w:sz w:val="22"/>
          <w:szCs w:val="22"/>
          <w:shd w:val="clear" w:color="auto" w:fill="FFFFFF"/>
        </w:rPr>
      </w:pPr>
    </w:p>
    <w:p w14:paraId="7202A53F" w14:textId="77ABA43C" w:rsidR="00B45F33" w:rsidRDefault="00B45F33" w:rsidP="00B93DFE">
      <w:pPr>
        <w:rPr>
          <w:rFonts w:ascii="Arial" w:hAnsi="Arial" w:cs="Arial"/>
          <w:sz w:val="22"/>
          <w:szCs w:val="22"/>
          <w:shd w:val="clear" w:color="auto" w:fill="FFFFFF"/>
        </w:rPr>
      </w:pPr>
      <w:r>
        <w:rPr>
          <w:rFonts w:ascii="Arial" w:hAnsi="Arial" w:cs="Arial"/>
          <w:sz w:val="22"/>
          <w:szCs w:val="22"/>
          <w:shd w:val="clear" w:color="auto" w:fill="FFFFFF"/>
        </w:rPr>
        <w:t>For support on compiling a risk assessment, refer to:</w:t>
      </w:r>
    </w:p>
    <w:p w14:paraId="0EC88D5B" w14:textId="3EE3A3C4" w:rsidR="00B45F33" w:rsidRDefault="00B45F33" w:rsidP="00B93DFE">
      <w:pPr>
        <w:rPr>
          <w:rFonts w:ascii="Arial" w:hAnsi="Arial" w:cs="Arial"/>
          <w:sz w:val="22"/>
          <w:szCs w:val="22"/>
          <w:shd w:val="clear" w:color="auto" w:fill="FFFFFF"/>
        </w:rPr>
      </w:pPr>
    </w:p>
    <w:p w14:paraId="3E0E6986" w14:textId="3264AA09" w:rsidR="00B45F33" w:rsidRDefault="00287F32" w:rsidP="00B93DFE">
      <w:pPr>
        <w:rPr>
          <w:rFonts w:ascii="Arial" w:hAnsi="Arial" w:cs="Arial"/>
          <w:sz w:val="22"/>
          <w:szCs w:val="22"/>
          <w:shd w:val="clear" w:color="auto" w:fill="FFFFFF"/>
        </w:rPr>
      </w:pPr>
      <w:hyperlink r:id="rId30" w:history="1">
        <w:r w:rsidR="00B45F33" w:rsidRPr="00B45F33">
          <w:rPr>
            <w:rStyle w:val="Hyperlink"/>
            <w:rFonts w:ascii="Arial" w:hAnsi="Arial" w:cs="Arial"/>
            <w:sz w:val="22"/>
            <w:szCs w:val="22"/>
            <w:shd w:val="clear" w:color="auto" w:fill="FFFFFF"/>
          </w:rPr>
          <w:t>Risk assessment guidance document</w:t>
        </w:r>
      </w:hyperlink>
    </w:p>
    <w:p w14:paraId="5ADBF568" w14:textId="5D7B783A" w:rsidR="00B45F33" w:rsidRPr="00011460" w:rsidRDefault="00287F32" w:rsidP="00B93DFE">
      <w:pPr>
        <w:rPr>
          <w:rFonts w:ascii="Arial" w:hAnsi="Arial" w:cs="Arial"/>
          <w:sz w:val="22"/>
          <w:szCs w:val="22"/>
          <w:shd w:val="clear" w:color="auto" w:fill="FFFFFF"/>
        </w:rPr>
      </w:pPr>
      <w:hyperlink r:id="rId31" w:history="1">
        <w:r w:rsidR="00B45F33" w:rsidRPr="00B45F33">
          <w:rPr>
            <w:rStyle w:val="Hyperlink"/>
            <w:rFonts w:ascii="Arial" w:hAnsi="Arial" w:cs="Arial"/>
            <w:sz w:val="22"/>
            <w:szCs w:val="22"/>
            <w:shd w:val="clear" w:color="auto" w:fill="FFFFFF"/>
          </w:rPr>
          <w:t xml:space="preserve">COVID-19 risk assessment </w:t>
        </w:r>
        <w:r w:rsidR="0069659A">
          <w:rPr>
            <w:rStyle w:val="Hyperlink"/>
            <w:rFonts w:ascii="Arial" w:hAnsi="Arial" w:cs="Arial"/>
            <w:sz w:val="22"/>
            <w:szCs w:val="22"/>
            <w:shd w:val="clear" w:color="auto" w:fill="FFFFFF"/>
          </w:rPr>
          <w:t>–</w:t>
        </w:r>
        <w:r w:rsidR="00B45F33" w:rsidRPr="00B45F33">
          <w:rPr>
            <w:rStyle w:val="Hyperlink"/>
            <w:rFonts w:ascii="Arial" w:hAnsi="Arial" w:cs="Arial"/>
            <w:sz w:val="22"/>
            <w:szCs w:val="22"/>
            <w:shd w:val="clear" w:color="auto" w:fill="FFFFFF"/>
          </w:rPr>
          <w:t xml:space="preserve"> </w:t>
        </w:r>
        <w:r w:rsidR="0069659A">
          <w:rPr>
            <w:rStyle w:val="Hyperlink"/>
            <w:rFonts w:ascii="Arial" w:hAnsi="Arial" w:cs="Arial"/>
            <w:sz w:val="22"/>
            <w:szCs w:val="22"/>
            <w:shd w:val="clear" w:color="auto" w:fill="FFFFFF"/>
          </w:rPr>
          <w:t>a</w:t>
        </w:r>
        <w:r w:rsidR="00B45F33" w:rsidRPr="00B45F33">
          <w:rPr>
            <w:rStyle w:val="Hyperlink"/>
            <w:rFonts w:ascii="Arial" w:hAnsi="Arial" w:cs="Arial"/>
            <w:sz w:val="22"/>
            <w:szCs w:val="22"/>
            <w:shd w:val="clear" w:color="auto" w:fill="FFFFFF"/>
          </w:rPr>
          <w:t>n aide memoire</w:t>
        </w:r>
      </w:hyperlink>
    </w:p>
    <w:p w14:paraId="162602DD" w14:textId="281A4E8B" w:rsidR="00A802AF" w:rsidRPr="00A802AF" w:rsidRDefault="00A802AF" w:rsidP="008B0983">
      <w:pPr>
        <w:pStyle w:val="Heading2"/>
        <w:ind w:left="709" w:hanging="709"/>
        <w:rPr>
          <w:rFonts w:ascii="Arial" w:hAnsi="Arial" w:cs="Arial"/>
          <w:smallCaps w:val="0"/>
          <w:sz w:val="24"/>
          <w:szCs w:val="24"/>
        </w:rPr>
      </w:pPr>
      <w:bookmarkStart w:id="78" w:name="_Safety_Data_Sheets"/>
      <w:bookmarkStart w:id="79" w:name="_Who_FPPR_applies"/>
      <w:bookmarkStart w:id="80" w:name="_Toc522355728"/>
      <w:bookmarkStart w:id="81" w:name="_Toc92291362"/>
      <w:bookmarkEnd w:id="78"/>
      <w:bookmarkEnd w:id="79"/>
      <w:r w:rsidRPr="00A802AF">
        <w:rPr>
          <w:rFonts w:ascii="Arial" w:hAnsi="Arial" w:cs="Arial"/>
          <w:smallCaps w:val="0"/>
          <w:sz w:val="24"/>
          <w:szCs w:val="24"/>
        </w:rPr>
        <w:t>Self-declaration form</w:t>
      </w:r>
      <w:bookmarkEnd w:id="80"/>
      <w:bookmarkEnd w:id="81"/>
    </w:p>
    <w:p w14:paraId="3580C30E" w14:textId="77777777" w:rsidR="00DF7164" w:rsidRDefault="00DF7164" w:rsidP="00A802AF">
      <w:pPr>
        <w:rPr>
          <w:rFonts w:ascii="Arial" w:hAnsi="Arial" w:cs="Arial"/>
          <w:sz w:val="22"/>
          <w:szCs w:val="22"/>
          <w:lang w:val="en-US"/>
        </w:rPr>
      </w:pPr>
    </w:p>
    <w:p w14:paraId="3ED0D0A4" w14:textId="66855CAF" w:rsidR="002522EF" w:rsidRDefault="00D77A3D" w:rsidP="002522EF">
      <w:pPr>
        <w:rPr>
          <w:rFonts w:ascii="Arial" w:hAnsi="Arial" w:cs="Arial"/>
          <w:sz w:val="22"/>
          <w:szCs w:val="22"/>
          <w:lang w:val="en-US"/>
        </w:rPr>
      </w:pPr>
      <w:r>
        <w:rPr>
          <w:rFonts w:ascii="Arial" w:hAnsi="Arial" w:cs="Arial"/>
          <w:sz w:val="22"/>
          <w:szCs w:val="22"/>
          <w:lang w:val="en-US"/>
        </w:rPr>
        <w:t xml:space="preserve">The </w:t>
      </w:r>
      <w:r w:rsidR="00640407">
        <w:rPr>
          <w:rFonts w:ascii="Arial" w:hAnsi="Arial" w:cs="Arial"/>
          <w:sz w:val="22"/>
          <w:szCs w:val="22"/>
          <w:lang w:val="en-US"/>
        </w:rPr>
        <w:t>s</w:t>
      </w:r>
      <w:r>
        <w:rPr>
          <w:rFonts w:ascii="Arial" w:hAnsi="Arial" w:cs="Arial"/>
          <w:sz w:val="22"/>
          <w:szCs w:val="22"/>
          <w:lang w:val="en-US"/>
        </w:rPr>
        <w:t xml:space="preserve">elf-declaration form is used for </w:t>
      </w:r>
      <w:r w:rsidR="002522EF">
        <w:rPr>
          <w:rFonts w:ascii="Arial" w:hAnsi="Arial" w:cs="Arial"/>
          <w:sz w:val="22"/>
          <w:szCs w:val="22"/>
          <w:lang w:val="en-US"/>
        </w:rPr>
        <w:t xml:space="preserve">the following </w:t>
      </w:r>
      <w:r>
        <w:rPr>
          <w:rFonts w:ascii="Arial" w:hAnsi="Arial" w:cs="Arial"/>
          <w:sz w:val="22"/>
          <w:szCs w:val="22"/>
          <w:lang w:val="en-US"/>
        </w:rPr>
        <w:t>two reasons at [</w:t>
      </w:r>
      <w:r w:rsidR="00D0728C">
        <w:rPr>
          <w:rFonts w:ascii="Arial" w:hAnsi="Arial" w:cs="Arial"/>
          <w:sz w:val="22"/>
          <w:szCs w:val="22"/>
          <w:highlight w:val="yellow"/>
          <w:lang w:val="en-US"/>
        </w:rPr>
        <w:t>insert organisation name</w:t>
      </w:r>
      <w:r>
        <w:rPr>
          <w:rFonts w:ascii="Arial" w:hAnsi="Arial" w:cs="Arial"/>
          <w:sz w:val="22"/>
          <w:szCs w:val="22"/>
          <w:lang w:val="en-US"/>
        </w:rPr>
        <w:t>].</w:t>
      </w:r>
      <w:r w:rsidR="002522EF">
        <w:rPr>
          <w:rFonts w:ascii="Arial" w:hAnsi="Arial" w:cs="Arial"/>
          <w:sz w:val="22"/>
          <w:szCs w:val="22"/>
          <w:lang w:val="en-US"/>
        </w:rPr>
        <w:t xml:space="preserve"> Firstly, </w:t>
      </w:r>
      <w:r w:rsidR="000A784E" w:rsidRPr="002522EF">
        <w:rPr>
          <w:rFonts w:ascii="Arial" w:hAnsi="Arial" w:cs="Arial"/>
          <w:sz w:val="22"/>
          <w:szCs w:val="22"/>
          <w:lang w:val="en-US"/>
        </w:rPr>
        <w:t>d</w:t>
      </w:r>
      <w:r w:rsidRPr="002522EF">
        <w:rPr>
          <w:rFonts w:ascii="Arial" w:hAnsi="Arial" w:cs="Arial"/>
          <w:sz w:val="22"/>
          <w:szCs w:val="22"/>
          <w:lang w:val="en-US"/>
        </w:rPr>
        <w:t>uring the recruitment process for those positions that do not need a DBS certificat</w:t>
      </w:r>
      <w:r w:rsidR="002522EF">
        <w:rPr>
          <w:rFonts w:ascii="Arial" w:hAnsi="Arial" w:cs="Arial"/>
          <w:sz w:val="22"/>
          <w:szCs w:val="22"/>
          <w:lang w:val="en-US"/>
        </w:rPr>
        <w:t>e.</w:t>
      </w:r>
    </w:p>
    <w:p w14:paraId="3097CCDB" w14:textId="77777777" w:rsidR="002522EF" w:rsidRDefault="002522EF" w:rsidP="002522EF">
      <w:pPr>
        <w:rPr>
          <w:rFonts w:ascii="Arial" w:hAnsi="Arial" w:cs="Arial"/>
          <w:sz w:val="22"/>
          <w:szCs w:val="22"/>
          <w:lang w:val="en-US"/>
        </w:rPr>
      </w:pPr>
    </w:p>
    <w:p w14:paraId="7AFE43B2" w14:textId="3E50BC20" w:rsidR="00D77A3D" w:rsidRPr="002522EF" w:rsidRDefault="002522EF" w:rsidP="002522EF">
      <w:pPr>
        <w:rPr>
          <w:rFonts w:ascii="Arial" w:hAnsi="Arial" w:cs="Arial"/>
          <w:sz w:val="22"/>
          <w:szCs w:val="22"/>
          <w:lang w:val="en-US"/>
        </w:rPr>
      </w:pPr>
      <w:r>
        <w:rPr>
          <w:rFonts w:ascii="Arial" w:hAnsi="Arial" w:cs="Arial"/>
          <w:sz w:val="22"/>
          <w:szCs w:val="22"/>
          <w:lang w:val="en-US"/>
        </w:rPr>
        <w:t>Secondly, a</w:t>
      </w:r>
      <w:r w:rsidR="00D77A3D" w:rsidRPr="002522EF">
        <w:rPr>
          <w:rFonts w:ascii="Arial" w:hAnsi="Arial" w:cs="Arial"/>
          <w:sz w:val="22"/>
          <w:szCs w:val="22"/>
          <w:lang w:val="en-US"/>
        </w:rPr>
        <w:t>n annual confirmation with existing staff to confirm that there has been no criminal activity since the original certificate</w:t>
      </w:r>
      <w:r w:rsidR="00640407">
        <w:rPr>
          <w:rFonts w:ascii="Arial" w:hAnsi="Arial" w:cs="Arial"/>
          <w:sz w:val="22"/>
          <w:szCs w:val="22"/>
          <w:lang w:val="en-US"/>
        </w:rPr>
        <w:t>/</w:t>
      </w:r>
      <w:r w:rsidR="00D77A3D" w:rsidRPr="002522EF">
        <w:rPr>
          <w:rFonts w:ascii="Arial" w:hAnsi="Arial" w:cs="Arial"/>
          <w:sz w:val="22"/>
          <w:szCs w:val="22"/>
          <w:lang w:val="en-US"/>
        </w:rPr>
        <w:t>or the previous self-declaration</w:t>
      </w:r>
      <w:r w:rsidR="00607324">
        <w:rPr>
          <w:rFonts w:ascii="Arial" w:hAnsi="Arial" w:cs="Arial"/>
          <w:sz w:val="22"/>
          <w:szCs w:val="22"/>
          <w:lang w:val="en-US"/>
        </w:rPr>
        <w:t>.</w:t>
      </w:r>
    </w:p>
    <w:p w14:paraId="1253D583" w14:textId="77777777" w:rsidR="00D77A3D" w:rsidRDefault="00D77A3D" w:rsidP="00A802AF">
      <w:pPr>
        <w:rPr>
          <w:rFonts w:ascii="Arial" w:hAnsi="Arial" w:cs="Arial"/>
          <w:sz w:val="22"/>
          <w:szCs w:val="22"/>
          <w:lang w:val="en-US"/>
        </w:rPr>
      </w:pPr>
    </w:p>
    <w:p w14:paraId="5A86E900" w14:textId="627AF542" w:rsidR="00D77A3D" w:rsidRPr="002522EF" w:rsidRDefault="00D77A3D" w:rsidP="00A56184">
      <w:pPr>
        <w:pStyle w:val="ListParagraph"/>
        <w:numPr>
          <w:ilvl w:val="0"/>
          <w:numId w:val="9"/>
        </w:numPr>
        <w:rPr>
          <w:rFonts w:ascii="Arial" w:hAnsi="Arial" w:cs="Arial"/>
          <w:sz w:val="22"/>
          <w:szCs w:val="22"/>
          <w:u w:val="single"/>
          <w:lang w:val="en-US"/>
        </w:rPr>
      </w:pPr>
      <w:r w:rsidRPr="002522EF">
        <w:rPr>
          <w:rFonts w:ascii="Arial" w:hAnsi="Arial" w:cs="Arial"/>
          <w:sz w:val="22"/>
          <w:szCs w:val="22"/>
          <w:u w:val="single"/>
          <w:lang w:val="en-US"/>
        </w:rPr>
        <w:t>Recruitment</w:t>
      </w:r>
    </w:p>
    <w:p w14:paraId="60A5DA3C" w14:textId="77777777" w:rsidR="00D77A3D" w:rsidRDefault="00D77A3D" w:rsidP="00A802AF">
      <w:pPr>
        <w:rPr>
          <w:rFonts w:ascii="Arial" w:hAnsi="Arial" w:cs="Arial"/>
          <w:sz w:val="22"/>
          <w:szCs w:val="22"/>
          <w:lang w:val="en-US"/>
        </w:rPr>
      </w:pPr>
    </w:p>
    <w:p w14:paraId="6439EFDF" w14:textId="7956A868" w:rsidR="00234D4A" w:rsidRDefault="00D77A3D" w:rsidP="002522EF">
      <w:pPr>
        <w:ind w:left="360"/>
        <w:rPr>
          <w:rFonts w:ascii="Arial" w:hAnsi="Arial" w:cs="Arial"/>
          <w:sz w:val="22"/>
          <w:szCs w:val="22"/>
          <w:lang w:val="en-US"/>
        </w:rPr>
      </w:pPr>
      <w:r>
        <w:rPr>
          <w:rFonts w:ascii="Arial" w:hAnsi="Arial" w:cs="Arial"/>
          <w:sz w:val="22"/>
          <w:szCs w:val="22"/>
          <w:lang w:val="en-US"/>
        </w:rPr>
        <w:t>If</w:t>
      </w:r>
      <w:r w:rsidR="00A802AF" w:rsidRPr="00A21BB0">
        <w:rPr>
          <w:rFonts w:ascii="Arial" w:hAnsi="Arial" w:cs="Arial"/>
          <w:sz w:val="22"/>
          <w:szCs w:val="22"/>
          <w:lang w:val="en-US"/>
        </w:rPr>
        <w:t xml:space="preserve"> the position is deemed to</w:t>
      </w:r>
      <w:r w:rsidR="00723D41">
        <w:rPr>
          <w:rFonts w:ascii="Arial" w:hAnsi="Arial" w:cs="Arial"/>
          <w:sz w:val="22"/>
          <w:szCs w:val="22"/>
          <w:lang w:val="en-US"/>
        </w:rPr>
        <w:t xml:space="preserve"> require a DBS</w:t>
      </w:r>
      <w:r w:rsidR="00640407">
        <w:rPr>
          <w:rFonts w:ascii="Arial" w:hAnsi="Arial" w:cs="Arial"/>
          <w:sz w:val="22"/>
          <w:szCs w:val="22"/>
          <w:lang w:val="en-US"/>
        </w:rPr>
        <w:t xml:space="preserve"> check</w:t>
      </w:r>
      <w:r>
        <w:rPr>
          <w:rFonts w:ascii="Arial" w:hAnsi="Arial" w:cs="Arial"/>
          <w:sz w:val="22"/>
          <w:szCs w:val="22"/>
          <w:lang w:val="en-US"/>
        </w:rPr>
        <w:t>,</w:t>
      </w:r>
      <w:r w:rsidR="00234D4A">
        <w:rPr>
          <w:rFonts w:ascii="Arial" w:hAnsi="Arial" w:cs="Arial"/>
          <w:sz w:val="22"/>
          <w:szCs w:val="22"/>
          <w:lang w:val="en-US"/>
        </w:rPr>
        <w:t xml:space="preserve"> an application will be made as part of the recruitment process following the applicant being given a</w:t>
      </w:r>
      <w:r w:rsidR="00676883">
        <w:rPr>
          <w:rFonts w:ascii="Arial" w:hAnsi="Arial" w:cs="Arial"/>
          <w:sz w:val="22"/>
          <w:szCs w:val="22"/>
          <w:lang w:val="en-US"/>
        </w:rPr>
        <w:t xml:space="preserve"> </w:t>
      </w:r>
      <w:r w:rsidR="00234D4A">
        <w:rPr>
          <w:rFonts w:ascii="Arial" w:hAnsi="Arial" w:cs="Arial"/>
          <w:sz w:val="22"/>
          <w:szCs w:val="22"/>
          <w:lang w:val="en-US"/>
        </w:rPr>
        <w:t>conditional offer of employment.</w:t>
      </w:r>
    </w:p>
    <w:p w14:paraId="219C3104" w14:textId="77777777" w:rsidR="00234D4A" w:rsidRDefault="00234D4A" w:rsidP="00A802AF">
      <w:pPr>
        <w:rPr>
          <w:rFonts w:ascii="Arial" w:hAnsi="Arial" w:cs="Arial"/>
          <w:sz w:val="22"/>
          <w:szCs w:val="22"/>
          <w:lang w:val="en-US"/>
        </w:rPr>
      </w:pPr>
    </w:p>
    <w:p w14:paraId="6D19171F" w14:textId="5ABF5934" w:rsidR="00D77A3D" w:rsidRDefault="00D77A3D" w:rsidP="002522EF">
      <w:pPr>
        <w:ind w:left="360"/>
        <w:rPr>
          <w:rFonts w:ascii="Arial" w:hAnsi="Arial" w:cs="Arial"/>
          <w:sz w:val="22"/>
          <w:szCs w:val="22"/>
          <w:lang w:val="en-US"/>
        </w:rPr>
      </w:pPr>
      <w:r>
        <w:rPr>
          <w:rFonts w:ascii="Arial" w:hAnsi="Arial" w:cs="Arial"/>
          <w:sz w:val="22"/>
          <w:szCs w:val="22"/>
          <w:lang w:val="en-US"/>
        </w:rPr>
        <w:t xml:space="preserve">Should the position not require DBS certification, in lieu of this any new employee will be required to complete a self-declaration </w:t>
      </w:r>
      <w:r w:rsidR="00723D41">
        <w:rPr>
          <w:rFonts w:ascii="Arial" w:hAnsi="Arial" w:cs="Arial"/>
          <w:sz w:val="22"/>
          <w:szCs w:val="22"/>
          <w:lang w:val="en-US"/>
        </w:rPr>
        <w:t>form.</w:t>
      </w:r>
      <w:r w:rsidR="002B73FE">
        <w:rPr>
          <w:rFonts w:ascii="Arial" w:hAnsi="Arial" w:cs="Arial"/>
          <w:sz w:val="22"/>
          <w:szCs w:val="22"/>
          <w:lang w:val="en-US"/>
        </w:rPr>
        <w:t xml:space="preserve"> </w:t>
      </w:r>
    </w:p>
    <w:p w14:paraId="2947FCAC" w14:textId="77777777" w:rsidR="009C6A1A" w:rsidRDefault="009C6A1A" w:rsidP="002522EF">
      <w:pPr>
        <w:ind w:left="360"/>
        <w:rPr>
          <w:rFonts w:ascii="Arial" w:hAnsi="Arial" w:cs="Arial"/>
          <w:sz w:val="22"/>
          <w:szCs w:val="22"/>
          <w:lang w:val="en-US"/>
        </w:rPr>
      </w:pPr>
    </w:p>
    <w:p w14:paraId="62536E70" w14:textId="35C09814" w:rsidR="00723D41" w:rsidRDefault="00723D41" w:rsidP="00A802AF">
      <w:pPr>
        <w:rPr>
          <w:rFonts w:ascii="Arial" w:hAnsi="Arial" w:cs="Arial"/>
          <w:sz w:val="22"/>
          <w:szCs w:val="22"/>
          <w:lang w:val="en-US"/>
        </w:rPr>
      </w:pPr>
    </w:p>
    <w:p w14:paraId="389713E1" w14:textId="0A50F435" w:rsidR="00723D41" w:rsidRPr="002522EF" w:rsidRDefault="00723D41" w:rsidP="00A56184">
      <w:pPr>
        <w:pStyle w:val="ListParagraph"/>
        <w:numPr>
          <w:ilvl w:val="0"/>
          <w:numId w:val="9"/>
        </w:numPr>
        <w:rPr>
          <w:rFonts w:ascii="Arial" w:hAnsi="Arial" w:cs="Arial"/>
          <w:sz w:val="22"/>
          <w:szCs w:val="22"/>
          <w:u w:val="single"/>
          <w:lang w:val="en-US"/>
        </w:rPr>
      </w:pPr>
      <w:r w:rsidRPr="002522EF">
        <w:rPr>
          <w:rFonts w:ascii="Arial" w:hAnsi="Arial" w:cs="Arial"/>
          <w:sz w:val="22"/>
          <w:szCs w:val="22"/>
          <w:u w:val="single"/>
          <w:lang w:val="en-US"/>
        </w:rPr>
        <w:lastRenderedPageBreak/>
        <w:t>Annual review</w:t>
      </w:r>
    </w:p>
    <w:p w14:paraId="3A1935C0" w14:textId="742FD858" w:rsidR="00723D41" w:rsidRDefault="00723D41" w:rsidP="00A802AF">
      <w:pPr>
        <w:rPr>
          <w:rFonts w:ascii="Arial" w:hAnsi="Arial" w:cs="Arial"/>
          <w:sz w:val="22"/>
          <w:szCs w:val="22"/>
          <w:u w:val="single"/>
          <w:lang w:val="en-US"/>
        </w:rPr>
      </w:pPr>
    </w:p>
    <w:p w14:paraId="34C9CFA6" w14:textId="43CEEA72" w:rsidR="00607324" w:rsidRPr="00382E4B" w:rsidRDefault="00287F32" w:rsidP="002522EF">
      <w:pPr>
        <w:ind w:left="360"/>
        <w:rPr>
          <w:rFonts w:ascii="Arial" w:hAnsi="Arial" w:cs="Arial"/>
          <w:sz w:val="22"/>
          <w:szCs w:val="22"/>
          <w:lang w:val="en-US"/>
        </w:rPr>
      </w:pPr>
      <w:hyperlink w:anchor="_Local_management_of" w:history="1">
        <w:r w:rsidR="00180B40">
          <w:rPr>
            <w:rStyle w:val="Hyperlink"/>
            <w:rFonts w:ascii="Arial" w:hAnsi="Arial" w:cs="Arial"/>
            <w:sz w:val="22"/>
            <w:szCs w:val="22"/>
            <w:lang w:val="en-US"/>
          </w:rPr>
          <w:t>Section 6.2</w:t>
        </w:r>
      </w:hyperlink>
      <w:r w:rsidR="005A4EBF" w:rsidRPr="00382E4B">
        <w:rPr>
          <w:rFonts w:ascii="Arial" w:hAnsi="Arial" w:cs="Arial"/>
          <w:sz w:val="22"/>
          <w:szCs w:val="22"/>
          <w:lang w:val="en-US"/>
        </w:rPr>
        <w:t xml:space="preserve"> </w:t>
      </w:r>
      <w:r w:rsidR="00607324" w:rsidRPr="00382E4B">
        <w:rPr>
          <w:rFonts w:ascii="Arial" w:hAnsi="Arial" w:cs="Arial"/>
          <w:sz w:val="22"/>
          <w:szCs w:val="22"/>
          <w:lang w:val="en-US"/>
        </w:rPr>
        <w:t>details the requirement for existing staff and the need to complete an annual review.</w:t>
      </w:r>
    </w:p>
    <w:p w14:paraId="250207B4" w14:textId="77777777" w:rsidR="002522EF" w:rsidRDefault="002522EF" w:rsidP="00A802AF">
      <w:pPr>
        <w:rPr>
          <w:rFonts w:ascii="Arial" w:hAnsi="Arial" w:cs="Arial"/>
          <w:sz w:val="22"/>
          <w:szCs w:val="22"/>
          <w:lang w:val="en-US"/>
        </w:rPr>
      </w:pPr>
    </w:p>
    <w:p w14:paraId="3AC476E4" w14:textId="7034129C" w:rsidR="00A802AF" w:rsidRPr="00A21BB0" w:rsidRDefault="00A802AF" w:rsidP="00A802AF">
      <w:pPr>
        <w:rPr>
          <w:rFonts w:ascii="Arial" w:hAnsi="Arial" w:cs="Arial"/>
          <w:sz w:val="22"/>
          <w:szCs w:val="22"/>
          <w:lang w:val="en-US"/>
        </w:rPr>
      </w:pPr>
      <w:r w:rsidRPr="00A21BB0">
        <w:rPr>
          <w:rFonts w:ascii="Arial" w:hAnsi="Arial" w:cs="Arial"/>
          <w:sz w:val="22"/>
          <w:szCs w:val="22"/>
          <w:lang w:val="en-US"/>
        </w:rPr>
        <w:t xml:space="preserve">Unless the nature of the position allows questions about their entire criminal record, only questions about </w:t>
      </w:r>
      <w:r w:rsidRPr="00DF7164">
        <w:rPr>
          <w:rFonts w:ascii="Arial" w:hAnsi="Arial" w:cs="Arial"/>
          <w:i/>
          <w:iCs/>
          <w:sz w:val="22"/>
          <w:szCs w:val="22"/>
          <w:lang w:val="en-US"/>
        </w:rPr>
        <w:t>“unspent”</w:t>
      </w:r>
      <w:r w:rsidRPr="00A21BB0">
        <w:rPr>
          <w:rFonts w:ascii="Arial" w:hAnsi="Arial" w:cs="Arial"/>
          <w:sz w:val="22"/>
          <w:szCs w:val="22"/>
          <w:lang w:val="en-US"/>
        </w:rPr>
        <w:t xml:space="preserve"> convictions as defined in the Rehabilitation of Offenders Act 1974 can be asked</w:t>
      </w:r>
      <w:r w:rsidR="002522EF">
        <w:rPr>
          <w:rFonts w:ascii="Arial" w:hAnsi="Arial" w:cs="Arial"/>
          <w:sz w:val="22"/>
          <w:szCs w:val="22"/>
          <w:lang w:val="en-US"/>
        </w:rPr>
        <w:t xml:space="preserve"> and </w:t>
      </w:r>
      <w:r w:rsidR="00640407">
        <w:rPr>
          <w:rFonts w:ascii="Arial" w:hAnsi="Arial" w:cs="Arial"/>
          <w:sz w:val="22"/>
          <w:szCs w:val="22"/>
          <w:lang w:val="en-US"/>
        </w:rPr>
        <w:t>th</w:t>
      </w:r>
      <w:r w:rsidRPr="00A21BB0">
        <w:rPr>
          <w:rFonts w:ascii="Arial" w:hAnsi="Arial" w:cs="Arial"/>
          <w:sz w:val="22"/>
          <w:szCs w:val="22"/>
          <w:lang w:val="en-US"/>
        </w:rPr>
        <w:t xml:space="preserve">is </w:t>
      </w:r>
      <w:r w:rsidR="00640407">
        <w:rPr>
          <w:rFonts w:ascii="Arial" w:hAnsi="Arial" w:cs="Arial"/>
          <w:sz w:val="22"/>
          <w:szCs w:val="22"/>
          <w:lang w:val="en-US"/>
        </w:rPr>
        <w:t xml:space="preserve">is to be </w:t>
      </w:r>
      <w:r w:rsidRPr="00A21BB0">
        <w:rPr>
          <w:rFonts w:ascii="Arial" w:hAnsi="Arial" w:cs="Arial"/>
          <w:sz w:val="22"/>
          <w:szCs w:val="22"/>
          <w:lang w:val="en-US"/>
        </w:rPr>
        <w:t xml:space="preserve">made clear on the self-declaration form. </w:t>
      </w:r>
    </w:p>
    <w:p w14:paraId="1E11D03D" w14:textId="77777777" w:rsidR="00A802AF" w:rsidRPr="00A21BB0" w:rsidRDefault="00A802AF" w:rsidP="00A802AF">
      <w:pPr>
        <w:rPr>
          <w:rFonts w:ascii="Arial" w:hAnsi="Arial" w:cs="Arial"/>
          <w:sz w:val="22"/>
          <w:szCs w:val="22"/>
          <w:lang w:val="en-US"/>
        </w:rPr>
      </w:pPr>
    </w:p>
    <w:p w14:paraId="2C6E6B9C" w14:textId="13C4FAE3" w:rsidR="00A802AF" w:rsidRPr="00A21BB0" w:rsidRDefault="00A802AF" w:rsidP="00A802AF">
      <w:pPr>
        <w:rPr>
          <w:rFonts w:ascii="Arial" w:hAnsi="Arial" w:cs="Arial"/>
          <w:sz w:val="22"/>
          <w:szCs w:val="22"/>
          <w:lang w:val="en-US"/>
        </w:rPr>
      </w:pPr>
      <w:r w:rsidRPr="00A21BB0">
        <w:rPr>
          <w:rFonts w:ascii="Arial" w:hAnsi="Arial" w:cs="Arial"/>
          <w:sz w:val="22"/>
          <w:szCs w:val="22"/>
          <w:lang w:val="en-US"/>
        </w:rPr>
        <w:t xml:space="preserve">A self-declaration relies on the honesty of the candidate to provide complete and accurate information. Where a position is listed as exempt under the </w:t>
      </w:r>
      <w:hyperlink r:id="rId32" w:history="1">
        <w:r w:rsidRPr="00FB3CB2">
          <w:rPr>
            <w:rStyle w:val="Hyperlink"/>
            <w:rFonts w:ascii="Arial" w:hAnsi="Arial" w:cs="Arial"/>
            <w:sz w:val="22"/>
            <w:szCs w:val="22"/>
            <w:lang w:val="en-US"/>
          </w:rPr>
          <w:t>Rehabilitation of Offenders Act 1974 (Exceptions) Order 1975</w:t>
        </w:r>
      </w:hyperlink>
      <w:r w:rsidRPr="00A21BB0">
        <w:rPr>
          <w:rFonts w:ascii="Arial" w:hAnsi="Arial" w:cs="Arial"/>
          <w:sz w:val="22"/>
          <w:szCs w:val="22"/>
          <w:lang w:val="en-US"/>
        </w:rPr>
        <w:t>, th</w:t>
      </w:r>
      <w:r w:rsidR="00980EC4">
        <w:rPr>
          <w:rFonts w:ascii="Arial" w:hAnsi="Arial" w:cs="Arial"/>
          <w:sz w:val="22"/>
          <w:szCs w:val="22"/>
          <w:lang w:val="en-US"/>
        </w:rPr>
        <w:t xml:space="preserve">is organisation </w:t>
      </w:r>
      <w:r w:rsidRPr="00A21BB0">
        <w:rPr>
          <w:rFonts w:ascii="Arial" w:hAnsi="Arial" w:cs="Arial"/>
          <w:sz w:val="22"/>
          <w:szCs w:val="22"/>
          <w:lang w:val="en-US"/>
        </w:rPr>
        <w:t xml:space="preserve">will make it clear to the applicant that they are entitled to seek information about all spent and unspent convictions that are not subject to the filtering rules introduced on </w:t>
      </w:r>
      <w:hyperlink r:id="rId33" w:history="1">
        <w:r w:rsidRPr="00953EC4">
          <w:rPr>
            <w:rStyle w:val="Hyperlink"/>
            <w:rFonts w:ascii="Arial" w:hAnsi="Arial" w:cs="Arial"/>
            <w:sz w:val="22"/>
            <w:szCs w:val="22"/>
            <w:lang w:val="en-US"/>
          </w:rPr>
          <w:t>29 May 2013</w:t>
        </w:r>
      </w:hyperlink>
      <w:r w:rsidRPr="00A21BB0">
        <w:rPr>
          <w:rFonts w:ascii="Arial" w:hAnsi="Arial" w:cs="Arial"/>
          <w:sz w:val="22"/>
          <w:szCs w:val="22"/>
          <w:lang w:val="en-US"/>
        </w:rPr>
        <w:t xml:space="preserve"> and that any information disclosed will be verified by obtaining a standard or enhanced check through the DBS.</w:t>
      </w:r>
    </w:p>
    <w:p w14:paraId="23230309" w14:textId="77777777" w:rsidR="00A802AF" w:rsidRPr="00A21BB0" w:rsidRDefault="00A802AF" w:rsidP="00A802AF">
      <w:pPr>
        <w:rPr>
          <w:rFonts w:ascii="Arial" w:hAnsi="Arial" w:cs="Arial"/>
          <w:sz w:val="22"/>
          <w:szCs w:val="22"/>
          <w:lang w:val="en-US"/>
        </w:rPr>
      </w:pPr>
    </w:p>
    <w:p w14:paraId="4D2C7780" w14:textId="12492679" w:rsidR="00607324" w:rsidRDefault="00C47B1A" w:rsidP="00A802AF">
      <w:pPr>
        <w:rPr>
          <w:rFonts w:ascii="Arial" w:hAnsi="Arial" w:cs="Arial"/>
          <w:sz w:val="22"/>
          <w:szCs w:val="22"/>
          <w:lang w:val="en-US"/>
        </w:rPr>
      </w:pPr>
      <w:r>
        <w:rPr>
          <w:rFonts w:ascii="Arial" w:hAnsi="Arial" w:cs="Arial"/>
          <w:sz w:val="22"/>
          <w:szCs w:val="22"/>
          <w:lang w:val="en-US"/>
        </w:rPr>
        <w:t>The [</w:t>
      </w:r>
      <w:r w:rsidRPr="00C47B1A">
        <w:rPr>
          <w:rFonts w:ascii="Arial" w:hAnsi="Arial" w:cs="Arial"/>
          <w:sz w:val="22"/>
          <w:szCs w:val="22"/>
          <w:highlight w:val="yellow"/>
          <w:lang w:val="en-US"/>
        </w:rPr>
        <w:t>practice manager</w:t>
      </w:r>
      <w:r>
        <w:rPr>
          <w:rFonts w:ascii="Arial" w:hAnsi="Arial" w:cs="Arial"/>
          <w:sz w:val="22"/>
          <w:szCs w:val="22"/>
          <w:lang w:val="en-US"/>
        </w:rPr>
        <w:t>]</w:t>
      </w:r>
      <w:r w:rsidR="00A802AF" w:rsidRPr="00A21BB0">
        <w:rPr>
          <w:rFonts w:ascii="Arial" w:hAnsi="Arial" w:cs="Arial"/>
          <w:sz w:val="22"/>
          <w:szCs w:val="22"/>
          <w:lang w:val="en-US"/>
        </w:rPr>
        <w:t xml:space="preserve"> must </w:t>
      </w:r>
      <w:r w:rsidR="00DF7164">
        <w:rPr>
          <w:rFonts w:ascii="Arial" w:hAnsi="Arial" w:cs="Arial"/>
          <w:sz w:val="22"/>
          <w:szCs w:val="22"/>
          <w:lang w:val="en-US"/>
        </w:rPr>
        <w:t>advise</w:t>
      </w:r>
      <w:r w:rsidR="00A802AF" w:rsidRPr="00A21BB0">
        <w:rPr>
          <w:rFonts w:ascii="Arial" w:hAnsi="Arial" w:cs="Arial"/>
          <w:sz w:val="22"/>
          <w:szCs w:val="22"/>
          <w:lang w:val="en-US"/>
        </w:rPr>
        <w:t xml:space="preserve"> applicants that</w:t>
      </w:r>
      <w:r w:rsidR="0022296A">
        <w:rPr>
          <w:rFonts w:ascii="Arial" w:hAnsi="Arial" w:cs="Arial"/>
          <w:sz w:val="22"/>
          <w:szCs w:val="22"/>
          <w:lang w:val="en-US"/>
        </w:rPr>
        <w:t>,</w:t>
      </w:r>
      <w:r w:rsidR="00A802AF" w:rsidRPr="00A21BB0">
        <w:rPr>
          <w:rFonts w:ascii="Arial" w:hAnsi="Arial" w:cs="Arial"/>
          <w:sz w:val="22"/>
          <w:szCs w:val="22"/>
          <w:lang w:val="en-US"/>
        </w:rPr>
        <w:t xml:space="preserve"> in completing and signing the self-declaration form, they are giving their consent for the information provided to be verified by obtaining an appropriate DBS check </w:t>
      </w:r>
      <w:r w:rsidR="00DF7164">
        <w:rPr>
          <w:rFonts w:ascii="Arial" w:hAnsi="Arial" w:cs="Arial"/>
          <w:sz w:val="22"/>
          <w:szCs w:val="22"/>
          <w:lang w:val="en-US"/>
        </w:rPr>
        <w:t>should this be required for the</w:t>
      </w:r>
      <w:r w:rsidR="00607324">
        <w:rPr>
          <w:rFonts w:ascii="Arial" w:hAnsi="Arial" w:cs="Arial"/>
          <w:sz w:val="22"/>
          <w:szCs w:val="22"/>
          <w:lang w:val="en-US"/>
        </w:rPr>
        <w:t>ir</w:t>
      </w:r>
      <w:r w:rsidR="00DF7164">
        <w:rPr>
          <w:rFonts w:ascii="Arial" w:hAnsi="Arial" w:cs="Arial"/>
          <w:sz w:val="22"/>
          <w:szCs w:val="22"/>
          <w:lang w:val="en-US"/>
        </w:rPr>
        <w:t xml:space="preserve"> positio</w:t>
      </w:r>
      <w:r w:rsidR="00607324">
        <w:rPr>
          <w:rFonts w:ascii="Arial" w:hAnsi="Arial" w:cs="Arial"/>
          <w:sz w:val="22"/>
          <w:szCs w:val="22"/>
          <w:lang w:val="en-US"/>
        </w:rPr>
        <w:t>n</w:t>
      </w:r>
      <w:r w:rsidR="00DF7164">
        <w:rPr>
          <w:rFonts w:ascii="Arial" w:hAnsi="Arial" w:cs="Arial"/>
          <w:sz w:val="22"/>
          <w:szCs w:val="22"/>
          <w:lang w:val="en-US"/>
        </w:rPr>
        <w:t xml:space="preserve">. </w:t>
      </w:r>
    </w:p>
    <w:p w14:paraId="6EA81022" w14:textId="77777777" w:rsidR="00607324" w:rsidRDefault="00607324" w:rsidP="00A802AF">
      <w:pPr>
        <w:rPr>
          <w:rFonts w:ascii="Arial" w:hAnsi="Arial" w:cs="Arial"/>
          <w:sz w:val="22"/>
          <w:szCs w:val="22"/>
          <w:lang w:val="en-US"/>
        </w:rPr>
      </w:pPr>
    </w:p>
    <w:p w14:paraId="092A814B" w14:textId="480F4C59" w:rsidR="00DF7164" w:rsidRDefault="00DF7164" w:rsidP="00A802AF">
      <w:pPr>
        <w:rPr>
          <w:rFonts w:ascii="Arial" w:hAnsi="Arial" w:cs="Arial"/>
          <w:sz w:val="22"/>
          <w:szCs w:val="22"/>
          <w:lang w:val="en-US"/>
        </w:rPr>
      </w:pPr>
      <w:r>
        <w:rPr>
          <w:rFonts w:ascii="Arial" w:hAnsi="Arial" w:cs="Arial"/>
          <w:sz w:val="22"/>
          <w:szCs w:val="22"/>
          <w:lang w:val="en-US"/>
        </w:rPr>
        <w:t xml:space="preserve">For others who do not require a DBS check, this information will be used to support the </w:t>
      </w:r>
      <w:r w:rsidR="0022296A">
        <w:rPr>
          <w:rFonts w:ascii="Arial" w:hAnsi="Arial" w:cs="Arial"/>
          <w:sz w:val="22"/>
          <w:szCs w:val="22"/>
          <w:lang w:val="en-US"/>
        </w:rPr>
        <w:t>risk assessment a</w:t>
      </w:r>
      <w:r w:rsidR="00607324">
        <w:rPr>
          <w:rFonts w:ascii="Arial" w:hAnsi="Arial" w:cs="Arial"/>
          <w:sz w:val="22"/>
          <w:szCs w:val="22"/>
          <w:lang w:val="en-US"/>
        </w:rPr>
        <w:t xml:space="preserve">s detailed </w:t>
      </w:r>
      <w:r w:rsidR="00C47B1A">
        <w:rPr>
          <w:rFonts w:ascii="Arial" w:hAnsi="Arial" w:cs="Arial"/>
          <w:sz w:val="22"/>
          <w:szCs w:val="22"/>
          <w:lang w:val="en-US"/>
        </w:rPr>
        <w:t>above.</w:t>
      </w:r>
    </w:p>
    <w:p w14:paraId="53E31AB2" w14:textId="77777777" w:rsidR="00DF7164" w:rsidRDefault="00DF7164" w:rsidP="00A802AF">
      <w:pPr>
        <w:rPr>
          <w:rFonts w:ascii="Arial" w:hAnsi="Arial" w:cs="Arial"/>
          <w:sz w:val="22"/>
          <w:szCs w:val="22"/>
          <w:lang w:val="en-US"/>
        </w:rPr>
      </w:pPr>
    </w:p>
    <w:p w14:paraId="14821D18" w14:textId="4853E254" w:rsidR="00C47B1A" w:rsidRDefault="00A802AF" w:rsidP="00A802AF">
      <w:pPr>
        <w:rPr>
          <w:rFonts w:ascii="Arial" w:hAnsi="Arial" w:cs="Arial"/>
          <w:sz w:val="22"/>
          <w:szCs w:val="22"/>
          <w:lang w:val="en-US"/>
        </w:rPr>
      </w:pPr>
      <w:r w:rsidRPr="00A21BB0">
        <w:rPr>
          <w:rFonts w:ascii="Arial" w:hAnsi="Arial" w:cs="Arial"/>
          <w:sz w:val="22"/>
          <w:szCs w:val="22"/>
          <w:lang w:val="en-US"/>
        </w:rPr>
        <w:t xml:space="preserve">The </w:t>
      </w:r>
      <w:r w:rsidR="00733CC8">
        <w:rPr>
          <w:rFonts w:ascii="Arial" w:hAnsi="Arial" w:cs="Arial"/>
          <w:sz w:val="22"/>
          <w:szCs w:val="22"/>
          <w:lang w:val="en-US"/>
        </w:rPr>
        <w:t>organisation</w:t>
      </w:r>
      <w:r w:rsidR="00733CC8" w:rsidRPr="00A21BB0">
        <w:rPr>
          <w:rFonts w:ascii="Arial" w:hAnsi="Arial" w:cs="Arial"/>
          <w:sz w:val="22"/>
          <w:szCs w:val="22"/>
          <w:lang w:val="en-US"/>
        </w:rPr>
        <w:t xml:space="preserve"> </w:t>
      </w:r>
      <w:r w:rsidRPr="00A21BB0">
        <w:rPr>
          <w:rFonts w:ascii="Arial" w:hAnsi="Arial" w:cs="Arial"/>
          <w:sz w:val="22"/>
          <w:szCs w:val="22"/>
          <w:lang w:val="en-US"/>
        </w:rPr>
        <w:t xml:space="preserve">will </w:t>
      </w:r>
      <w:r w:rsidR="00C47B1A">
        <w:rPr>
          <w:rFonts w:ascii="Arial" w:hAnsi="Arial" w:cs="Arial"/>
          <w:sz w:val="22"/>
          <w:szCs w:val="22"/>
          <w:lang w:val="en-US"/>
        </w:rPr>
        <w:t>advise the following to any candidate:</w:t>
      </w:r>
    </w:p>
    <w:p w14:paraId="551E9BAA" w14:textId="77777777" w:rsidR="00EF1C51" w:rsidRDefault="00EF1C51" w:rsidP="00A802AF">
      <w:pPr>
        <w:rPr>
          <w:rFonts w:ascii="Arial" w:hAnsi="Arial" w:cs="Arial"/>
          <w:sz w:val="22"/>
          <w:szCs w:val="22"/>
          <w:lang w:val="en-US"/>
        </w:rPr>
      </w:pPr>
    </w:p>
    <w:p w14:paraId="11FC8BB4" w14:textId="0DF0BBFD" w:rsidR="00C47B1A" w:rsidRPr="00C47B1A" w:rsidRDefault="00C47B1A" w:rsidP="00A56184">
      <w:pPr>
        <w:pStyle w:val="ListParagraph"/>
        <w:numPr>
          <w:ilvl w:val="0"/>
          <w:numId w:val="6"/>
        </w:numPr>
        <w:rPr>
          <w:rFonts w:ascii="Arial" w:hAnsi="Arial" w:cs="Arial"/>
          <w:lang w:val="en-US"/>
        </w:rPr>
      </w:pPr>
      <w:r>
        <w:rPr>
          <w:rFonts w:ascii="Arial" w:hAnsi="Arial" w:cs="Arial"/>
          <w:sz w:val="22"/>
          <w:szCs w:val="22"/>
          <w:lang w:val="en-US"/>
        </w:rPr>
        <w:t>I</w:t>
      </w:r>
      <w:r w:rsidRPr="00C47B1A">
        <w:rPr>
          <w:rFonts w:ascii="Arial" w:hAnsi="Arial" w:cs="Arial"/>
          <w:sz w:val="22"/>
          <w:szCs w:val="22"/>
          <w:lang w:val="en-US"/>
        </w:rPr>
        <w:t>nformation</w:t>
      </w:r>
      <w:r w:rsidR="00A802AF" w:rsidRPr="00C47B1A">
        <w:rPr>
          <w:rFonts w:ascii="Arial" w:hAnsi="Arial" w:cs="Arial"/>
          <w:sz w:val="22"/>
          <w:szCs w:val="22"/>
          <w:lang w:val="en-US"/>
        </w:rPr>
        <w:t xml:space="preserve"> t</w:t>
      </w:r>
      <w:r>
        <w:rPr>
          <w:rFonts w:ascii="Arial" w:hAnsi="Arial" w:cs="Arial"/>
          <w:sz w:val="22"/>
          <w:szCs w:val="22"/>
          <w:lang w:val="en-US"/>
        </w:rPr>
        <w:t>o</w:t>
      </w:r>
      <w:r w:rsidR="00A802AF" w:rsidRPr="00C47B1A">
        <w:rPr>
          <w:rFonts w:ascii="Arial" w:hAnsi="Arial" w:cs="Arial"/>
          <w:sz w:val="22"/>
          <w:szCs w:val="22"/>
          <w:lang w:val="en-US"/>
        </w:rPr>
        <w:t xml:space="preserve"> explain why </w:t>
      </w:r>
      <w:r w:rsidRPr="00C47B1A">
        <w:rPr>
          <w:rFonts w:ascii="Arial" w:hAnsi="Arial" w:cs="Arial"/>
          <w:sz w:val="22"/>
          <w:szCs w:val="22"/>
          <w:lang w:val="en-US"/>
        </w:rPr>
        <w:t xml:space="preserve">pre-employment </w:t>
      </w:r>
      <w:r w:rsidR="00A802AF" w:rsidRPr="00C47B1A">
        <w:rPr>
          <w:rFonts w:ascii="Arial" w:hAnsi="Arial" w:cs="Arial"/>
          <w:sz w:val="22"/>
          <w:szCs w:val="22"/>
          <w:lang w:val="en-US"/>
        </w:rPr>
        <w:t>checks are being made</w:t>
      </w:r>
      <w:r w:rsidRPr="00C47B1A">
        <w:rPr>
          <w:rFonts w:ascii="Arial" w:hAnsi="Arial" w:cs="Arial"/>
          <w:sz w:val="22"/>
          <w:szCs w:val="22"/>
          <w:lang w:val="en-US"/>
        </w:rPr>
        <w:t xml:space="preserve"> </w:t>
      </w:r>
    </w:p>
    <w:p w14:paraId="77D4F720" w14:textId="77777777" w:rsidR="00C47B1A" w:rsidRPr="00C47B1A" w:rsidRDefault="00C47B1A" w:rsidP="00A56184">
      <w:pPr>
        <w:pStyle w:val="ListParagraph"/>
        <w:numPr>
          <w:ilvl w:val="0"/>
          <w:numId w:val="6"/>
        </w:numPr>
        <w:rPr>
          <w:rFonts w:ascii="Arial" w:hAnsi="Arial" w:cs="Arial"/>
          <w:lang w:val="en-US"/>
        </w:rPr>
      </w:pPr>
      <w:r>
        <w:rPr>
          <w:rFonts w:ascii="Arial" w:hAnsi="Arial" w:cs="Arial"/>
          <w:sz w:val="22"/>
          <w:szCs w:val="22"/>
          <w:lang w:val="en-US"/>
        </w:rPr>
        <w:t>The</w:t>
      </w:r>
      <w:r w:rsidR="00A802AF" w:rsidRPr="00C47B1A">
        <w:rPr>
          <w:rFonts w:ascii="Arial" w:hAnsi="Arial" w:cs="Arial"/>
          <w:sz w:val="22"/>
          <w:szCs w:val="22"/>
          <w:lang w:val="en-US"/>
        </w:rPr>
        <w:t xml:space="preserve"> level of check</w:t>
      </w:r>
      <w:r>
        <w:rPr>
          <w:rFonts w:ascii="Arial" w:hAnsi="Arial" w:cs="Arial"/>
          <w:sz w:val="22"/>
          <w:szCs w:val="22"/>
          <w:lang w:val="en-US"/>
        </w:rPr>
        <w:t>s</w:t>
      </w:r>
      <w:r w:rsidR="00A802AF" w:rsidRPr="00C47B1A">
        <w:rPr>
          <w:rFonts w:ascii="Arial" w:hAnsi="Arial" w:cs="Arial"/>
          <w:sz w:val="22"/>
          <w:szCs w:val="22"/>
          <w:lang w:val="en-US"/>
        </w:rPr>
        <w:t xml:space="preserve"> being obtained</w:t>
      </w:r>
    </w:p>
    <w:p w14:paraId="79820A9B" w14:textId="77777777" w:rsidR="00C47B1A" w:rsidRPr="00C47B1A" w:rsidRDefault="00C47B1A" w:rsidP="00A56184">
      <w:pPr>
        <w:pStyle w:val="ListParagraph"/>
        <w:numPr>
          <w:ilvl w:val="0"/>
          <w:numId w:val="6"/>
        </w:numPr>
        <w:rPr>
          <w:rFonts w:ascii="Arial" w:hAnsi="Arial" w:cs="Arial"/>
          <w:lang w:val="en-US"/>
        </w:rPr>
      </w:pPr>
      <w:r>
        <w:rPr>
          <w:rFonts w:ascii="Arial" w:hAnsi="Arial" w:cs="Arial"/>
          <w:sz w:val="22"/>
          <w:szCs w:val="22"/>
          <w:lang w:val="en-US"/>
        </w:rPr>
        <w:t>The</w:t>
      </w:r>
      <w:r w:rsidR="00A802AF" w:rsidRPr="00C47B1A">
        <w:rPr>
          <w:rFonts w:ascii="Arial" w:hAnsi="Arial" w:cs="Arial"/>
          <w:sz w:val="22"/>
          <w:szCs w:val="22"/>
          <w:lang w:val="en-US"/>
        </w:rPr>
        <w:t xml:space="preserve"> type of information that may be disclosed about them</w:t>
      </w:r>
    </w:p>
    <w:p w14:paraId="063F641E" w14:textId="77777777" w:rsidR="00C47B1A" w:rsidRPr="00C47B1A" w:rsidRDefault="00C47B1A" w:rsidP="00A56184">
      <w:pPr>
        <w:pStyle w:val="ListParagraph"/>
        <w:numPr>
          <w:ilvl w:val="0"/>
          <w:numId w:val="6"/>
        </w:numPr>
        <w:rPr>
          <w:rFonts w:ascii="Arial" w:hAnsi="Arial" w:cs="Arial"/>
          <w:lang w:val="en-US"/>
        </w:rPr>
      </w:pPr>
      <w:r>
        <w:rPr>
          <w:rFonts w:ascii="Arial" w:hAnsi="Arial" w:cs="Arial"/>
          <w:sz w:val="22"/>
          <w:szCs w:val="22"/>
          <w:lang w:val="en-US"/>
        </w:rPr>
        <w:t>W</w:t>
      </w:r>
      <w:r w:rsidR="00A802AF" w:rsidRPr="00C47B1A">
        <w:rPr>
          <w:rFonts w:ascii="Arial" w:hAnsi="Arial" w:cs="Arial"/>
          <w:sz w:val="22"/>
          <w:szCs w:val="22"/>
          <w:lang w:val="en-US"/>
        </w:rPr>
        <w:t>ho the information will be shared with</w:t>
      </w:r>
    </w:p>
    <w:p w14:paraId="0FA0613F" w14:textId="6768A197" w:rsidR="00C47B1A" w:rsidRPr="00C47B1A" w:rsidRDefault="00C47B1A" w:rsidP="00A56184">
      <w:pPr>
        <w:pStyle w:val="ListParagraph"/>
        <w:numPr>
          <w:ilvl w:val="0"/>
          <w:numId w:val="6"/>
        </w:numPr>
        <w:rPr>
          <w:rFonts w:ascii="Arial" w:hAnsi="Arial" w:cs="Arial"/>
          <w:lang w:val="en-US"/>
        </w:rPr>
      </w:pPr>
      <w:r>
        <w:rPr>
          <w:rFonts w:ascii="Arial" w:hAnsi="Arial" w:cs="Arial"/>
          <w:sz w:val="22"/>
          <w:szCs w:val="22"/>
          <w:lang w:val="en-US"/>
        </w:rPr>
        <w:t>H</w:t>
      </w:r>
      <w:r w:rsidR="00A802AF" w:rsidRPr="00C47B1A">
        <w:rPr>
          <w:rFonts w:ascii="Arial" w:hAnsi="Arial" w:cs="Arial"/>
          <w:sz w:val="22"/>
          <w:szCs w:val="22"/>
          <w:lang w:val="en-US"/>
        </w:rPr>
        <w:t xml:space="preserve">ow this will be recorded and handled as part of their recruitment briefing </w:t>
      </w:r>
    </w:p>
    <w:p w14:paraId="1A7899B4" w14:textId="77777777" w:rsidR="0022296A" w:rsidRDefault="0022296A" w:rsidP="0022296A">
      <w:pPr>
        <w:rPr>
          <w:rFonts w:ascii="Arial" w:hAnsi="Arial" w:cs="Arial"/>
          <w:sz w:val="22"/>
          <w:szCs w:val="22"/>
          <w:lang w:val="en-US"/>
        </w:rPr>
      </w:pPr>
    </w:p>
    <w:p w14:paraId="11382F10" w14:textId="525F0F81" w:rsidR="00A802AF" w:rsidRPr="0022296A" w:rsidRDefault="00A802AF" w:rsidP="0022296A">
      <w:pPr>
        <w:rPr>
          <w:rFonts w:ascii="Arial" w:hAnsi="Arial" w:cs="Arial"/>
          <w:lang w:val="en-US"/>
        </w:rPr>
      </w:pPr>
      <w:r w:rsidRPr="0022296A">
        <w:rPr>
          <w:rFonts w:ascii="Arial" w:hAnsi="Arial" w:cs="Arial"/>
          <w:sz w:val="22"/>
          <w:szCs w:val="22"/>
          <w:lang w:val="en-US"/>
        </w:rPr>
        <w:t xml:space="preserve">The </w:t>
      </w:r>
      <w:r w:rsidR="00980EC4">
        <w:rPr>
          <w:rFonts w:ascii="Arial" w:hAnsi="Arial" w:cs="Arial"/>
          <w:sz w:val="22"/>
          <w:szCs w:val="22"/>
          <w:lang w:val="en-US"/>
        </w:rPr>
        <w:t xml:space="preserve">organisation </w:t>
      </w:r>
      <w:r w:rsidRPr="0022296A">
        <w:rPr>
          <w:rFonts w:ascii="Arial" w:hAnsi="Arial" w:cs="Arial"/>
          <w:sz w:val="22"/>
          <w:szCs w:val="22"/>
          <w:lang w:val="en-US"/>
        </w:rPr>
        <w:t>will also advise applicants where they can seek independent advice should they have any concerns or who to contact if they have any questions about providing criminal record information.</w:t>
      </w:r>
    </w:p>
    <w:p w14:paraId="7455AEF6" w14:textId="77777777" w:rsidR="00A802AF" w:rsidRDefault="00A802AF" w:rsidP="0013141D">
      <w:pPr>
        <w:rPr>
          <w:rFonts w:ascii="Arial" w:hAnsi="Arial" w:cs="Arial"/>
          <w:sz w:val="22"/>
          <w:szCs w:val="22"/>
          <w:shd w:val="clear" w:color="auto" w:fill="FFFFFF"/>
        </w:rPr>
      </w:pPr>
    </w:p>
    <w:p w14:paraId="6B441560" w14:textId="71E1733E" w:rsidR="00976906" w:rsidRDefault="00287F32" w:rsidP="0013141D">
      <w:pPr>
        <w:rPr>
          <w:rFonts w:ascii="Arial" w:hAnsi="Arial" w:cs="Arial"/>
          <w:sz w:val="22"/>
          <w:szCs w:val="22"/>
          <w:shd w:val="clear" w:color="auto" w:fill="FFFFFF"/>
        </w:rPr>
      </w:pPr>
      <w:hyperlink w:anchor="_Annex_B_–" w:history="1">
        <w:r w:rsidR="002B73FE" w:rsidRPr="002B73FE">
          <w:rPr>
            <w:rStyle w:val="Hyperlink"/>
            <w:rFonts w:ascii="Arial" w:hAnsi="Arial" w:cs="Arial"/>
            <w:sz w:val="22"/>
            <w:szCs w:val="22"/>
            <w:lang w:val="en-US"/>
          </w:rPr>
          <w:t>Annex B</w:t>
        </w:r>
      </w:hyperlink>
      <w:r w:rsidR="00A802AF">
        <w:rPr>
          <w:rFonts w:ascii="Arial" w:hAnsi="Arial" w:cs="Arial"/>
          <w:sz w:val="22"/>
          <w:szCs w:val="22"/>
          <w:shd w:val="clear" w:color="auto" w:fill="FFFFFF"/>
        </w:rPr>
        <w:t xml:space="preserve"> provides a self-</w:t>
      </w:r>
      <w:r w:rsidR="00A802AF" w:rsidRPr="00437698">
        <w:rPr>
          <w:rFonts w:ascii="Arial" w:hAnsi="Arial" w:cs="Arial"/>
          <w:sz w:val="22"/>
          <w:szCs w:val="22"/>
          <w:shd w:val="clear" w:color="auto" w:fill="FFFFFF"/>
        </w:rPr>
        <w:t>declaration form</w:t>
      </w:r>
      <w:r w:rsidR="00A802AF">
        <w:rPr>
          <w:rFonts w:ascii="Arial" w:hAnsi="Arial" w:cs="Arial"/>
          <w:sz w:val="22"/>
          <w:szCs w:val="22"/>
          <w:shd w:val="clear" w:color="auto" w:fill="FFFFFF"/>
        </w:rPr>
        <w:t>.</w:t>
      </w:r>
    </w:p>
    <w:p w14:paraId="299DE34D" w14:textId="1F2D5A3C" w:rsidR="00976906" w:rsidRPr="00976906" w:rsidRDefault="0022296A" w:rsidP="00976906">
      <w:pPr>
        <w:pStyle w:val="Heading2"/>
        <w:ind w:hanging="718"/>
        <w:rPr>
          <w:rFonts w:ascii="Arial" w:hAnsi="Arial" w:cs="Arial"/>
          <w:smallCaps w:val="0"/>
          <w:sz w:val="24"/>
          <w:szCs w:val="24"/>
        </w:rPr>
      </w:pPr>
      <w:bookmarkStart w:id="82" w:name="_Toc92291363"/>
      <w:r>
        <w:rPr>
          <w:rFonts w:ascii="Arial" w:hAnsi="Arial" w:cs="Arial"/>
          <w:smallCaps w:val="0"/>
          <w:sz w:val="24"/>
          <w:szCs w:val="24"/>
        </w:rPr>
        <w:t>DBS update s</w:t>
      </w:r>
      <w:r w:rsidR="00976906">
        <w:rPr>
          <w:rFonts w:ascii="Arial" w:hAnsi="Arial" w:cs="Arial"/>
          <w:smallCaps w:val="0"/>
          <w:sz w:val="24"/>
          <w:szCs w:val="24"/>
        </w:rPr>
        <w:t>ervice</w:t>
      </w:r>
      <w:bookmarkEnd w:id="82"/>
    </w:p>
    <w:p w14:paraId="4DA5BF73" w14:textId="7C1F3D91" w:rsidR="00904CDF" w:rsidRDefault="00904CDF" w:rsidP="00525F3B">
      <w:pPr>
        <w:rPr>
          <w:rFonts w:ascii="Arial" w:hAnsi="Arial" w:cs="Arial"/>
          <w:sz w:val="22"/>
          <w:szCs w:val="22"/>
          <w:shd w:val="clear" w:color="auto" w:fill="FFFFFF"/>
        </w:rPr>
      </w:pPr>
    </w:p>
    <w:p w14:paraId="57947504" w14:textId="23E29E68" w:rsidR="00055B7B" w:rsidRDefault="00055B7B" w:rsidP="00525F3B">
      <w:pPr>
        <w:rPr>
          <w:rFonts w:ascii="Arial" w:hAnsi="Arial" w:cs="Arial"/>
          <w:sz w:val="22"/>
          <w:szCs w:val="22"/>
          <w:shd w:val="clear" w:color="auto" w:fill="FFFFFF"/>
        </w:rPr>
      </w:pPr>
      <w:r>
        <w:rPr>
          <w:rFonts w:ascii="Arial" w:hAnsi="Arial" w:cs="Arial"/>
          <w:sz w:val="22"/>
          <w:szCs w:val="22"/>
          <w:shd w:val="clear" w:color="auto" w:fill="FFFFFF"/>
        </w:rPr>
        <w:t xml:space="preserve">At interview, potential employees will be advised that there </w:t>
      </w:r>
      <w:r w:rsidR="00904CDF">
        <w:rPr>
          <w:rFonts w:ascii="Arial" w:hAnsi="Arial" w:cs="Arial"/>
          <w:sz w:val="22"/>
          <w:szCs w:val="22"/>
          <w:shd w:val="clear" w:color="auto" w:fill="FFFFFF"/>
        </w:rPr>
        <w:t>[</w:t>
      </w:r>
      <w:r w:rsidRPr="00904CDF">
        <w:rPr>
          <w:rFonts w:ascii="Arial" w:hAnsi="Arial" w:cs="Arial"/>
          <w:sz w:val="22"/>
          <w:szCs w:val="22"/>
          <w:highlight w:val="yellow"/>
          <w:shd w:val="clear" w:color="auto" w:fill="FFFFFF"/>
        </w:rPr>
        <w:t>will be</w:t>
      </w:r>
      <w:r w:rsidR="00904CDF" w:rsidRPr="00904CDF">
        <w:rPr>
          <w:rFonts w:ascii="Arial" w:hAnsi="Arial" w:cs="Arial"/>
          <w:sz w:val="22"/>
          <w:szCs w:val="22"/>
          <w:highlight w:val="yellow"/>
          <w:shd w:val="clear" w:color="auto" w:fill="FFFFFF"/>
        </w:rPr>
        <w:t>/may be</w:t>
      </w:r>
      <w:r w:rsidR="00904CDF">
        <w:rPr>
          <w:rFonts w:ascii="Arial" w:hAnsi="Arial" w:cs="Arial"/>
          <w:sz w:val="22"/>
          <w:szCs w:val="22"/>
          <w:shd w:val="clear" w:color="auto" w:fill="FFFFFF"/>
        </w:rPr>
        <w:t>]</w:t>
      </w:r>
      <w:r>
        <w:rPr>
          <w:rFonts w:ascii="Arial" w:hAnsi="Arial" w:cs="Arial"/>
          <w:sz w:val="22"/>
          <w:szCs w:val="22"/>
          <w:shd w:val="clear" w:color="auto" w:fill="FFFFFF"/>
        </w:rPr>
        <w:t xml:space="preserve"> a requirement for a DBS update annually and that this will be via the DBS </w:t>
      </w:r>
      <w:r w:rsidR="00F9280F">
        <w:rPr>
          <w:rFonts w:ascii="Arial" w:hAnsi="Arial" w:cs="Arial"/>
          <w:sz w:val="22"/>
          <w:szCs w:val="22"/>
          <w:shd w:val="clear" w:color="auto" w:fill="FFFFFF"/>
        </w:rPr>
        <w:t>update service</w:t>
      </w:r>
      <w:r>
        <w:rPr>
          <w:rFonts w:ascii="Arial" w:hAnsi="Arial" w:cs="Arial"/>
          <w:sz w:val="22"/>
          <w:szCs w:val="22"/>
          <w:shd w:val="clear" w:color="auto" w:fill="FFFFFF"/>
        </w:rPr>
        <w:t xml:space="preserve">. This cost </w:t>
      </w:r>
      <w:r w:rsidR="0082412D">
        <w:rPr>
          <w:rFonts w:ascii="Arial" w:hAnsi="Arial" w:cs="Arial"/>
          <w:sz w:val="22"/>
          <w:szCs w:val="22"/>
          <w:shd w:val="clear" w:color="auto" w:fill="FFFFFF"/>
        </w:rPr>
        <w:t>[</w:t>
      </w:r>
      <w:r w:rsidRPr="0082412D">
        <w:rPr>
          <w:rFonts w:ascii="Arial" w:hAnsi="Arial" w:cs="Arial"/>
          <w:sz w:val="22"/>
          <w:szCs w:val="22"/>
          <w:highlight w:val="yellow"/>
          <w:shd w:val="clear" w:color="auto" w:fill="FFFFFF"/>
        </w:rPr>
        <w:t>will</w:t>
      </w:r>
      <w:r w:rsidR="00F9280F">
        <w:rPr>
          <w:rFonts w:ascii="Arial" w:hAnsi="Arial" w:cs="Arial"/>
          <w:sz w:val="22"/>
          <w:szCs w:val="22"/>
          <w:highlight w:val="yellow"/>
          <w:shd w:val="clear" w:color="auto" w:fill="FFFFFF"/>
        </w:rPr>
        <w:t>/</w:t>
      </w:r>
      <w:r w:rsidR="0082412D" w:rsidRPr="0082412D">
        <w:rPr>
          <w:rFonts w:ascii="Arial" w:hAnsi="Arial" w:cs="Arial"/>
          <w:sz w:val="22"/>
          <w:szCs w:val="22"/>
          <w:highlight w:val="yellow"/>
          <w:shd w:val="clear" w:color="auto" w:fill="FFFFFF"/>
        </w:rPr>
        <w:t xml:space="preserve">will </w:t>
      </w:r>
      <w:r w:rsidRPr="0082412D">
        <w:rPr>
          <w:rFonts w:ascii="Arial" w:hAnsi="Arial" w:cs="Arial"/>
          <w:sz w:val="22"/>
          <w:szCs w:val="22"/>
          <w:highlight w:val="yellow"/>
          <w:shd w:val="clear" w:color="auto" w:fill="FFFFFF"/>
        </w:rPr>
        <w:t>not</w:t>
      </w:r>
      <w:r w:rsidR="0082412D">
        <w:rPr>
          <w:rFonts w:ascii="Arial" w:hAnsi="Arial" w:cs="Arial"/>
          <w:sz w:val="22"/>
          <w:szCs w:val="22"/>
          <w:shd w:val="clear" w:color="auto" w:fill="FFFFFF"/>
        </w:rPr>
        <w:t>]</w:t>
      </w:r>
      <w:r>
        <w:rPr>
          <w:rFonts w:ascii="Arial" w:hAnsi="Arial" w:cs="Arial"/>
          <w:sz w:val="22"/>
          <w:szCs w:val="22"/>
          <w:shd w:val="clear" w:color="auto" w:fill="FFFFFF"/>
        </w:rPr>
        <w:t xml:space="preserve"> be met by the </w:t>
      </w:r>
      <w:r w:rsidR="00980EC4">
        <w:rPr>
          <w:rFonts w:ascii="Arial" w:hAnsi="Arial" w:cs="Arial"/>
          <w:sz w:val="22"/>
          <w:szCs w:val="22"/>
          <w:shd w:val="clear" w:color="auto" w:fill="FFFFFF"/>
        </w:rPr>
        <w:t xml:space="preserve">organisation </w:t>
      </w:r>
      <w:r>
        <w:rPr>
          <w:rFonts w:ascii="Arial" w:hAnsi="Arial" w:cs="Arial"/>
          <w:sz w:val="22"/>
          <w:szCs w:val="22"/>
          <w:shd w:val="clear" w:color="auto" w:fill="FFFFFF"/>
        </w:rPr>
        <w:t>and</w:t>
      </w:r>
      <w:r w:rsidR="00F9280F">
        <w:rPr>
          <w:rFonts w:ascii="Arial" w:hAnsi="Arial" w:cs="Arial"/>
          <w:sz w:val="22"/>
          <w:szCs w:val="22"/>
          <w:shd w:val="clear" w:color="auto" w:fill="FFFFFF"/>
        </w:rPr>
        <w:t xml:space="preserve"> there</w:t>
      </w:r>
      <w:r>
        <w:rPr>
          <w:rFonts w:ascii="Arial" w:hAnsi="Arial" w:cs="Arial"/>
          <w:sz w:val="22"/>
          <w:szCs w:val="22"/>
          <w:shd w:val="clear" w:color="auto" w:fill="FFFFFF"/>
        </w:rPr>
        <w:t xml:space="preserve"> is currently a charge of £13.00. </w:t>
      </w:r>
    </w:p>
    <w:p w14:paraId="0E48466B" w14:textId="77777777" w:rsidR="00055B7B" w:rsidRDefault="00055B7B" w:rsidP="00525F3B">
      <w:pPr>
        <w:rPr>
          <w:rFonts w:ascii="Arial" w:hAnsi="Arial" w:cs="Arial"/>
          <w:sz w:val="22"/>
          <w:szCs w:val="22"/>
          <w:shd w:val="clear" w:color="auto" w:fill="FFFFFF"/>
        </w:rPr>
      </w:pPr>
    </w:p>
    <w:p w14:paraId="371B45C7" w14:textId="4138DED0" w:rsidR="00525F3B" w:rsidRDefault="00525F3B" w:rsidP="00525F3B">
      <w:pPr>
        <w:rPr>
          <w:rFonts w:ascii="Arial" w:hAnsi="Arial" w:cs="Arial"/>
          <w:sz w:val="22"/>
          <w:szCs w:val="22"/>
          <w:shd w:val="clear" w:color="auto" w:fill="FFFFFF"/>
        </w:rPr>
      </w:pPr>
      <w:r>
        <w:rPr>
          <w:rFonts w:ascii="Arial" w:hAnsi="Arial" w:cs="Arial"/>
          <w:sz w:val="22"/>
          <w:szCs w:val="22"/>
          <w:shd w:val="clear" w:color="auto" w:fill="FFFFFF"/>
        </w:rPr>
        <w:t xml:space="preserve">Refer to </w:t>
      </w:r>
      <w:hyperlink r:id="rId34" w:history="1">
        <w:r w:rsidR="00B45F33">
          <w:rPr>
            <w:rStyle w:val="Hyperlink"/>
            <w:rFonts w:ascii="Arial" w:hAnsi="Arial" w:cs="Arial"/>
            <w:sz w:val="22"/>
            <w:szCs w:val="22"/>
            <w:shd w:val="clear" w:color="auto" w:fill="FFFFFF"/>
          </w:rPr>
          <w:t>www.gov.uk/dbs-update-service</w:t>
        </w:r>
      </w:hyperlink>
    </w:p>
    <w:p w14:paraId="2F4100DD" w14:textId="77777777" w:rsidR="00525F3B" w:rsidRDefault="00525F3B" w:rsidP="00525F3B">
      <w:pPr>
        <w:rPr>
          <w:rFonts w:ascii="Arial" w:hAnsi="Arial" w:cs="Arial"/>
          <w:sz w:val="22"/>
          <w:szCs w:val="22"/>
          <w:shd w:val="clear" w:color="auto" w:fill="FFFFFF"/>
        </w:rPr>
      </w:pPr>
    </w:p>
    <w:p w14:paraId="28C4A661" w14:textId="09593404" w:rsidR="00976906" w:rsidRDefault="0082412D" w:rsidP="0013141D">
      <w:pPr>
        <w:rPr>
          <w:rFonts w:ascii="Arial" w:hAnsi="Arial" w:cs="Arial"/>
          <w:sz w:val="22"/>
          <w:szCs w:val="22"/>
          <w:shd w:val="clear" w:color="auto" w:fill="FFFFFF"/>
        </w:rPr>
      </w:pPr>
      <w:r>
        <w:rPr>
          <w:rFonts w:ascii="Arial" w:hAnsi="Arial" w:cs="Arial"/>
          <w:sz w:val="22"/>
          <w:szCs w:val="22"/>
          <w:shd w:val="clear" w:color="auto" w:fill="FFFFFF"/>
        </w:rPr>
        <w:t xml:space="preserve">Additionally, refer to </w:t>
      </w:r>
      <w:hyperlink w:anchor="_DBS_Update_Service" w:history="1">
        <w:r w:rsidR="00180B40">
          <w:rPr>
            <w:rStyle w:val="Hyperlink"/>
            <w:rFonts w:ascii="Arial" w:hAnsi="Arial" w:cs="Arial"/>
            <w:sz w:val="22"/>
            <w:szCs w:val="22"/>
            <w:shd w:val="clear" w:color="auto" w:fill="FFFFFF"/>
          </w:rPr>
          <w:t>Section 6.4</w:t>
        </w:r>
      </w:hyperlink>
      <w:r>
        <w:rPr>
          <w:rFonts w:ascii="Arial" w:hAnsi="Arial" w:cs="Arial"/>
          <w:sz w:val="22"/>
          <w:szCs w:val="22"/>
          <w:shd w:val="clear" w:color="auto" w:fill="FFFFFF"/>
        </w:rPr>
        <w:t>.</w:t>
      </w:r>
    </w:p>
    <w:p w14:paraId="7D859C33" w14:textId="77777777" w:rsidR="003C38A3" w:rsidRDefault="003C38A3" w:rsidP="0013141D">
      <w:pPr>
        <w:rPr>
          <w:rFonts w:ascii="Arial" w:hAnsi="Arial" w:cs="Arial"/>
          <w:sz w:val="22"/>
          <w:szCs w:val="22"/>
          <w:shd w:val="clear" w:color="auto" w:fill="FFFFFF"/>
        </w:rPr>
      </w:pPr>
    </w:p>
    <w:p w14:paraId="09C654B4" w14:textId="77777777" w:rsidR="003C38A3" w:rsidRPr="00525F3B" w:rsidRDefault="003C38A3" w:rsidP="0013141D">
      <w:pPr>
        <w:rPr>
          <w:rFonts w:ascii="Arial" w:hAnsi="Arial" w:cs="Arial"/>
          <w:color w:val="0563C1" w:themeColor="hyperlink"/>
          <w:sz w:val="22"/>
          <w:szCs w:val="22"/>
          <w:u w:val="single"/>
          <w:shd w:val="clear" w:color="auto" w:fill="FFFFFF"/>
        </w:rPr>
      </w:pPr>
    </w:p>
    <w:p w14:paraId="63372F4E" w14:textId="77777777" w:rsidR="00011460" w:rsidRPr="00734328" w:rsidRDefault="00011460" w:rsidP="008B0983">
      <w:pPr>
        <w:pStyle w:val="Heading2"/>
        <w:ind w:left="709" w:hanging="709"/>
        <w:rPr>
          <w:rFonts w:ascii="Arial" w:hAnsi="Arial" w:cs="Arial"/>
          <w:smallCaps w:val="0"/>
          <w:sz w:val="24"/>
          <w:szCs w:val="24"/>
        </w:rPr>
      </w:pPr>
      <w:bookmarkStart w:id="83" w:name="_Toc522355727"/>
      <w:bookmarkStart w:id="84" w:name="_Toc92291364"/>
      <w:r w:rsidRPr="00734328">
        <w:rPr>
          <w:rFonts w:ascii="Arial" w:hAnsi="Arial" w:cs="Arial"/>
          <w:smallCaps w:val="0"/>
          <w:sz w:val="24"/>
          <w:szCs w:val="24"/>
        </w:rPr>
        <w:lastRenderedPageBreak/>
        <w:t>Declaring convictions</w:t>
      </w:r>
      <w:bookmarkEnd w:id="83"/>
      <w:bookmarkEnd w:id="84"/>
    </w:p>
    <w:p w14:paraId="571EB1DB" w14:textId="77777777" w:rsidR="00011460" w:rsidRPr="00A21BB0" w:rsidRDefault="00011460" w:rsidP="00011460">
      <w:pPr>
        <w:rPr>
          <w:rFonts w:ascii="Arial" w:hAnsi="Arial" w:cs="Arial"/>
          <w:sz w:val="22"/>
          <w:szCs w:val="22"/>
          <w:lang w:val="en-US"/>
        </w:rPr>
      </w:pPr>
    </w:p>
    <w:p w14:paraId="4F99F553" w14:textId="77777777" w:rsidR="00011460" w:rsidRPr="00A21BB0" w:rsidRDefault="00011460" w:rsidP="00011460">
      <w:pPr>
        <w:rPr>
          <w:rFonts w:ascii="Arial" w:hAnsi="Arial" w:cs="Arial"/>
          <w:sz w:val="22"/>
          <w:szCs w:val="22"/>
          <w:lang w:val="en-US"/>
        </w:rPr>
      </w:pPr>
      <w:r w:rsidRPr="00A21BB0">
        <w:rPr>
          <w:rFonts w:ascii="Arial" w:hAnsi="Arial" w:cs="Arial"/>
          <w:sz w:val="22"/>
          <w:szCs w:val="22"/>
          <w:lang w:val="en-US"/>
        </w:rPr>
        <w:t xml:space="preserve">The Rehabilitation of Offenders Act 1974 helps rehabilitated ex-offenders back into work by allowing them not to declare criminal convictions to employers upon the rehabilitation period becoming lapsed and the convictions therefore becoming </w:t>
      </w:r>
      <w:r w:rsidRPr="00C47B1A">
        <w:rPr>
          <w:rFonts w:ascii="Arial" w:hAnsi="Arial" w:cs="Arial"/>
          <w:i/>
          <w:iCs/>
          <w:sz w:val="22"/>
          <w:szCs w:val="22"/>
          <w:lang w:val="en-US"/>
        </w:rPr>
        <w:t>“spent”</w:t>
      </w:r>
      <w:r w:rsidRPr="00A21BB0">
        <w:rPr>
          <w:rFonts w:ascii="Arial" w:hAnsi="Arial" w:cs="Arial"/>
          <w:sz w:val="22"/>
          <w:szCs w:val="22"/>
          <w:lang w:val="en-US"/>
        </w:rPr>
        <w:t xml:space="preserve"> (old). </w:t>
      </w:r>
    </w:p>
    <w:p w14:paraId="60655807" w14:textId="77777777" w:rsidR="00011460" w:rsidRPr="00A21BB0" w:rsidRDefault="00011460" w:rsidP="00011460">
      <w:pPr>
        <w:rPr>
          <w:rFonts w:ascii="Arial" w:hAnsi="Arial" w:cs="Arial"/>
          <w:sz w:val="22"/>
          <w:szCs w:val="22"/>
          <w:lang w:val="en-US"/>
        </w:rPr>
      </w:pPr>
    </w:p>
    <w:p w14:paraId="2B17ED48" w14:textId="3DC8A51C" w:rsidR="00011460" w:rsidRDefault="00011460" w:rsidP="00011460">
      <w:pPr>
        <w:rPr>
          <w:rFonts w:ascii="Arial" w:hAnsi="Arial" w:cs="Arial"/>
          <w:sz w:val="22"/>
          <w:szCs w:val="22"/>
          <w:lang w:val="en-US"/>
        </w:rPr>
      </w:pPr>
      <w:r w:rsidRPr="00A21BB0">
        <w:rPr>
          <w:rFonts w:ascii="Arial" w:hAnsi="Arial" w:cs="Arial"/>
          <w:sz w:val="22"/>
          <w:szCs w:val="22"/>
          <w:lang w:val="en-US"/>
        </w:rPr>
        <w:t xml:space="preserve">During the rehabilitation period, convictions are referred to as </w:t>
      </w:r>
      <w:r w:rsidRPr="00C47B1A">
        <w:rPr>
          <w:rFonts w:ascii="Arial" w:hAnsi="Arial" w:cs="Arial"/>
          <w:i/>
          <w:iCs/>
          <w:sz w:val="22"/>
          <w:szCs w:val="22"/>
          <w:lang w:val="en-US"/>
        </w:rPr>
        <w:t>“unspent”</w:t>
      </w:r>
      <w:r w:rsidRPr="00A21BB0">
        <w:rPr>
          <w:rFonts w:ascii="Arial" w:hAnsi="Arial" w:cs="Arial"/>
          <w:sz w:val="22"/>
          <w:szCs w:val="22"/>
          <w:lang w:val="en-US"/>
        </w:rPr>
        <w:t xml:space="preserve"> (</w:t>
      </w:r>
      <w:r w:rsidR="00FB3CB2" w:rsidRPr="00A21BB0">
        <w:rPr>
          <w:rFonts w:ascii="Arial" w:hAnsi="Arial" w:cs="Arial"/>
          <w:sz w:val="22"/>
          <w:szCs w:val="22"/>
          <w:lang w:val="en-US"/>
        </w:rPr>
        <w:t>i.e.,</w:t>
      </w:r>
      <w:r w:rsidRPr="00A21BB0">
        <w:rPr>
          <w:rFonts w:ascii="Arial" w:hAnsi="Arial" w:cs="Arial"/>
          <w:sz w:val="22"/>
          <w:szCs w:val="22"/>
          <w:lang w:val="en-US"/>
        </w:rPr>
        <w:t xml:space="preserve"> current) convictions and must be declared to the </w:t>
      </w:r>
      <w:r w:rsidR="00980EC4">
        <w:rPr>
          <w:rFonts w:ascii="Arial" w:hAnsi="Arial" w:cs="Arial"/>
          <w:sz w:val="22"/>
          <w:szCs w:val="22"/>
          <w:lang w:val="en-US"/>
        </w:rPr>
        <w:t xml:space="preserve">organisation </w:t>
      </w:r>
      <w:r w:rsidRPr="00A21BB0">
        <w:rPr>
          <w:rFonts w:ascii="Arial" w:hAnsi="Arial" w:cs="Arial"/>
          <w:sz w:val="22"/>
          <w:szCs w:val="22"/>
          <w:lang w:val="en-US"/>
        </w:rPr>
        <w:t>within the application form.</w:t>
      </w:r>
    </w:p>
    <w:p w14:paraId="5C017144" w14:textId="77777777" w:rsidR="00607324" w:rsidRPr="00A21BB0" w:rsidRDefault="00607324" w:rsidP="00011460">
      <w:pPr>
        <w:rPr>
          <w:rFonts w:ascii="Arial" w:hAnsi="Arial" w:cs="Arial"/>
          <w:sz w:val="22"/>
          <w:szCs w:val="22"/>
          <w:lang w:val="en-US"/>
        </w:rPr>
      </w:pPr>
    </w:p>
    <w:p w14:paraId="1392A648" w14:textId="2D8A8C4D" w:rsidR="003D4D96" w:rsidRDefault="00011460" w:rsidP="00011460">
      <w:pPr>
        <w:rPr>
          <w:rFonts w:ascii="Arial" w:hAnsi="Arial" w:cs="Arial"/>
          <w:sz w:val="22"/>
          <w:szCs w:val="22"/>
          <w:lang w:val="en-US"/>
        </w:rPr>
      </w:pPr>
      <w:r w:rsidRPr="00A21BB0">
        <w:rPr>
          <w:rFonts w:ascii="Arial" w:hAnsi="Arial" w:cs="Arial"/>
          <w:sz w:val="22"/>
          <w:szCs w:val="22"/>
          <w:lang w:val="en-US"/>
        </w:rPr>
        <w:t xml:space="preserve">In order to protect the vulnerable, the Rehabilitation of Offenders Act (Exceptions) Order 1975 exempts some professions within the health and care sectors from this approach. The rules on what can be considered when recruiting an applicant are found under the </w:t>
      </w:r>
      <w:hyperlink r:id="rId35" w:history="1">
        <w:r w:rsidRPr="00FB3CB2">
          <w:rPr>
            <w:rStyle w:val="Hyperlink"/>
            <w:rFonts w:ascii="Arial" w:hAnsi="Arial" w:cs="Arial"/>
            <w:sz w:val="22"/>
            <w:szCs w:val="22"/>
            <w:lang w:val="en-US"/>
          </w:rPr>
          <w:t>Rehabilitation of Offenders Act 1974 (Exceptions) Order 1975 (Amendment) (England and Wales) Order 2013</w:t>
        </w:r>
      </w:hyperlink>
      <w:r w:rsidRPr="00A21BB0">
        <w:rPr>
          <w:rFonts w:ascii="Arial" w:hAnsi="Arial" w:cs="Arial"/>
          <w:sz w:val="22"/>
          <w:szCs w:val="22"/>
          <w:lang w:val="en-US"/>
        </w:rPr>
        <w:t xml:space="preserve"> (S.I. 2013/1198).</w:t>
      </w:r>
    </w:p>
    <w:p w14:paraId="6FD90A63" w14:textId="77777777" w:rsidR="003D4D96" w:rsidRDefault="003D4D96" w:rsidP="00011460">
      <w:pPr>
        <w:rPr>
          <w:rFonts w:ascii="Arial" w:hAnsi="Arial" w:cs="Arial"/>
          <w:sz w:val="22"/>
          <w:szCs w:val="22"/>
          <w:lang w:val="en-US"/>
        </w:rPr>
      </w:pPr>
    </w:p>
    <w:p w14:paraId="6C782BC8" w14:textId="7C01E5C7" w:rsidR="00607324" w:rsidRDefault="00011460" w:rsidP="00011460">
      <w:pPr>
        <w:rPr>
          <w:rFonts w:ascii="Arial" w:hAnsi="Arial" w:cs="Arial"/>
          <w:sz w:val="22"/>
          <w:szCs w:val="22"/>
          <w:lang w:val="en-US"/>
        </w:rPr>
      </w:pPr>
      <w:r w:rsidRPr="00A21BB0">
        <w:rPr>
          <w:rFonts w:ascii="Arial" w:hAnsi="Arial" w:cs="Arial"/>
          <w:sz w:val="22"/>
          <w:szCs w:val="22"/>
          <w:lang w:val="en-US"/>
        </w:rPr>
        <w:t>These rules provide that certain “spent” convictions and cautions will become protected when specific conditions are met.</w:t>
      </w:r>
    </w:p>
    <w:p w14:paraId="4D4057E2" w14:textId="77777777" w:rsidR="00607324" w:rsidRDefault="00607324" w:rsidP="00011460">
      <w:pPr>
        <w:rPr>
          <w:rFonts w:ascii="Arial" w:hAnsi="Arial" w:cs="Arial"/>
          <w:sz w:val="22"/>
          <w:szCs w:val="22"/>
          <w:lang w:val="en-US"/>
        </w:rPr>
      </w:pPr>
    </w:p>
    <w:p w14:paraId="784ECE5D" w14:textId="77777777" w:rsidR="00953EC4" w:rsidRDefault="00011460" w:rsidP="00011460">
      <w:pPr>
        <w:rPr>
          <w:rFonts w:ascii="Arial" w:hAnsi="Arial" w:cs="Arial"/>
          <w:sz w:val="22"/>
          <w:szCs w:val="22"/>
          <w:lang w:val="en-US"/>
        </w:rPr>
      </w:pPr>
      <w:r w:rsidRPr="00A21BB0">
        <w:rPr>
          <w:rFonts w:ascii="Arial" w:hAnsi="Arial" w:cs="Arial"/>
          <w:sz w:val="22"/>
          <w:szCs w:val="22"/>
          <w:lang w:val="en-US"/>
        </w:rPr>
        <w:t>Protected convictions and cautions will not be disclosed in a DBS check and the</w:t>
      </w:r>
      <w:r w:rsidR="00980EC4">
        <w:rPr>
          <w:rFonts w:ascii="Arial" w:hAnsi="Arial" w:cs="Arial"/>
          <w:sz w:val="22"/>
          <w:szCs w:val="22"/>
          <w:lang w:val="en-US"/>
        </w:rPr>
        <w:t xml:space="preserve"> organisation </w:t>
      </w:r>
      <w:r w:rsidRPr="00A21BB0">
        <w:rPr>
          <w:rFonts w:ascii="Arial" w:hAnsi="Arial" w:cs="Arial"/>
          <w:sz w:val="22"/>
          <w:szCs w:val="22"/>
          <w:lang w:val="en-US"/>
        </w:rPr>
        <w:t>cannot ask for information about protected convictions or cautions or take these into account when assessing a candidate’s suitability for a post.</w:t>
      </w:r>
      <w:r w:rsidR="00953EC4">
        <w:rPr>
          <w:rFonts w:ascii="Arial" w:hAnsi="Arial" w:cs="Arial"/>
          <w:sz w:val="22"/>
          <w:szCs w:val="22"/>
          <w:lang w:val="en-US"/>
        </w:rPr>
        <w:t xml:space="preserve"> </w:t>
      </w:r>
    </w:p>
    <w:p w14:paraId="49710C66" w14:textId="77777777" w:rsidR="00953EC4" w:rsidRDefault="00953EC4" w:rsidP="00011460">
      <w:pPr>
        <w:rPr>
          <w:rFonts w:ascii="Arial" w:hAnsi="Arial" w:cs="Arial"/>
          <w:sz w:val="22"/>
          <w:szCs w:val="22"/>
          <w:lang w:val="en-US"/>
        </w:rPr>
      </w:pPr>
    </w:p>
    <w:p w14:paraId="058697AE" w14:textId="49B52D39" w:rsidR="00226F16" w:rsidRPr="00A21BB0" w:rsidRDefault="00953EC4" w:rsidP="00011460">
      <w:pPr>
        <w:rPr>
          <w:rFonts w:ascii="Arial" w:hAnsi="Arial" w:cs="Arial"/>
          <w:sz w:val="22"/>
          <w:szCs w:val="22"/>
          <w:lang w:val="en-US"/>
        </w:rPr>
      </w:pPr>
      <w:r>
        <w:rPr>
          <w:rFonts w:ascii="Arial" w:hAnsi="Arial" w:cs="Arial"/>
          <w:sz w:val="22"/>
          <w:szCs w:val="22"/>
          <w:lang w:val="en-US"/>
        </w:rPr>
        <w:t>All other convictions that cannot become spent or filtered will be expected to be detailed by the applicant. The full list of offenses that cannot ever be spent or filtered</w:t>
      </w:r>
      <w:r w:rsidR="00EA470D">
        <w:rPr>
          <w:rFonts w:ascii="Arial" w:hAnsi="Arial" w:cs="Arial"/>
          <w:sz w:val="22"/>
          <w:szCs w:val="22"/>
          <w:lang w:val="en-US"/>
        </w:rPr>
        <w:t xml:space="preserve">, </w:t>
      </w:r>
      <w:r>
        <w:rPr>
          <w:rFonts w:ascii="Arial" w:hAnsi="Arial" w:cs="Arial"/>
          <w:sz w:val="22"/>
          <w:szCs w:val="22"/>
          <w:lang w:val="en-US"/>
        </w:rPr>
        <w:t xml:space="preserve">can be sought within the Gov.uk </w:t>
      </w:r>
      <w:hyperlink r:id="rId36" w:history="1">
        <w:r w:rsidRPr="00953EC4">
          <w:rPr>
            <w:rStyle w:val="Hyperlink"/>
            <w:rFonts w:ascii="Arial" w:hAnsi="Arial" w:cs="Arial"/>
            <w:sz w:val="22"/>
            <w:szCs w:val="22"/>
            <w:lang w:val="en-US"/>
          </w:rPr>
          <w:t>List of offenses that will never be filtered from a DBS certificate</w:t>
        </w:r>
      </w:hyperlink>
      <w:r w:rsidR="00226F16">
        <w:rPr>
          <w:rStyle w:val="Hyperlink"/>
          <w:rFonts w:ascii="Arial" w:hAnsi="Arial" w:cs="Arial"/>
          <w:sz w:val="22"/>
          <w:szCs w:val="22"/>
          <w:lang w:val="en-US"/>
        </w:rPr>
        <w:t>.</w:t>
      </w:r>
    </w:p>
    <w:p w14:paraId="44451C45" w14:textId="77777777" w:rsidR="00011460" w:rsidRPr="00A21BB0" w:rsidRDefault="00011460" w:rsidP="00011460">
      <w:pPr>
        <w:rPr>
          <w:rFonts w:ascii="Arial" w:hAnsi="Arial" w:cs="Arial"/>
          <w:sz w:val="22"/>
          <w:szCs w:val="22"/>
          <w:lang w:val="en-US"/>
        </w:rPr>
      </w:pPr>
    </w:p>
    <w:p w14:paraId="647CE5B1" w14:textId="7A87DF22" w:rsidR="00D024C0" w:rsidRDefault="00011460" w:rsidP="0013141D">
      <w:pPr>
        <w:rPr>
          <w:rFonts w:ascii="Arial" w:hAnsi="Arial" w:cs="Arial"/>
          <w:sz w:val="22"/>
          <w:szCs w:val="22"/>
          <w:lang w:val="en-US"/>
        </w:rPr>
      </w:pPr>
      <w:r w:rsidRPr="00A21BB0">
        <w:rPr>
          <w:rFonts w:ascii="Arial" w:hAnsi="Arial" w:cs="Arial"/>
          <w:sz w:val="22"/>
          <w:szCs w:val="22"/>
          <w:lang w:val="en-US"/>
        </w:rPr>
        <w:t xml:space="preserve">If a candidate is applying for a post which involves having access to patients in receipt of health services, any offer of employment will be subject to a satisfactory disclosure from the Disclosure and Barring Service. Any failure to reveal information relating to convictions that a candidate is required to disclose will normally lead to </w:t>
      </w:r>
      <w:r w:rsidR="00F9280F">
        <w:rPr>
          <w:rFonts w:ascii="Arial" w:hAnsi="Arial" w:cs="Arial"/>
          <w:sz w:val="22"/>
          <w:szCs w:val="22"/>
          <w:lang w:val="en-US"/>
        </w:rPr>
        <w:t xml:space="preserve">the </w:t>
      </w:r>
      <w:r w:rsidRPr="00A21BB0">
        <w:rPr>
          <w:rFonts w:ascii="Arial" w:hAnsi="Arial" w:cs="Arial"/>
          <w:sz w:val="22"/>
          <w:szCs w:val="22"/>
          <w:lang w:val="en-US"/>
        </w:rPr>
        <w:t xml:space="preserve">withdrawal of any offer of employment. </w:t>
      </w:r>
    </w:p>
    <w:p w14:paraId="1DB5BD59" w14:textId="77777777" w:rsidR="00D024C0" w:rsidRPr="00D024C0" w:rsidRDefault="00D024C0" w:rsidP="008B0983">
      <w:pPr>
        <w:pStyle w:val="Heading2"/>
        <w:ind w:left="709" w:hanging="709"/>
        <w:rPr>
          <w:rFonts w:ascii="Arial" w:hAnsi="Arial" w:cs="Arial"/>
          <w:smallCaps w:val="0"/>
          <w:sz w:val="24"/>
          <w:szCs w:val="24"/>
        </w:rPr>
      </w:pPr>
      <w:bookmarkStart w:id="85" w:name="_Commencing_employment"/>
      <w:bookmarkStart w:id="86" w:name="_Toc92291365"/>
      <w:bookmarkEnd w:id="85"/>
      <w:r w:rsidRPr="00D024C0">
        <w:rPr>
          <w:rFonts w:ascii="Arial" w:hAnsi="Arial" w:cs="Arial"/>
          <w:smallCaps w:val="0"/>
          <w:sz w:val="24"/>
          <w:szCs w:val="24"/>
        </w:rPr>
        <w:t>Commencing employment</w:t>
      </w:r>
      <w:bookmarkEnd w:id="86"/>
    </w:p>
    <w:p w14:paraId="602DD160" w14:textId="77777777" w:rsidR="00D024C0" w:rsidRDefault="00D024C0" w:rsidP="00D024C0">
      <w:pPr>
        <w:rPr>
          <w:rFonts w:ascii="Arial" w:hAnsi="Arial" w:cs="Arial"/>
          <w:sz w:val="22"/>
          <w:szCs w:val="22"/>
          <w:u w:val="single"/>
          <w:lang w:val="en-US"/>
        </w:rPr>
      </w:pPr>
    </w:p>
    <w:p w14:paraId="58C64C1B" w14:textId="2FB058C3" w:rsidR="00D024C0" w:rsidRDefault="00D024C0" w:rsidP="00D024C0">
      <w:pPr>
        <w:rPr>
          <w:rFonts w:ascii="Arial" w:hAnsi="Arial" w:cs="Arial"/>
          <w:sz w:val="22"/>
          <w:szCs w:val="22"/>
          <w:lang w:val="en-US"/>
        </w:rPr>
      </w:pPr>
      <w:r w:rsidRPr="00D024C0">
        <w:rPr>
          <w:rFonts w:ascii="Arial" w:hAnsi="Arial" w:cs="Arial"/>
          <w:sz w:val="22"/>
          <w:szCs w:val="22"/>
          <w:lang w:val="en-US"/>
        </w:rPr>
        <w:t>Due to the nature of our business</w:t>
      </w:r>
      <w:r>
        <w:rPr>
          <w:rFonts w:ascii="Arial" w:hAnsi="Arial" w:cs="Arial"/>
          <w:sz w:val="22"/>
          <w:szCs w:val="22"/>
          <w:lang w:val="en-US"/>
        </w:rPr>
        <w:t xml:space="preserve"> at this </w:t>
      </w:r>
      <w:r w:rsidR="00980EC4">
        <w:rPr>
          <w:rFonts w:ascii="Arial" w:hAnsi="Arial" w:cs="Arial"/>
          <w:sz w:val="22"/>
          <w:szCs w:val="22"/>
          <w:lang w:val="en-US"/>
        </w:rPr>
        <w:t>organisation</w:t>
      </w:r>
      <w:r w:rsidRPr="00D024C0">
        <w:rPr>
          <w:rFonts w:ascii="Arial" w:hAnsi="Arial" w:cs="Arial"/>
          <w:sz w:val="22"/>
          <w:szCs w:val="22"/>
          <w:lang w:val="en-US"/>
        </w:rPr>
        <w:t xml:space="preserve">, </w:t>
      </w:r>
      <w:r>
        <w:rPr>
          <w:rFonts w:ascii="Arial" w:hAnsi="Arial" w:cs="Arial"/>
          <w:sz w:val="22"/>
          <w:szCs w:val="22"/>
          <w:lang w:val="en-US"/>
        </w:rPr>
        <w:t xml:space="preserve">we </w:t>
      </w:r>
      <w:r w:rsidRPr="00D024C0">
        <w:rPr>
          <w:rFonts w:ascii="Arial" w:hAnsi="Arial" w:cs="Arial"/>
          <w:sz w:val="22"/>
          <w:szCs w:val="22"/>
          <w:lang w:val="en-US"/>
        </w:rPr>
        <w:t xml:space="preserve">cannot permit any employee to commence employment </w:t>
      </w:r>
      <w:r w:rsidR="00B42691">
        <w:rPr>
          <w:rFonts w:ascii="Arial" w:hAnsi="Arial" w:cs="Arial"/>
          <w:sz w:val="22"/>
          <w:szCs w:val="22"/>
          <w:lang w:val="en-US"/>
        </w:rPr>
        <w:t xml:space="preserve">in </w:t>
      </w:r>
      <w:r w:rsidR="00B42691" w:rsidRPr="00B42691">
        <w:rPr>
          <w:rFonts w:ascii="Arial" w:hAnsi="Arial" w:cs="Arial"/>
          <w:sz w:val="22"/>
          <w:szCs w:val="22"/>
          <w:u w:val="single"/>
          <w:lang w:val="en-US"/>
        </w:rPr>
        <w:t>their normal regulated activity</w:t>
      </w:r>
      <w:r w:rsidR="00B42691">
        <w:rPr>
          <w:rFonts w:ascii="Arial" w:hAnsi="Arial" w:cs="Arial"/>
          <w:sz w:val="22"/>
          <w:szCs w:val="22"/>
          <w:lang w:val="en-US"/>
        </w:rPr>
        <w:t xml:space="preserve"> </w:t>
      </w:r>
      <w:r w:rsidRPr="00D024C0">
        <w:rPr>
          <w:rFonts w:ascii="Arial" w:hAnsi="Arial" w:cs="Arial"/>
          <w:sz w:val="22"/>
          <w:szCs w:val="22"/>
          <w:lang w:val="en-US"/>
        </w:rPr>
        <w:t xml:space="preserve">without </w:t>
      </w:r>
      <w:r>
        <w:rPr>
          <w:rFonts w:ascii="Arial" w:hAnsi="Arial" w:cs="Arial"/>
          <w:sz w:val="22"/>
          <w:szCs w:val="22"/>
          <w:lang w:val="en-US"/>
        </w:rPr>
        <w:t>the</w:t>
      </w:r>
      <w:r w:rsidRPr="00D024C0">
        <w:rPr>
          <w:rFonts w:ascii="Arial" w:hAnsi="Arial" w:cs="Arial"/>
          <w:sz w:val="22"/>
          <w:szCs w:val="22"/>
          <w:lang w:val="en-US"/>
        </w:rPr>
        <w:t xml:space="preserve"> DBS certificate </w:t>
      </w:r>
      <w:r>
        <w:rPr>
          <w:rFonts w:ascii="Arial" w:hAnsi="Arial" w:cs="Arial"/>
          <w:sz w:val="22"/>
          <w:szCs w:val="22"/>
          <w:lang w:val="en-US"/>
        </w:rPr>
        <w:t>having been re</w:t>
      </w:r>
      <w:r w:rsidRPr="00D024C0">
        <w:rPr>
          <w:rFonts w:ascii="Arial" w:hAnsi="Arial" w:cs="Arial"/>
          <w:sz w:val="22"/>
          <w:szCs w:val="22"/>
          <w:lang w:val="en-US"/>
        </w:rPr>
        <w:t>turned</w:t>
      </w:r>
      <w:r>
        <w:rPr>
          <w:rFonts w:ascii="Arial" w:hAnsi="Arial" w:cs="Arial"/>
          <w:sz w:val="22"/>
          <w:szCs w:val="22"/>
          <w:lang w:val="en-US"/>
        </w:rPr>
        <w:t xml:space="preserve"> to state that they are not</w:t>
      </w:r>
      <w:r w:rsidRPr="00D024C0">
        <w:rPr>
          <w:rFonts w:ascii="Arial" w:hAnsi="Arial" w:cs="Arial"/>
          <w:sz w:val="22"/>
          <w:szCs w:val="22"/>
          <w:lang w:val="en-US"/>
        </w:rPr>
        <w:t xml:space="preserve"> barred from working with </w:t>
      </w:r>
      <w:r>
        <w:rPr>
          <w:rFonts w:ascii="Arial" w:hAnsi="Arial" w:cs="Arial"/>
          <w:sz w:val="22"/>
          <w:szCs w:val="22"/>
          <w:lang w:val="en-US"/>
        </w:rPr>
        <w:t xml:space="preserve">adults or </w:t>
      </w:r>
      <w:r w:rsidRPr="00D024C0">
        <w:rPr>
          <w:rFonts w:ascii="Arial" w:hAnsi="Arial" w:cs="Arial"/>
          <w:sz w:val="22"/>
          <w:szCs w:val="22"/>
          <w:lang w:val="en-US"/>
        </w:rPr>
        <w:t>children</w:t>
      </w:r>
      <w:r>
        <w:rPr>
          <w:rFonts w:ascii="Arial" w:hAnsi="Arial" w:cs="Arial"/>
          <w:sz w:val="22"/>
          <w:szCs w:val="22"/>
          <w:lang w:val="en-US"/>
        </w:rPr>
        <w:t>.</w:t>
      </w:r>
      <w:r w:rsidRPr="00D024C0">
        <w:rPr>
          <w:rFonts w:ascii="Arial" w:hAnsi="Arial" w:cs="Arial"/>
          <w:sz w:val="22"/>
          <w:szCs w:val="22"/>
          <w:lang w:val="en-US"/>
        </w:rPr>
        <w:t xml:space="preserve"> </w:t>
      </w:r>
    </w:p>
    <w:p w14:paraId="277ACBE2" w14:textId="2CEC6110" w:rsidR="004E5BF1" w:rsidRDefault="004E5BF1" w:rsidP="00D024C0">
      <w:pPr>
        <w:rPr>
          <w:rFonts w:ascii="Arial" w:hAnsi="Arial" w:cs="Arial"/>
          <w:sz w:val="22"/>
          <w:szCs w:val="22"/>
          <w:lang w:val="en-US"/>
        </w:rPr>
      </w:pPr>
    </w:p>
    <w:p w14:paraId="1AF2E82A" w14:textId="6554B3A7" w:rsidR="00B42691" w:rsidRDefault="00B42691" w:rsidP="004E5BF1">
      <w:pPr>
        <w:rPr>
          <w:rFonts w:ascii="Arial" w:hAnsi="Arial" w:cs="Arial"/>
          <w:sz w:val="22"/>
          <w:szCs w:val="22"/>
          <w:lang w:val="en-US"/>
        </w:rPr>
      </w:pPr>
      <w:r>
        <w:rPr>
          <w:rFonts w:ascii="Arial" w:hAnsi="Arial" w:cs="Arial"/>
          <w:sz w:val="22"/>
          <w:szCs w:val="22"/>
          <w:lang w:val="en-US"/>
        </w:rPr>
        <w:t>See extract from NHS Employers Criminal Record Checks</w:t>
      </w:r>
      <w:r>
        <w:rPr>
          <w:rStyle w:val="FootnoteReference"/>
          <w:rFonts w:ascii="Arial" w:hAnsi="Arial" w:cs="Arial"/>
          <w:sz w:val="22"/>
          <w:szCs w:val="22"/>
          <w:lang w:val="en-US"/>
        </w:rPr>
        <w:footnoteReference w:id="9"/>
      </w:r>
      <w:r>
        <w:rPr>
          <w:rFonts w:ascii="Arial" w:hAnsi="Arial" w:cs="Arial"/>
          <w:sz w:val="22"/>
          <w:szCs w:val="22"/>
          <w:lang w:val="en-US"/>
        </w:rPr>
        <w:t xml:space="preserve"> dated </w:t>
      </w:r>
      <w:r w:rsidR="00731029">
        <w:rPr>
          <w:rFonts w:ascii="Arial" w:hAnsi="Arial" w:cs="Arial"/>
          <w:sz w:val="22"/>
          <w:szCs w:val="22"/>
          <w:lang w:val="en-US"/>
        </w:rPr>
        <w:t>January 2021:</w:t>
      </w:r>
    </w:p>
    <w:p w14:paraId="5867701B" w14:textId="77777777" w:rsidR="00B42691" w:rsidRDefault="00B42691" w:rsidP="004E5BF1">
      <w:pPr>
        <w:rPr>
          <w:rFonts w:ascii="Arial" w:hAnsi="Arial" w:cs="Arial"/>
          <w:sz w:val="22"/>
          <w:szCs w:val="22"/>
          <w:lang w:val="en-US"/>
        </w:rPr>
      </w:pPr>
    </w:p>
    <w:p w14:paraId="2504BCCA" w14:textId="2675E71A" w:rsidR="004E5BF1" w:rsidRPr="00B42691" w:rsidRDefault="00B42691" w:rsidP="00B42691">
      <w:pPr>
        <w:ind w:left="426"/>
        <w:rPr>
          <w:rFonts w:ascii="Arial" w:hAnsi="Arial" w:cs="Arial"/>
          <w:i/>
          <w:iCs/>
          <w:sz w:val="22"/>
          <w:szCs w:val="22"/>
          <w:lang w:val="en-US"/>
        </w:rPr>
      </w:pPr>
      <w:r w:rsidRPr="00B42691">
        <w:rPr>
          <w:rFonts w:ascii="Arial" w:hAnsi="Arial" w:cs="Arial"/>
          <w:i/>
          <w:iCs/>
          <w:sz w:val="22"/>
          <w:szCs w:val="22"/>
          <w:lang w:val="en-US"/>
        </w:rPr>
        <w:t>“E</w:t>
      </w:r>
      <w:r w:rsidR="004E5BF1" w:rsidRPr="00B42691">
        <w:rPr>
          <w:rFonts w:ascii="Arial" w:hAnsi="Arial" w:cs="Arial"/>
          <w:i/>
          <w:iCs/>
          <w:sz w:val="22"/>
          <w:szCs w:val="22"/>
          <w:lang w:val="en-US"/>
        </w:rPr>
        <w:t>mployers may, in exceptional circumstances, make a risk-based decision to</w:t>
      </w:r>
      <w:r w:rsidRPr="00B42691">
        <w:rPr>
          <w:rFonts w:ascii="Arial" w:hAnsi="Arial" w:cs="Arial"/>
          <w:i/>
          <w:iCs/>
          <w:sz w:val="22"/>
          <w:szCs w:val="22"/>
          <w:lang w:val="en-US"/>
        </w:rPr>
        <w:t xml:space="preserve"> </w:t>
      </w:r>
      <w:r w:rsidR="004E5BF1" w:rsidRPr="00B42691">
        <w:rPr>
          <w:rFonts w:ascii="Arial" w:hAnsi="Arial" w:cs="Arial"/>
          <w:i/>
          <w:iCs/>
          <w:sz w:val="22"/>
          <w:szCs w:val="22"/>
          <w:lang w:val="en-US"/>
        </w:rPr>
        <w:t>allow individuals to take up their appointment before the outcome of their DBS</w:t>
      </w:r>
      <w:r w:rsidRPr="00B42691">
        <w:rPr>
          <w:rFonts w:ascii="Arial" w:hAnsi="Arial" w:cs="Arial"/>
          <w:i/>
          <w:iCs/>
          <w:sz w:val="22"/>
          <w:szCs w:val="22"/>
          <w:lang w:val="en-US"/>
        </w:rPr>
        <w:t xml:space="preserve"> </w:t>
      </w:r>
      <w:r w:rsidR="004E5BF1" w:rsidRPr="00B42691">
        <w:rPr>
          <w:rFonts w:ascii="Arial" w:hAnsi="Arial" w:cs="Arial"/>
          <w:i/>
          <w:iCs/>
          <w:sz w:val="22"/>
          <w:szCs w:val="22"/>
          <w:lang w:val="en-US"/>
        </w:rPr>
        <w:t>check is known.</w:t>
      </w:r>
    </w:p>
    <w:p w14:paraId="3A9B4C69" w14:textId="77777777" w:rsidR="00B42691" w:rsidRPr="00B42691" w:rsidRDefault="00B42691" w:rsidP="00B42691">
      <w:pPr>
        <w:ind w:left="426"/>
        <w:rPr>
          <w:rFonts w:ascii="Arial" w:hAnsi="Arial" w:cs="Arial"/>
          <w:i/>
          <w:iCs/>
          <w:sz w:val="22"/>
          <w:szCs w:val="22"/>
          <w:lang w:val="en-US"/>
        </w:rPr>
      </w:pPr>
    </w:p>
    <w:p w14:paraId="035472FD" w14:textId="7AFC6D57" w:rsidR="004E5BF1" w:rsidRPr="00B42691" w:rsidRDefault="004E5BF1" w:rsidP="00B42691">
      <w:pPr>
        <w:ind w:left="426"/>
        <w:rPr>
          <w:rFonts w:ascii="Arial" w:hAnsi="Arial" w:cs="Arial"/>
          <w:i/>
          <w:iCs/>
          <w:sz w:val="22"/>
          <w:szCs w:val="22"/>
          <w:lang w:val="en-US"/>
        </w:rPr>
      </w:pPr>
      <w:r w:rsidRPr="00B42691">
        <w:rPr>
          <w:rFonts w:ascii="Arial" w:hAnsi="Arial" w:cs="Arial"/>
          <w:i/>
          <w:iCs/>
          <w:sz w:val="22"/>
          <w:szCs w:val="22"/>
          <w:lang w:val="en-US"/>
        </w:rPr>
        <w:t>Exceptional circumstances include where individuals are required to complete a</w:t>
      </w:r>
      <w:r w:rsidR="00B42691" w:rsidRPr="00B42691">
        <w:rPr>
          <w:rFonts w:ascii="Arial" w:hAnsi="Arial" w:cs="Arial"/>
          <w:i/>
          <w:iCs/>
          <w:sz w:val="22"/>
          <w:szCs w:val="22"/>
          <w:lang w:val="en-US"/>
        </w:rPr>
        <w:t xml:space="preserve"> </w:t>
      </w:r>
      <w:r w:rsidRPr="00B42691">
        <w:rPr>
          <w:rFonts w:ascii="Arial" w:hAnsi="Arial" w:cs="Arial"/>
          <w:i/>
          <w:iCs/>
          <w:sz w:val="22"/>
          <w:szCs w:val="22"/>
          <w:lang w:val="en-US"/>
        </w:rPr>
        <w:t>period of induction or training in advance of them starting in their role. Where</w:t>
      </w:r>
      <w:r w:rsidR="00B42691" w:rsidRPr="00B42691">
        <w:rPr>
          <w:rFonts w:ascii="Arial" w:hAnsi="Arial" w:cs="Arial"/>
          <w:i/>
          <w:iCs/>
          <w:sz w:val="22"/>
          <w:szCs w:val="22"/>
          <w:lang w:val="en-US"/>
        </w:rPr>
        <w:t xml:space="preserve"> </w:t>
      </w:r>
      <w:r w:rsidRPr="00B42691">
        <w:rPr>
          <w:rFonts w:ascii="Arial" w:hAnsi="Arial" w:cs="Arial"/>
          <w:i/>
          <w:iCs/>
          <w:sz w:val="22"/>
          <w:szCs w:val="22"/>
          <w:lang w:val="en-US"/>
        </w:rPr>
        <w:t>practical, it may also include allowing individuals to start work or volunteer in a</w:t>
      </w:r>
      <w:r w:rsidR="00B42691" w:rsidRPr="00B42691">
        <w:rPr>
          <w:rFonts w:ascii="Arial" w:hAnsi="Arial" w:cs="Arial"/>
          <w:i/>
          <w:iCs/>
          <w:sz w:val="22"/>
          <w:szCs w:val="22"/>
          <w:lang w:val="en-US"/>
        </w:rPr>
        <w:t xml:space="preserve"> </w:t>
      </w:r>
      <w:r w:rsidRPr="00B42691">
        <w:rPr>
          <w:rFonts w:ascii="Arial" w:hAnsi="Arial" w:cs="Arial"/>
          <w:i/>
          <w:iCs/>
          <w:sz w:val="22"/>
          <w:szCs w:val="22"/>
          <w:lang w:val="en-US"/>
        </w:rPr>
        <w:t>limited capacity, for example, restricting duties to non-regulated activity until the</w:t>
      </w:r>
      <w:r w:rsidR="00B42691" w:rsidRPr="00B42691">
        <w:rPr>
          <w:rFonts w:ascii="Arial" w:hAnsi="Arial" w:cs="Arial"/>
          <w:i/>
          <w:iCs/>
          <w:sz w:val="22"/>
          <w:szCs w:val="22"/>
          <w:lang w:val="en-US"/>
        </w:rPr>
        <w:t xml:space="preserve"> </w:t>
      </w:r>
      <w:r w:rsidRPr="00B42691">
        <w:rPr>
          <w:rFonts w:ascii="Arial" w:hAnsi="Arial" w:cs="Arial"/>
          <w:i/>
          <w:iCs/>
          <w:sz w:val="22"/>
          <w:szCs w:val="22"/>
          <w:lang w:val="en-US"/>
        </w:rPr>
        <w:t>outcome of the check is known</w:t>
      </w:r>
      <w:r w:rsidR="00B42691" w:rsidRPr="00B42691">
        <w:rPr>
          <w:rFonts w:ascii="Arial" w:hAnsi="Arial" w:cs="Arial"/>
          <w:i/>
          <w:iCs/>
          <w:sz w:val="22"/>
          <w:szCs w:val="22"/>
          <w:lang w:val="en-US"/>
        </w:rPr>
        <w:t>”</w:t>
      </w:r>
      <w:r w:rsidRPr="00B42691">
        <w:rPr>
          <w:rFonts w:ascii="Arial" w:hAnsi="Arial" w:cs="Arial"/>
          <w:i/>
          <w:iCs/>
          <w:sz w:val="22"/>
          <w:szCs w:val="22"/>
          <w:lang w:val="en-US"/>
        </w:rPr>
        <w:t>.</w:t>
      </w:r>
      <w:r w:rsidRPr="00B42691">
        <w:rPr>
          <w:rFonts w:ascii="Arial" w:hAnsi="Arial" w:cs="Arial"/>
          <w:i/>
          <w:iCs/>
          <w:sz w:val="22"/>
          <w:szCs w:val="22"/>
          <w:lang w:val="en-US"/>
        </w:rPr>
        <w:cr/>
      </w:r>
    </w:p>
    <w:p w14:paraId="46C2890D" w14:textId="34AC6CEE" w:rsidR="00D024C0" w:rsidRPr="00011460" w:rsidRDefault="00D024C0" w:rsidP="0013141D">
      <w:pPr>
        <w:rPr>
          <w:rFonts w:ascii="Arial" w:hAnsi="Arial" w:cs="Arial"/>
          <w:sz w:val="22"/>
          <w:szCs w:val="22"/>
          <w:lang w:val="en-US"/>
        </w:rPr>
      </w:pPr>
      <w:r>
        <w:rPr>
          <w:rFonts w:ascii="Arial" w:hAnsi="Arial" w:cs="Arial"/>
          <w:sz w:val="22"/>
          <w:szCs w:val="22"/>
          <w:lang w:val="en-US"/>
        </w:rPr>
        <w:lastRenderedPageBreak/>
        <w:t>It should be noted that an ‘</w:t>
      </w:r>
      <w:r w:rsidRPr="00D024C0">
        <w:rPr>
          <w:rFonts w:ascii="Arial" w:hAnsi="Arial" w:cs="Arial"/>
          <w:sz w:val="22"/>
          <w:szCs w:val="22"/>
          <w:lang w:val="en-US"/>
        </w:rPr>
        <w:t>Adult First</w:t>
      </w:r>
      <w:r>
        <w:rPr>
          <w:rFonts w:ascii="Arial" w:hAnsi="Arial" w:cs="Arial"/>
          <w:sz w:val="22"/>
          <w:szCs w:val="22"/>
          <w:lang w:val="en-US"/>
        </w:rPr>
        <w:t>’</w:t>
      </w:r>
      <w:r w:rsidRPr="00D024C0">
        <w:rPr>
          <w:rFonts w:ascii="Arial" w:hAnsi="Arial" w:cs="Arial"/>
          <w:sz w:val="22"/>
          <w:szCs w:val="22"/>
          <w:lang w:val="en-US"/>
        </w:rPr>
        <w:t xml:space="preserve"> check is not appropriate </w:t>
      </w:r>
      <w:r>
        <w:rPr>
          <w:rFonts w:ascii="Arial" w:hAnsi="Arial" w:cs="Arial"/>
          <w:sz w:val="22"/>
          <w:szCs w:val="22"/>
          <w:lang w:val="en-US"/>
        </w:rPr>
        <w:t xml:space="preserve">within primary care </w:t>
      </w:r>
      <w:r w:rsidR="00B42691">
        <w:rPr>
          <w:rFonts w:ascii="Arial" w:hAnsi="Arial" w:cs="Arial"/>
          <w:sz w:val="22"/>
          <w:szCs w:val="22"/>
          <w:lang w:val="en-US"/>
        </w:rPr>
        <w:t>due to the</w:t>
      </w:r>
      <w:r>
        <w:rPr>
          <w:rFonts w:ascii="Arial" w:hAnsi="Arial" w:cs="Arial"/>
          <w:sz w:val="22"/>
          <w:szCs w:val="22"/>
          <w:lang w:val="en-US"/>
        </w:rPr>
        <w:t xml:space="preserve"> requirement</w:t>
      </w:r>
      <w:r w:rsidRPr="00D024C0">
        <w:rPr>
          <w:rFonts w:ascii="Arial" w:hAnsi="Arial" w:cs="Arial"/>
          <w:sz w:val="22"/>
          <w:szCs w:val="22"/>
          <w:lang w:val="en-US"/>
        </w:rPr>
        <w:t xml:space="preserve"> to</w:t>
      </w:r>
      <w:r>
        <w:rPr>
          <w:rFonts w:ascii="Arial" w:hAnsi="Arial" w:cs="Arial"/>
          <w:sz w:val="22"/>
          <w:szCs w:val="22"/>
          <w:lang w:val="en-US"/>
        </w:rPr>
        <w:t xml:space="preserve"> </w:t>
      </w:r>
      <w:r w:rsidRPr="00D024C0">
        <w:rPr>
          <w:rFonts w:ascii="Arial" w:hAnsi="Arial" w:cs="Arial"/>
          <w:sz w:val="22"/>
          <w:szCs w:val="22"/>
          <w:lang w:val="en-US"/>
        </w:rPr>
        <w:t>work with children</w:t>
      </w:r>
      <w:r w:rsidR="00EF1C51">
        <w:rPr>
          <w:rFonts w:ascii="Arial" w:hAnsi="Arial" w:cs="Arial"/>
          <w:sz w:val="22"/>
          <w:szCs w:val="22"/>
          <w:lang w:val="en-US"/>
        </w:rPr>
        <w:t>.</w:t>
      </w:r>
      <w:r>
        <w:rPr>
          <w:rStyle w:val="FootnoteReference"/>
          <w:rFonts w:ascii="Arial" w:hAnsi="Arial" w:cs="Arial"/>
          <w:sz w:val="22"/>
          <w:szCs w:val="22"/>
          <w:lang w:val="en-US"/>
        </w:rPr>
        <w:footnoteReference w:id="10"/>
      </w:r>
    </w:p>
    <w:p w14:paraId="33C6CCDE" w14:textId="77777777" w:rsidR="00A21BB0" w:rsidRPr="00734328" w:rsidRDefault="00A21BB0" w:rsidP="008B0983">
      <w:pPr>
        <w:pStyle w:val="Heading2"/>
        <w:ind w:left="709" w:hanging="709"/>
        <w:rPr>
          <w:rFonts w:ascii="Arial" w:hAnsi="Arial" w:cs="Arial"/>
          <w:smallCaps w:val="0"/>
          <w:sz w:val="24"/>
          <w:szCs w:val="24"/>
        </w:rPr>
      </w:pPr>
      <w:bookmarkStart w:id="87" w:name="_Toc522355729"/>
      <w:bookmarkStart w:id="88" w:name="_Toc92291366"/>
      <w:bookmarkEnd w:id="64"/>
      <w:r w:rsidRPr="00734328">
        <w:rPr>
          <w:rFonts w:ascii="Arial" w:hAnsi="Arial" w:cs="Arial"/>
          <w:smallCaps w:val="0"/>
          <w:sz w:val="24"/>
          <w:szCs w:val="24"/>
        </w:rPr>
        <w:t>Enhanced DBS certificates</w:t>
      </w:r>
      <w:bookmarkEnd w:id="87"/>
      <w:bookmarkEnd w:id="88"/>
    </w:p>
    <w:p w14:paraId="6CAE3025" w14:textId="77777777" w:rsidR="00A21BB0" w:rsidRPr="00A21BB0" w:rsidRDefault="00A21BB0" w:rsidP="00A21BB0">
      <w:pPr>
        <w:rPr>
          <w:rFonts w:ascii="Arial" w:hAnsi="Arial" w:cs="Arial"/>
          <w:sz w:val="22"/>
          <w:szCs w:val="22"/>
          <w:lang w:val="en-US"/>
        </w:rPr>
      </w:pPr>
    </w:p>
    <w:p w14:paraId="7179F0ED" w14:textId="77777777" w:rsidR="00A21BB0" w:rsidRPr="00A21BB0" w:rsidRDefault="00A21BB0" w:rsidP="00A21BB0">
      <w:pPr>
        <w:rPr>
          <w:rFonts w:ascii="Arial" w:hAnsi="Arial" w:cs="Arial"/>
          <w:sz w:val="22"/>
          <w:szCs w:val="22"/>
          <w:lang w:val="en-US"/>
        </w:rPr>
      </w:pPr>
      <w:r w:rsidRPr="00A21BB0">
        <w:rPr>
          <w:rFonts w:ascii="Arial" w:hAnsi="Arial" w:cs="Arial"/>
          <w:sz w:val="22"/>
          <w:szCs w:val="22"/>
          <w:lang w:val="en-US"/>
        </w:rPr>
        <w:t>Where a position is exempt from the Rehabilitation of Offenders Act 1974 and falls within the Rehabilitation of Offenders Exemptions Order 1975, an application for an enhanced DBS check will form part of the recruitment process.</w:t>
      </w:r>
    </w:p>
    <w:p w14:paraId="6E1CAD1B" w14:textId="77777777" w:rsidR="00A21BB0" w:rsidRPr="00A21BB0" w:rsidRDefault="00A21BB0" w:rsidP="00A21BB0">
      <w:pPr>
        <w:rPr>
          <w:rFonts w:ascii="Arial" w:hAnsi="Arial" w:cs="Arial"/>
          <w:sz w:val="22"/>
          <w:szCs w:val="22"/>
          <w:lang w:val="en-US"/>
        </w:rPr>
      </w:pPr>
    </w:p>
    <w:p w14:paraId="3B6EBC87" w14:textId="2BCF1824" w:rsidR="002A62F7" w:rsidRDefault="00A21BB0" w:rsidP="00A21BB0">
      <w:pPr>
        <w:rPr>
          <w:rFonts w:ascii="Arial" w:hAnsi="Arial" w:cs="Arial"/>
          <w:sz w:val="22"/>
          <w:szCs w:val="22"/>
          <w:lang w:val="en-US"/>
        </w:rPr>
      </w:pPr>
      <w:r w:rsidRPr="00A21BB0">
        <w:rPr>
          <w:rFonts w:ascii="Arial" w:hAnsi="Arial" w:cs="Arial"/>
          <w:sz w:val="22"/>
          <w:szCs w:val="22"/>
          <w:lang w:val="en-US"/>
        </w:rPr>
        <w:t>An enhanced DBS certificate provides details of the applicant’s criminal record (both spent and unspent convictions).</w:t>
      </w:r>
    </w:p>
    <w:p w14:paraId="278920C6" w14:textId="77777777" w:rsidR="00A21BB0" w:rsidRPr="00734328" w:rsidRDefault="00A21BB0" w:rsidP="008B0983">
      <w:pPr>
        <w:pStyle w:val="Heading2"/>
        <w:ind w:left="709" w:hanging="709"/>
        <w:rPr>
          <w:rFonts w:ascii="Arial" w:hAnsi="Arial" w:cs="Arial"/>
          <w:smallCaps w:val="0"/>
          <w:sz w:val="24"/>
          <w:szCs w:val="24"/>
        </w:rPr>
      </w:pPr>
      <w:bookmarkStart w:id="89" w:name="_Toc522355730"/>
      <w:bookmarkStart w:id="90" w:name="_Toc92291367"/>
      <w:r w:rsidRPr="00734328">
        <w:rPr>
          <w:rFonts w:ascii="Arial" w:hAnsi="Arial" w:cs="Arial"/>
          <w:smallCaps w:val="0"/>
          <w:sz w:val="24"/>
          <w:szCs w:val="24"/>
        </w:rPr>
        <w:t>Barred lists</w:t>
      </w:r>
      <w:bookmarkEnd w:id="89"/>
      <w:bookmarkEnd w:id="90"/>
    </w:p>
    <w:p w14:paraId="52BB1F66" w14:textId="77777777" w:rsidR="00A21BB0" w:rsidRPr="00A21BB0" w:rsidRDefault="00A21BB0" w:rsidP="00A21BB0">
      <w:pPr>
        <w:rPr>
          <w:rFonts w:ascii="Arial" w:hAnsi="Arial" w:cs="Arial"/>
          <w:sz w:val="22"/>
          <w:szCs w:val="22"/>
          <w:lang w:val="en-US"/>
        </w:rPr>
      </w:pPr>
    </w:p>
    <w:p w14:paraId="2861C78A" w14:textId="37463FB3" w:rsidR="00731029" w:rsidRDefault="00A21BB0" w:rsidP="00A21BB0">
      <w:pPr>
        <w:rPr>
          <w:rFonts w:ascii="Arial" w:hAnsi="Arial" w:cs="Arial"/>
          <w:sz w:val="22"/>
          <w:szCs w:val="22"/>
          <w:lang w:val="en-US"/>
        </w:rPr>
      </w:pPr>
      <w:r w:rsidRPr="00A21BB0">
        <w:rPr>
          <w:rFonts w:ascii="Arial" w:hAnsi="Arial" w:cs="Arial"/>
          <w:sz w:val="22"/>
          <w:szCs w:val="22"/>
          <w:lang w:val="en-US"/>
        </w:rPr>
        <w:t>Where a position is classed as a regulated activity and meets the criteria for an enhanced criminal record check, the disclosure will include information held</w:t>
      </w:r>
      <w:r w:rsidR="00F9280F">
        <w:rPr>
          <w:rFonts w:ascii="Arial" w:hAnsi="Arial" w:cs="Arial"/>
          <w:sz w:val="22"/>
          <w:szCs w:val="22"/>
          <w:lang w:val="en-US"/>
        </w:rPr>
        <w:t xml:space="preserve"> on</w:t>
      </w:r>
      <w:r w:rsidRPr="00A21BB0">
        <w:rPr>
          <w:rFonts w:ascii="Arial" w:hAnsi="Arial" w:cs="Arial"/>
          <w:sz w:val="22"/>
          <w:szCs w:val="22"/>
          <w:lang w:val="en-US"/>
        </w:rPr>
        <w:t xml:space="preserve"> the barred lists for working with children and/or working with adults and any restrictions to that barring.</w:t>
      </w:r>
    </w:p>
    <w:p w14:paraId="5E6E6329" w14:textId="77777777" w:rsidR="00E1736B" w:rsidRPr="00E1736B" w:rsidRDefault="00E1736B" w:rsidP="008B0983">
      <w:pPr>
        <w:pStyle w:val="Heading2"/>
        <w:ind w:left="709" w:hanging="709"/>
        <w:rPr>
          <w:rFonts w:ascii="Arial" w:hAnsi="Arial" w:cs="Arial"/>
          <w:smallCaps w:val="0"/>
          <w:sz w:val="24"/>
          <w:szCs w:val="24"/>
        </w:rPr>
      </w:pPr>
      <w:bookmarkStart w:id="91" w:name="_Toc522355733"/>
      <w:bookmarkStart w:id="92" w:name="_Toc92291368"/>
      <w:r w:rsidRPr="00E1736B">
        <w:rPr>
          <w:rFonts w:ascii="Arial" w:hAnsi="Arial" w:cs="Arial"/>
          <w:smallCaps w:val="0"/>
          <w:sz w:val="24"/>
          <w:szCs w:val="24"/>
        </w:rPr>
        <w:t>Data protection</w:t>
      </w:r>
      <w:bookmarkEnd w:id="91"/>
      <w:bookmarkEnd w:id="92"/>
    </w:p>
    <w:p w14:paraId="4BDEFBA7" w14:textId="77777777" w:rsidR="00E1736B" w:rsidRPr="00A21BB0" w:rsidRDefault="00E1736B" w:rsidP="00E1736B">
      <w:pPr>
        <w:rPr>
          <w:sz w:val="22"/>
          <w:szCs w:val="22"/>
          <w:lang w:val="en-US"/>
        </w:rPr>
      </w:pPr>
    </w:p>
    <w:p w14:paraId="1A59FBE4" w14:textId="53858666" w:rsidR="00904CDF" w:rsidRDefault="00E1736B" w:rsidP="00E1736B">
      <w:pPr>
        <w:rPr>
          <w:rFonts w:ascii="Arial" w:eastAsia="Times New Roman" w:hAnsi="Arial" w:cs="Arial"/>
          <w:bCs/>
          <w:sz w:val="22"/>
          <w:szCs w:val="22"/>
        </w:rPr>
      </w:pPr>
      <w:r w:rsidRPr="00A21BB0">
        <w:rPr>
          <w:rFonts w:ascii="Arial" w:eastAsia="Times New Roman" w:hAnsi="Arial" w:cs="Arial"/>
          <w:bCs/>
          <w:sz w:val="22"/>
          <w:szCs w:val="22"/>
        </w:rPr>
        <w:t xml:space="preserve">The handling of personal data is controlled by the </w:t>
      </w:r>
      <w:hyperlink r:id="rId37" w:history="1">
        <w:r w:rsidR="002B73FE" w:rsidRPr="00FB3CB2">
          <w:rPr>
            <w:rStyle w:val="Hyperlink"/>
            <w:rFonts w:ascii="Arial" w:eastAsia="Times New Roman" w:hAnsi="Arial" w:cs="Arial"/>
            <w:bCs/>
            <w:sz w:val="22"/>
            <w:szCs w:val="22"/>
          </w:rPr>
          <w:t>Data Protection Act 2018 (DPA18)</w:t>
        </w:r>
      </w:hyperlink>
      <w:r w:rsidR="002B73FE">
        <w:rPr>
          <w:rFonts w:ascii="Arial" w:eastAsia="Times New Roman" w:hAnsi="Arial" w:cs="Arial"/>
          <w:bCs/>
          <w:sz w:val="22"/>
          <w:szCs w:val="22"/>
        </w:rPr>
        <w:t xml:space="preserve"> and </w:t>
      </w:r>
      <w:r w:rsidR="00731029">
        <w:rPr>
          <w:rFonts w:ascii="Arial" w:eastAsia="Times New Roman" w:hAnsi="Arial" w:cs="Arial"/>
          <w:bCs/>
          <w:sz w:val="22"/>
          <w:szCs w:val="22"/>
        </w:rPr>
        <w:t xml:space="preserve">in particular Chapter 2: UK </w:t>
      </w:r>
      <w:r w:rsidRPr="00A21BB0">
        <w:rPr>
          <w:rFonts w:ascii="Arial" w:eastAsia="Times New Roman" w:hAnsi="Arial" w:cs="Arial"/>
          <w:bCs/>
          <w:sz w:val="22"/>
          <w:szCs w:val="22"/>
        </w:rPr>
        <w:t>General Data Protection Regulation (</w:t>
      </w:r>
      <w:r w:rsidR="00731029">
        <w:rPr>
          <w:rFonts w:ascii="Arial" w:eastAsia="Times New Roman" w:hAnsi="Arial" w:cs="Arial"/>
          <w:bCs/>
          <w:sz w:val="22"/>
          <w:szCs w:val="22"/>
        </w:rPr>
        <w:t xml:space="preserve">UK </w:t>
      </w:r>
      <w:r w:rsidRPr="00A21BB0">
        <w:rPr>
          <w:rFonts w:ascii="Arial" w:eastAsia="Times New Roman" w:hAnsi="Arial" w:cs="Arial"/>
          <w:bCs/>
          <w:sz w:val="22"/>
          <w:szCs w:val="22"/>
        </w:rPr>
        <w:t>GDPR).</w:t>
      </w:r>
    </w:p>
    <w:p w14:paraId="4481E4C0" w14:textId="77777777" w:rsidR="009C6A1A" w:rsidRDefault="009C6A1A" w:rsidP="00E1736B">
      <w:pPr>
        <w:rPr>
          <w:rFonts w:ascii="Arial" w:eastAsia="Times New Roman" w:hAnsi="Arial" w:cs="Arial"/>
          <w:bCs/>
          <w:sz w:val="22"/>
          <w:szCs w:val="22"/>
        </w:rPr>
      </w:pPr>
    </w:p>
    <w:p w14:paraId="1622A33F" w14:textId="71B93EB3" w:rsidR="002B73FE" w:rsidRDefault="002B73FE" w:rsidP="00E1736B">
      <w:pPr>
        <w:rPr>
          <w:rFonts w:ascii="Arial" w:eastAsia="Times New Roman" w:hAnsi="Arial" w:cs="Arial"/>
          <w:bCs/>
          <w:sz w:val="22"/>
          <w:szCs w:val="22"/>
        </w:rPr>
      </w:pPr>
      <w:r>
        <w:rPr>
          <w:rFonts w:ascii="Arial" w:eastAsia="Times New Roman" w:hAnsi="Arial" w:cs="Arial"/>
          <w:bCs/>
          <w:sz w:val="22"/>
          <w:szCs w:val="22"/>
        </w:rPr>
        <w:t>The DPA18</w:t>
      </w:r>
      <w:r w:rsidR="00E1736B" w:rsidRPr="00A21BB0">
        <w:rPr>
          <w:rFonts w:ascii="Arial" w:eastAsia="Times New Roman" w:hAnsi="Arial" w:cs="Arial"/>
          <w:bCs/>
          <w:sz w:val="22"/>
          <w:szCs w:val="22"/>
        </w:rPr>
        <w:t xml:space="preserve"> requires us to comply with a number of principles regarding privacy and disclosure when handling criminal record data (i.e</w:t>
      </w:r>
      <w:r w:rsidR="00F9280F">
        <w:rPr>
          <w:rFonts w:ascii="Arial" w:eastAsia="Times New Roman" w:hAnsi="Arial" w:cs="Arial"/>
          <w:bCs/>
          <w:sz w:val="22"/>
          <w:szCs w:val="22"/>
        </w:rPr>
        <w:t>.</w:t>
      </w:r>
      <w:r w:rsidR="00EF1C51">
        <w:rPr>
          <w:rFonts w:ascii="Arial" w:eastAsia="Times New Roman" w:hAnsi="Arial" w:cs="Arial"/>
          <w:bCs/>
          <w:sz w:val="22"/>
          <w:szCs w:val="22"/>
        </w:rPr>
        <w:t>,</w:t>
      </w:r>
      <w:r w:rsidR="00F9280F">
        <w:rPr>
          <w:rFonts w:ascii="Arial" w:eastAsia="Times New Roman" w:hAnsi="Arial" w:cs="Arial"/>
          <w:bCs/>
          <w:sz w:val="22"/>
          <w:szCs w:val="22"/>
        </w:rPr>
        <w:t xml:space="preserve"> 'special categories of data')</w:t>
      </w:r>
      <w:r w:rsidR="00E1736B" w:rsidRPr="00A21BB0">
        <w:rPr>
          <w:rFonts w:ascii="Arial" w:eastAsia="Times New Roman" w:hAnsi="Arial" w:cs="Arial"/>
          <w:bCs/>
          <w:sz w:val="22"/>
          <w:szCs w:val="22"/>
        </w:rPr>
        <w:t xml:space="preserve"> including ensuring such data </w:t>
      </w:r>
      <w:r w:rsidR="00F9280F">
        <w:rPr>
          <w:rFonts w:ascii="Arial" w:eastAsia="Times New Roman" w:hAnsi="Arial" w:cs="Arial"/>
          <w:bCs/>
          <w:sz w:val="22"/>
          <w:szCs w:val="22"/>
        </w:rPr>
        <w:t>is</w:t>
      </w:r>
      <w:r w:rsidR="00E1736B" w:rsidRPr="00A21BB0">
        <w:rPr>
          <w:rFonts w:ascii="Arial" w:eastAsia="Times New Roman" w:hAnsi="Arial" w:cs="Arial"/>
          <w:bCs/>
          <w:sz w:val="22"/>
          <w:szCs w:val="22"/>
        </w:rPr>
        <w:t xml:space="preserve"> processed, stored and used for limited purposes and always in accordance with </w:t>
      </w:r>
      <w:r w:rsidR="004A5767">
        <w:rPr>
          <w:rFonts w:ascii="Arial" w:eastAsia="Times New Roman" w:hAnsi="Arial" w:cs="Arial"/>
          <w:bCs/>
          <w:sz w:val="22"/>
          <w:szCs w:val="22"/>
        </w:rPr>
        <w:t>UK GDPR</w:t>
      </w:r>
      <w:r w:rsidR="009C6A1A">
        <w:rPr>
          <w:rFonts w:ascii="Arial" w:eastAsia="Times New Roman" w:hAnsi="Arial" w:cs="Arial"/>
          <w:bCs/>
          <w:sz w:val="22"/>
          <w:szCs w:val="22"/>
        </w:rPr>
        <w:t>.</w:t>
      </w:r>
      <w:r w:rsidR="00E1736B" w:rsidRPr="00A21BB0">
        <w:rPr>
          <w:rFonts w:ascii="Arial" w:eastAsia="Times New Roman" w:hAnsi="Arial" w:cs="Arial"/>
          <w:bCs/>
          <w:sz w:val="22"/>
          <w:szCs w:val="22"/>
        </w:rPr>
        <w:t xml:space="preserve"> </w:t>
      </w:r>
    </w:p>
    <w:p w14:paraId="4FB5A60A" w14:textId="77777777" w:rsidR="002B73FE" w:rsidRDefault="002B73FE" w:rsidP="00E1736B">
      <w:pPr>
        <w:rPr>
          <w:rFonts w:ascii="Arial" w:eastAsia="Times New Roman" w:hAnsi="Arial" w:cs="Arial"/>
          <w:bCs/>
          <w:sz w:val="22"/>
          <w:szCs w:val="22"/>
        </w:rPr>
      </w:pPr>
    </w:p>
    <w:p w14:paraId="446914C1" w14:textId="3F4CDE13" w:rsidR="00E1736B" w:rsidRPr="00A21BB0" w:rsidRDefault="002B73FE" w:rsidP="00E1736B">
      <w:pPr>
        <w:rPr>
          <w:rFonts w:ascii="Arial" w:eastAsia="Times New Roman" w:hAnsi="Arial" w:cs="Arial"/>
          <w:bCs/>
          <w:sz w:val="22"/>
          <w:szCs w:val="22"/>
        </w:rPr>
      </w:pPr>
      <w:r>
        <w:rPr>
          <w:rFonts w:ascii="Arial" w:eastAsia="Times New Roman" w:hAnsi="Arial" w:cs="Arial"/>
          <w:bCs/>
          <w:sz w:val="22"/>
          <w:szCs w:val="22"/>
        </w:rPr>
        <w:t>DPA18 and</w:t>
      </w:r>
      <w:r w:rsidR="00E1736B" w:rsidRPr="00A21BB0">
        <w:rPr>
          <w:rFonts w:ascii="Arial" w:eastAsia="Times New Roman" w:hAnsi="Arial" w:cs="Arial"/>
          <w:bCs/>
          <w:sz w:val="22"/>
          <w:szCs w:val="22"/>
        </w:rPr>
        <w:t xml:space="preserve"> </w:t>
      </w:r>
      <w:r w:rsidR="004A5767">
        <w:rPr>
          <w:rFonts w:ascii="Arial" w:eastAsia="Times New Roman" w:hAnsi="Arial" w:cs="Arial"/>
          <w:bCs/>
          <w:sz w:val="22"/>
          <w:szCs w:val="22"/>
        </w:rPr>
        <w:t xml:space="preserve">UK </w:t>
      </w:r>
      <w:r w:rsidR="00E1736B" w:rsidRPr="00A21BB0">
        <w:rPr>
          <w:rFonts w:ascii="Arial" w:eastAsia="Times New Roman" w:hAnsi="Arial" w:cs="Arial"/>
          <w:bCs/>
          <w:sz w:val="22"/>
          <w:szCs w:val="22"/>
        </w:rPr>
        <w:t>GDPR include measures to ensure that information is processed fairly and seeks to protect individuals' rights to confidentiality.</w:t>
      </w:r>
    </w:p>
    <w:p w14:paraId="0E4DF6D9" w14:textId="77777777" w:rsidR="00E1736B" w:rsidRPr="00A21BB0" w:rsidRDefault="00E1736B" w:rsidP="00E1736B">
      <w:pPr>
        <w:rPr>
          <w:rFonts w:ascii="Arial" w:eastAsia="Times New Roman" w:hAnsi="Arial" w:cs="Arial"/>
          <w:bCs/>
          <w:sz w:val="22"/>
          <w:szCs w:val="22"/>
        </w:rPr>
      </w:pPr>
    </w:p>
    <w:p w14:paraId="3446312C" w14:textId="57B77E6E" w:rsidR="002868DF" w:rsidRDefault="00E1736B" w:rsidP="00E1736B">
      <w:pPr>
        <w:rPr>
          <w:rFonts w:ascii="Arial" w:eastAsia="Times New Roman" w:hAnsi="Arial" w:cs="Arial"/>
          <w:bCs/>
          <w:sz w:val="22"/>
          <w:szCs w:val="22"/>
        </w:rPr>
      </w:pPr>
      <w:r w:rsidRPr="00A21BB0">
        <w:rPr>
          <w:rFonts w:ascii="Arial" w:eastAsia="Times New Roman" w:hAnsi="Arial" w:cs="Arial"/>
          <w:bCs/>
          <w:sz w:val="22"/>
          <w:szCs w:val="22"/>
        </w:rPr>
        <w:t xml:space="preserve">The </w:t>
      </w:r>
      <w:r w:rsidR="00180B40">
        <w:rPr>
          <w:rFonts w:ascii="Arial" w:eastAsia="Times New Roman" w:hAnsi="Arial" w:cs="Arial"/>
          <w:bCs/>
          <w:sz w:val="22"/>
          <w:szCs w:val="22"/>
        </w:rPr>
        <w:t>organisation</w:t>
      </w:r>
      <w:r w:rsidR="00180B40" w:rsidRPr="00A21BB0">
        <w:rPr>
          <w:rFonts w:ascii="Arial" w:eastAsia="Times New Roman" w:hAnsi="Arial" w:cs="Arial"/>
          <w:bCs/>
          <w:sz w:val="22"/>
          <w:szCs w:val="22"/>
        </w:rPr>
        <w:t xml:space="preserve"> </w:t>
      </w:r>
      <w:r w:rsidRPr="00A21BB0">
        <w:rPr>
          <w:rFonts w:ascii="Arial" w:eastAsia="Times New Roman" w:hAnsi="Arial" w:cs="Arial"/>
          <w:bCs/>
          <w:sz w:val="22"/>
          <w:szCs w:val="22"/>
        </w:rPr>
        <w:t xml:space="preserve">confirms your data will be processed in accordance with </w:t>
      </w:r>
      <w:r w:rsidR="002B73FE">
        <w:rPr>
          <w:rFonts w:ascii="Arial" w:eastAsia="Times New Roman" w:hAnsi="Arial" w:cs="Arial"/>
          <w:bCs/>
          <w:sz w:val="22"/>
          <w:szCs w:val="22"/>
        </w:rPr>
        <w:t>DPA18</w:t>
      </w:r>
      <w:r w:rsidR="00F9280F">
        <w:rPr>
          <w:rFonts w:ascii="Arial" w:eastAsia="Times New Roman" w:hAnsi="Arial" w:cs="Arial"/>
          <w:bCs/>
          <w:sz w:val="22"/>
          <w:szCs w:val="22"/>
        </w:rPr>
        <w:t>. F</w:t>
      </w:r>
      <w:r w:rsidRPr="00A21BB0">
        <w:rPr>
          <w:rFonts w:ascii="Arial" w:eastAsia="Times New Roman" w:hAnsi="Arial" w:cs="Arial"/>
          <w:bCs/>
          <w:sz w:val="22"/>
          <w:szCs w:val="22"/>
        </w:rPr>
        <w:t xml:space="preserve">urther details can be found </w:t>
      </w:r>
      <w:r w:rsidR="002868DF">
        <w:rPr>
          <w:rFonts w:ascii="Arial" w:eastAsia="Times New Roman" w:hAnsi="Arial" w:cs="Arial"/>
          <w:bCs/>
          <w:sz w:val="22"/>
          <w:szCs w:val="22"/>
        </w:rPr>
        <w:t xml:space="preserve">in the documents </w:t>
      </w:r>
      <w:r w:rsidR="00F9280F">
        <w:rPr>
          <w:rFonts w:ascii="Arial" w:eastAsia="Times New Roman" w:hAnsi="Arial" w:cs="Arial"/>
          <w:bCs/>
          <w:sz w:val="22"/>
          <w:szCs w:val="22"/>
        </w:rPr>
        <w:t xml:space="preserve">below </w:t>
      </w:r>
      <w:r w:rsidR="009C6A1A">
        <w:rPr>
          <w:rFonts w:ascii="Arial" w:eastAsia="Times New Roman" w:hAnsi="Arial" w:cs="Arial"/>
          <w:bCs/>
          <w:sz w:val="22"/>
          <w:szCs w:val="22"/>
        </w:rPr>
        <w:t>which ca</w:t>
      </w:r>
      <w:r w:rsidR="002868DF">
        <w:rPr>
          <w:rFonts w:ascii="Arial" w:eastAsia="Times New Roman" w:hAnsi="Arial" w:cs="Arial"/>
          <w:bCs/>
          <w:sz w:val="22"/>
          <w:szCs w:val="22"/>
        </w:rPr>
        <w:t xml:space="preserve">n be found on the </w:t>
      </w:r>
      <w:r w:rsidR="002868DF" w:rsidRPr="00A21BB0">
        <w:rPr>
          <w:rFonts w:ascii="Arial" w:eastAsia="Times New Roman" w:hAnsi="Arial" w:cs="Arial"/>
          <w:bCs/>
          <w:sz w:val="22"/>
          <w:szCs w:val="22"/>
        </w:rPr>
        <w:t>[</w:t>
      </w:r>
      <w:r w:rsidR="00F9280F" w:rsidRPr="00A21BB0">
        <w:rPr>
          <w:rFonts w:ascii="Arial" w:eastAsia="Times New Roman" w:hAnsi="Arial" w:cs="Arial"/>
          <w:bCs/>
          <w:sz w:val="22"/>
          <w:szCs w:val="22"/>
          <w:highlight w:val="yellow"/>
        </w:rPr>
        <w:t>practice website</w:t>
      </w:r>
      <w:r w:rsidR="00F9280F">
        <w:rPr>
          <w:rFonts w:ascii="Arial" w:eastAsia="Times New Roman" w:hAnsi="Arial" w:cs="Arial"/>
          <w:bCs/>
          <w:sz w:val="22"/>
          <w:szCs w:val="22"/>
          <w:highlight w:val="yellow"/>
        </w:rPr>
        <w:t xml:space="preserve"> and </w:t>
      </w:r>
      <w:r w:rsidR="00F9280F" w:rsidRPr="00A21BB0">
        <w:rPr>
          <w:rFonts w:ascii="Arial" w:eastAsia="Times New Roman" w:hAnsi="Arial" w:cs="Arial"/>
          <w:bCs/>
          <w:sz w:val="22"/>
          <w:szCs w:val="22"/>
          <w:highlight w:val="yellow"/>
        </w:rPr>
        <w:t>job application pack</w:t>
      </w:r>
      <w:r w:rsidR="00F9280F" w:rsidRPr="00A21BB0">
        <w:rPr>
          <w:rFonts w:ascii="Arial" w:eastAsia="Times New Roman" w:hAnsi="Arial" w:cs="Arial"/>
          <w:bCs/>
          <w:sz w:val="22"/>
          <w:szCs w:val="22"/>
        </w:rPr>
        <w:t>].</w:t>
      </w:r>
    </w:p>
    <w:p w14:paraId="402977E0" w14:textId="77777777" w:rsidR="002868DF" w:rsidRDefault="002868DF" w:rsidP="00E1736B">
      <w:pPr>
        <w:rPr>
          <w:rFonts w:ascii="Arial" w:eastAsia="Times New Roman" w:hAnsi="Arial" w:cs="Arial"/>
          <w:bCs/>
          <w:sz w:val="22"/>
          <w:szCs w:val="22"/>
        </w:rPr>
      </w:pPr>
    </w:p>
    <w:p w14:paraId="3ED8ACDA" w14:textId="15AD7D3C" w:rsidR="002B73FE" w:rsidRDefault="00287F32" w:rsidP="00A56184">
      <w:pPr>
        <w:pStyle w:val="ListParagraph"/>
        <w:numPr>
          <w:ilvl w:val="0"/>
          <w:numId w:val="10"/>
        </w:numPr>
        <w:rPr>
          <w:rFonts w:ascii="Arial" w:eastAsia="Times New Roman" w:hAnsi="Arial" w:cs="Arial"/>
          <w:bCs/>
          <w:sz w:val="22"/>
          <w:szCs w:val="22"/>
        </w:rPr>
      </w:pPr>
      <w:hyperlink r:id="rId38" w:history="1">
        <w:r w:rsidR="004A5767">
          <w:rPr>
            <w:rStyle w:val="Hyperlink"/>
            <w:rFonts w:ascii="Arial" w:eastAsia="Times New Roman" w:hAnsi="Arial" w:cs="Arial"/>
            <w:bCs/>
            <w:sz w:val="22"/>
            <w:szCs w:val="22"/>
          </w:rPr>
          <w:t>UK GDPR Policy</w:t>
        </w:r>
      </w:hyperlink>
    </w:p>
    <w:bookmarkStart w:id="93" w:name="_Hlk27990989"/>
    <w:p w14:paraId="35DD0791" w14:textId="235D8F80" w:rsidR="002868DF" w:rsidRPr="0069659A" w:rsidRDefault="00312F27" w:rsidP="00A56184">
      <w:pPr>
        <w:pStyle w:val="ListParagraph"/>
        <w:numPr>
          <w:ilvl w:val="0"/>
          <w:numId w:val="10"/>
        </w:numPr>
        <w:rPr>
          <w:rFonts w:ascii="Arial" w:eastAsia="Times New Roman" w:hAnsi="Arial" w:cs="Arial"/>
          <w:bCs/>
          <w:sz w:val="22"/>
          <w:szCs w:val="22"/>
        </w:rPr>
      </w:pPr>
      <w:r w:rsidRPr="0069659A">
        <w:fldChar w:fldCharType="begin"/>
      </w:r>
      <w:r w:rsidR="00731029">
        <w:instrText>HYPERLINK "https://practiceindex.co.uk/gp/forum/resources/privacy-notice-candidates-applying-for-work.1792/"</w:instrText>
      </w:r>
      <w:r w:rsidRPr="0069659A">
        <w:fldChar w:fldCharType="separate"/>
      </w:r>
      <w:r w:rsidR="00731029">
        <w:rPr>
          <w:rStyle w:val="Hyperlink"/>
          <w:rFonts w:ascii="Arial" w:eastAsia="Times New Roman" w:hAnsi="Arial" w:cs="Arial"/>
          <w:bCs/>
          <w:sz w:val="22"/>
          <w:szCs w:val="22"/>
        </w:rPr>
        <w:t>Privacy Notice – Candidates applying for work</w:t>
      </w:r>
      <w:r w:rsidRPr="0069659A">
        <w:rPr>
          <w:rStyle w:val="Hyperlink"/>
          <w:rFonts w:ascii="Arial" w:eastAsia="Times New Roman" w:hAnsi="Arial" w:cs="Arial"/>
          <w:bCs/>
          <w:sz w:val="22"/>
          <w:szCs w:val="22"/>
        </w:rPr>
        <w:fldChar w:fldCharType="end"/>
      </w:r>
    </w:p>
    <w:bookmarkEnd w:id="93"/>
    <w:p w14:paraId="5C5FCB3F" w14:textId="77777777" w:rsidR="002B73FE" w:rsidRDefault="002B73FE" w:rsidP="00E1736B">
      <w:pPr>
        <w:rPr>
          <w:rFonts w:ascii="Arial" w:eastAsia="Times New Roman" w:hAnsi="Arial" w:cs="Arial"/>
          <w:bCs/>
          <w:sz w:val="22"/>
          <w:szCs w:val="22"/>
        </w:rPr>
      </w:pPr>
    </w:p>
    <w:p w14:paraId="03075CB5" w14:textId="0BD029B1" w:rsidR="00E1736B" w:rsidRDefault="00E1736B" w:rsidP="00E1736B">
      <w:pPr>
        <w:rPr>
          <w:rFonts w:ascii="Arial" w:eastAsia="Times New Roman" w:hAnsi="Arial" w:cs="Arial"/>
          <w:bCs/>
          <w:sz w:val="22"/>
          <w:szCs w:val="22"/>
        </w:rPr>
      </w:pPr>
      <w:r w:rsidRPr="00A21BB0">
        <w:rPr>
          <w:rFonts w:ascii="Arial" w:eastAsia="Times New Roman" w:hAnsi="Arial" w:cs="Arial"/>
          <w:bCs/>
          <w:sz w:val="22"/>
          <w:szCs w:val="22"/>
        </w:rPr>
        <w:t>Individuals have, on written request, the right of access to personal data held about them.</w:t>
      </w:r>
    </w:p>
    <w:p w14:paraId="18AC40C1" w14:textId="77777777" w:rsidR="003C38A3" w:rsidRDefault="003C38A3" w:rsidP="00E1736B">
      <w:pPr>
        <w:rPr>
          <w:rFonts w:ascii="Arial" w:eastAsia="Times New Roman" w:hAnsi="Arial" w:cs="Arial"/>
          <w:bCs/>
          <w:sz w:val="22"/>
          <w:szCs w:val="22"/>
        </w:rPr>
      </w:pPr>
    </w:p>
    <w:p w14:paraId="233CEAE8" w14:textId="77777777" w:rsidR="003C38A3" w:rsidRDefault="003C38A3" w:rsidP="00E1736B">
      <w:pPr>
        <w:rPr>
          <w:rFonts w:ascii="Arial" w:eastAsia="Times New Roman" w:hAnsi="Arial" w:cs="Arial"/>
          <w:bCs/>
          <w:sz w:val="22"/>
          <w:szCs w:val="22"/>
        </w:rPr>
      </w:pPr>
    </w:p>
    <w:p w14:paraId="730C81FF" w14:textId="77777777" w:rsidR="003C38A3" w:rsidRDefault="003C38A3" w:rsidP="00E1736B">
      <w:pPr>
        <w:rPr>
          <w:rFonts w:ascii="Arial" w:eastAsia="Times New Roman" w:hAnsi="Arial" w:cs="Arial"/>
          <w:bCs/>
          <w:sz w:val="22"/>
          <w:szCs w:val="22"/>
        </w:rPr>
      </w:pPr>
    </w:p>
    <w:p w14:paraId="4980681B" w14:textId="649CE47E" w:rsidR="00D518D7" w:rsidRPr="00E1736B" w:rsidRDefault="00E1736B" w:rsidP="00EF13D2">
      <w:pPr>
        <w:pStyle w:val="Heading1"/>
        <w:keepLines/>
        <w:pBdr>
          <w:bottom w:val="single" w:sz="4" w:space="1" w:color="595959" w:themeColor="text1" w:themeTint="A6"/>
        </w:pBdr>
        <w:spacing w:before="360" w:after="160" w:line="259" w:lineRule="auto"/>
        <w:rPr>
          <w:sz w:val="28"/>
          <w:szCs w:val="28"/>
        </w:rPr>
      </w:pPr>
      <w:bookmarkStart w:id="94" w:name="_Toc92291369"/>
      <w:r>
        <w:rPr>
          <w:sz w:val="28"/>
          <w:szCs w:val="28"/>
        </w:rPr>
        <w:lastRenderedPageBreak/>
        <w:t>E</w:t>
      </w:r>
      <w:r w:rsidRPr="00E1736B">
        <w:rPr>
          <w:sz w:val="28"/>
          <w:szCs w:val="28"/>
        </w:rPr>
        <w:t>mployment</w:t>
      </w:r>
      <w:r>
        <w:rPr>
          <w:sz w:val="28"/>
          <w:szCs w:val="28"/>
        </w:rPr>
        <w:t xml:space="preserve"> of ex-offenders</w:t>
      </w:r>
      <w:bookmarkEnd w:id="94"/>
    </w:p>
    <w:p w14:paraId="716EBB9E" w14:textId="18EFD3D2" w:rsidR="00E1736B" w:rsidRPr="00E1736B" w:rsidRDefault="00F9280F" w:rsidP="008B0983">
      <w:pPr>
        <w:pStyle w:val="Heading2"/>
        <w:ind w:left="709" w:hanging="709"/>
        <w:rPr>
          <w:rFonts w:ascii="Arial" w:hAnsi="Arial" w:cs="Arial"/>
          <w:smallCaps w:val="0"/>
          <w:sz w:val="24"/>
          <w:szCs w:val="24"/>
        </w:rPr>
      </w:pPr>
      <w:bookmarkStart w:id="95" w:name="_Toc92291370"/>
      <w:bookmarkStart w:id="96" w:name="_Toc522355734"/>
      <w:r>
        <w:rPr>
          <w:rFonts w:ascii="Arial" w:hAnsi="Arial" w:cs="Arial"/>
          <w:smallCaps w:val="0"/>
          <w:sz w:val="24"/>
          <w:szCs w:val="24"/>
        </w:rPr>
        <w:t>Management of a DBS c</w:t>
      </w:r>
      <w:r w:rsidR="00E1736B" w:rsidRPr="00E1736B">
        <w:rPr>
          <w:rFonts w:ascii="Arial" w:hAnsi="Arial" w:cs="Arial"/>
          <w:smallCaps w:val="0"/>
          <w:sz w:val="24"/>
          <w:szCs w:val="24"/>
        </w:rPr>
        <w:t>ertificate with a criminal history</w:t>
      </w:r>
      <w:bookmarkEnd w:id="95"/>
    </w:p>
    <w:p w14:paraId="40208E84" w14:textId="77777777" w:rsidR="00E1736B" w:rsidRPr="00341FA1" w:rsidRDefault="00E1736B" w:rsidP="00E1736B">
      <w:pPr>
        <w:rPr>
          <w:rFonts w:ascii="Arial" w:hAnsi="Arial" w:cs="Arial"/>
          <w:sz w:val="22"/>
          <w:szCs w:val="22"/>
          <w:lang w:val="en-US"/>
        </w:rPr>
      </w:pPr>
    </w:p>
    <w:p w14:paraId="7DC42984" w14:textId="439DEABE" w:rsidR="00EF13D2" w:rsidRDefault="00E1736B" w:rsidP="00E1736B">
      <w:pPr>
        <w:rPr>
          <w:rFonts w:ascii="Arial" w:hAnsi="Arial" w:cs="Arial"/>
          <w:sz w:val="22"/>
          <w:szCs w:val="22"/>
          <w:lang w:val="en-US"/>
        </w:rPr>
      </w:pPr>
      <w:r w:rsidRPr="00341FA1">
        <w:rPr>
          <w:rFonts w:ascii="Arial" w:hAnsi="Arial" w:cs="Arial"/>
          <w:sz w:val="22"/>
          <w:szCs w:val="22"/>
          <w:lang w:val="en-US"/>
        </w:rPr>
        <w:t xml:space="preserve">Where a DBS certificate contains criminal convictions and/or reveals other information, the </w:t>
      </w:r>
      <w:r w:rsidRPr="00437423">
        <w:rPr>
          <w:rFonts w:ascii="Arial" w:hAnsi="Arial" w:cs="Arial"/>
          <w:sz w:val="22"/>
          <w:szCs w:val="22"/>
          <w:lang w:val="en-US"/>
        </w:rPr>
        <w:t>partners and</w:t>
      </w:r>
      <w:r>
        <w:rPr>
          <w:rFonts w:ascii="Arial" w:hAnsi="Arial" w:cs="Arial"/>
          <w:sz w:val="22"/>
          <w:szCs w:val="22"/>
          <w:lang w:val="en-US"/>
        </w:rPr>
        <w:t xml:space="preserve"> management will discuss the DBS</w:t>
      </w:r>
      <w:r w:rsidR="00F9280F">
        <w:rPr>
          <w:rFonts w:ascii="Arial" w:hAnsi="Arial" w:cs="Arial"/>
          <w:sz w:val="22"/>
          <w:szCs w:val="22"/>
          <w:lang w:val="en-US"/>
        </w:rPr>
        <w:t xml:space="preserve"> outcome</w:t>
      </w:r>
      <w:r>
        <w:rPr>
          <w:rFonts w:ascii="Arial" w:hAnsi="Arial" w:cs="Arial"/>
          <w:sz w:val="22"/>
          <w:szCs w:val="22"/>
          <w:lang w:val="en-US"/>
        </w:rPr>
        <w:t xml:space="preserve"> and consider the proposed employment.</w:t>
      </w:r>
    </w:p>
    <w:p w14:paraId="1AB2450C" w14:textId="321B12AA" w:rsidR="00E1736B" w:rsidRPr="00734328" w:rsidRDefault="00E1736B" w:rsidP="008B0983">
      <w:pPr>
        <w:pStyle w:val="Heading2"/>
        <w:ind w:left="709" w:hanging="709"/>
        <w:rPr>
          <w:rFonts w:ascii="Arial" w:hAnsi="Arial" w:cs="Arial"/>
          <w:smallCaps w:val="0"/>
          <w:sz w:val="24"/>
          <w:szCs w:val="24"/>
        </w:rPr>
      </w:pPr>
      <w:bookmarkStart w:id="97" w:name="_Toc92291371"/>
      <w:r w:rsidRPr="00734328">
        <w:rPr>
          <w:rFonts w:ascii="Arial" w:hAnsi="Arial" w:cs="Arial"/>
          <w:smallCaps w:val="0"/>
          <w:sz w:val="24"/>
          <w:szCs w:val="24"/>
        </w:rPr>
        <w:t>Interview and assessment</w:t>
      </w:r>
      <w:bookmarkEnd w:id="96"/>
      <w:bookmarkEnd w:id="97"/>
    </w:p>
    <w:p w14:paraId="440FA5F7" w14:textId="77777777" w:rsidR="00E1736B" w:rsidRPr="00E1736B" w:rsidRDefault="00E1736B" w:rsidP="00E1736B">
      <w:pPr>
        <w:rPr>
          <w:rFonts w:ascii="Arial" w:hAnsi="Arial" w:cs="Arial"/>
          <w:sz w:val="22"/>
          <w:szCs w:val="22"/>
          <w:lang w:val="en-US"/>
        </w:rPr>
      </w:pPr>
    </w:p>
    <w:p w14:paraId="275ECEF2" w14:textId="378772CB" w:rsidR="00E1736B" w:rsidRPr="00E1736B" w:rsidRDefault="00E1736B" w:rsidP="00E1736B">
      <w:pPr>
        <w:rPr>
          <w:rFonts w:ascii="Arial" w:hAnsi="Arial" w:cs="Arial"/>
          <w:sz w:val="22"/>
          <w:szCs w:val="22"/>
          <w:lang w:val="en-US"/>
        </w:rPr>
      </w:pPr>
      <w:r w:rsidRPr="00E1736B">
        <w:rPr>
          <w:rFonts w:ascii="Arial" w:hAnsi="Arial" w:cs="Arial"/>
          <w:sz w:val="22"/>
          <w:szCs w:val="22"/>
          <w:lang w:val="en-US"/>
        </w:rPr>
        <w:t>All applicants will be assessed in relation to the criteria identified on the person specification for the post. Being in possession of a criminal conviction will not necessarily prevent an applicant from employment</w:t>
      </w:r>
      <w:r w:rsidR="00F9280F">
        <w:rPr>
          <w:rFonts w:ascii="Arial" w:hAnsi="Arial" w:cs="Arial"/>
          <w:sz w:val="22"/>
          <w:szCs w:val="22"/>
          <w:lang w:val="en-US"/>
        </w:rPr>
        <w:t>. T</w:t>
      </w:r>
      <w:r w:rsidRPr="00E1736B">
        <w:rPr>
          <w:rFonts w:ascii="Arial" w:hAnsi="Arial" w:cs="Arial"/>
          <w:sz w:val="22"/>
          <w:szCs w:val="22"/>
          <w:lang w:val="en-US"/>
        </w:rPr>
        <w:t xml:space="preserve">his will depend on the circumstances and background to the offence in relation to its relevance to the role.  </w:t>
      </w:r>
    </w:p>
    <w:p w14:paraId="7B35E810" w14:textId="77777777" w:rsidR="00E1736B" w:rsidRPr="00E1736B" w:rsidRDefault="00E1736B" w:rsidP="00E1736B">
      <w:pPr>
        <w:rPr>
          <w:rFonts w:ascii="Arial" w:hAnsi="Arial" w:cs="Arial"/>
          <w:sz w:val="22"/>
          <w:szCs w:val="22"/>
          <w:lang w:val="en-US"/>
        </w:rPr>
      </w:pPr>
    </w:p>
    <w:p w14:paraId="5E1498F5" w14:textId="5AA0591F" w:rsidR="00E1736B" w:rsidRPr="00E1736B" w:rsidRDefault="00E1736B" w:rsidP="00E1736B">
      <w:pPr>
        <w:rPr>
          <w:rFonts w:ascii="Arial" w:hAnsi="Arial" w:cs="Arial"/>
          <w:sz w:val="22"/>
          <w:szCs w:val="22"/>
          <w:lang w:val="en-US"/>
        </w:rPr>
      </w:pPr>
      <w:r w:rsidRPr="00E1736B">
        <w:rPr>
          <w:rFonts w:ascii="Arial" w:hAnsi="Arial" w:cs="Arial"/>
          <w:sz w:val="22"/>
          <w:szCs w:val="22"/>
          <w:lang w:val="en-US"/>
        </w:rPr>
        <w:t>It is</w:t>
      </w:r>
      <w:r w:rsidR="00F9280F">
        <w:rPr>
          <w:rFonts w:ascii="Arial" w:hAnsi="Arial" w:cs="Arial"/>
          <w:sz w:val="22"/>
          <w:szCs w:val="22"/>
          <w:lang w:val="en-US"/>
        </w:rPr>
        <w:t>,</w:t>
      </w:r>
      <w:r w:rsidRPr="00E1736B">
        <w:rPr>
          <w:rFonts w:ascii="Arial" w:hAnsi="Arial" w:cs="Arial"/>
          <w:sz w:val="22"/>
          <w:szCs w:val="22"/>
          <w:lang w:val="en-US"/>
        </w:rPr>
        <w:t xml:space="preserve"> however</w:t>
      </w:r>
      <w:r w:rsidR="00F9280F">
        <w:rPr>
          <w:rFonts w:ascii="Arial" w:hAnsi="Arial" w:cs="Arial"/>
          <w:sz w:val="22"/>
          <w:szCs w:val="22"/>
          <w:lang w:val="en-US"/>
        </w:rPr>
        <w:t>,</w:t>
      </w:r>
      <w:r w:rsidRPr="00E1736B">
        <w:rPr>
          <w:rFonts w:ascii="Arial" w:hAnsi="Arial" w:cs="Arial"/>
          <w:sz w:val="22"/>
          <w:szCs w:val="22"/>
          <w:lang w:val="en-US"/>
        </w:rPr>
        <w:t xml:space="preserve"> important to note that within th</w:t>
      </w:r>
      <w:r w:rsidR="00980EC4">
        <w:rPr>
          <w:rFonts w:ascii="Arial" w:hAnsi="Arial" w:cs="Arial"/>
          <w:sz w:val="22"/>
          <w:szCs w:val="22"/>
          <w:lang w:val="en-US"/>
        </w:rPr>
        <w:t xml:space="preserve">is organisation </w:t>
      </w:r>
      <w:r w:rsidRPr="00E1736B">
        <w:rPr>
          <w:rFonts w:ascii="Arial" w:hAnsi="Arial" w:cs="Arial"/>
          <w:sz w:val="22"/>
          <w:szCs w:val="22"/>
          <w:lang w:val="en-US"/>
        </w:rPr>
        <w:t>some offences (e.g.</w:t>
      </w:r>
      <w:r w:rsidR="001046D7">
        <w:rPr>
          <w:rFonts w:ascii="Arial" w:hAnsi="Arial" w:cs="Arial"/>
          <w:sz w:val="22"/>
          <w:szCs w:val="22"/>
          <w:lang w:val="en-US"/>
        </w:rPr>
        <w:t>,</w:t>
      </w:r>
      <w:r w:rsidRPr="00E1736B">
        <w:rPr>
          <w:rFonts w:ascii="Arial" w:hAnsi="Arial" w:cs="Arial"/>
          <w:sz w:val="22"/>
          <w:szCs w:val="22"/>
          <w:lang w:val="en-US"/>
        </w:rPr>
        <w:t xml:space="preserve"> involving dishonesty, drugs, violence or sexual abuse) will preclude an applicant from having access to patients. </w:t>
      </w:r>
    </w:p>
    <w:p w14:paraId="573CE59D" w14:textId="77777777" w:rsidR="00E1736B" w:rsidRPr="00E1736B" w:rsidRDefault="00E1736B" w:rsidP="00E1736B">
      <w:pPr>
        <w:rPr>
          <w:rFonts w:ascii="Arial" w:hAnsi="Arial" w:cs="Arial"/>
          <w:sz w:val="22"/>
          <w:szCs w:val="22"/>
          <w:lang w:val="en-US"/>
        </w:rPr>
      </w:pPr>
    </w:p>
    <w:p w14:paraId="23C635AF" w14:textId="26224464" w:rsidR="00E1736B" w:rsidRPr="00E1736B" w:rsidRDefault="00E1736B" w:rsidP="00E1736B">
      <w:pPr>
        <w:rPr>
          <w:rFonts w:ascii="Arial" w:hAnsi="Arial" w:cs="Arial"/>
          <w:sz w:val="22"/>
          <w:szCs w:val="22"/>
          <w:lang w:val="en-US"/>
        </w:rPr>
      </w:pPr>
      <w:r w:rsidRPr="00E1736B">
        <w:rPr>
          <w:rFonts w:ascii="Arial" w:hAnsi="Arial" w:cs="Arial"/>
          <w:sz w:val="22"/>
          <w:szCs w:val="22"/>
          <w:lang w:val="en-US"/>
        </w:rPr>
        <w:t xml:space="preserve">At interview, or in a separate discussion, the </w:t>
      </w:r>
      <w:r w:rsidR="00980EC4">
        <w:rPr>
          <w:rFonts w:ascii="Arial" w:hAnsi="Arial" w:cs="Arial"/>
          <w:sz w:val="22"/>
          <w:szCs w:val="22"/>
          <w:lang w:val="en-US"/>
        </w:rPr>
        <w:t>organisation</w:t>
      </w:r>
      <w:r w:rsidR="00980EC4" w:rsidRPr="00E1736B" w:rsidDel="00980EC4">
        <w:rPr>
          <w:rFonts w:ascii="Arial" w:hAnsi="Arial" w:cs="Arial"/>
          <w:sz w:val="22"/>
          <w:szCs w:val="22"/>
          <w:lang w:val="en-US"/>
        </w:rPr>
        <w:t xml:space="preserve"> </w:t>
      </w:r>
      <w:r w:rsidRPr="00E1736B">
        <w:rPr>
          <w:rFonts w:ascii="Arial" w:hAnsi="Arial" w:cs="Arial"/>
          <w:sz w:val="22"/>
          <w:szCs w:val="22"/>
          <w:lang w:val="en-US"/>
        </w:rPr>
        <w:t>aims to ensure that applicants have the opportunity to discuss any offences or other matters that might be relevant to the position.</w:t>
      </w:r>
      <w:r w:rsidR="003D4D96">
        <w:rPr>
          <w:rFonts w:ascii="Arial" w:hAnsi="Arial" w:cs="Arial"/>
          <w:sz w:val="22"/>
          <w:szCs w:val="22"/>
          <w:lang w:val="en-US"/>
        </w:rPr>
        <w:t xml:space="preserve"> </w:t>
      </w:r>
      <w:r w:rsidRPr="00E1736B">
        <w:rPr>
          <w:rFonts w:ascii="Arial" w:hAnsi="Arial" w:cs="Arial"/>
          <w:sz w:val="22"/>
          <w:szCs w:val="22"/>
          <w:lang w:val="en-US"/>
        </w:rPr>
        <w:t>Failure to reveal information that is directly relevant to the position sought</w:t>
      </w:r>
      <w:r w:rsidR="00D77D51">
        <w:rPr>
          <w:rFonts w:ascii="Arial" w:hAnsi="Arial" w:cs="Arial"/>
          <w:sz w:val="22"/>
          <w:szCs w:val="22"/>
          <w:lang w:val="en-US"/>
        </w:rPr>
        <w:t xml:space="preserve"> </w:t>
      </w:r>
      <w:r w:rsidRPr="00E1736B">
        <w:rPr>
          <w:rFonts w:ascii="Arial" w:hAnsi="Arial" w:cs="Arial"/>
          <w:sz w:val="22"/>
          <w:szCs w:val="22"/>
          <w:lang w:val="en-US"/>
        </w:rPr>
        <w:t>could lead to the withdrawal of an offer of employment.</w:t>
      </w:r>
    </w:p>
    <w:p w14:paraId="06063CBD" w14:textId="77777777" w:rsidR="00E1736B" w:rsidRPr="00E1736B" w:rsidRDefault="00E1736B" w:rsidP="00E1736B">
      <w:pPr>
        <w:rPr>
          <w:rFonts w:ascii="Arial" w:hAnsi="Arial" w:cs="Arial"/>
          <w:sz w:val="22"/>
          <w:szCs w:val="22"/>
          <w:lang w:val="en-US"/>
        </w:rPr>
      </w:pPr>
    </w:p>
    <w:p w14:paraId="0B903A1C" w14:textId="0BA670B2" w:rsidR="00D518D7" w:rsidRPr="00E1736B" w:rsidRDefault="00980EC4" w:rsidP="00E1736B">
      <w:pPr>
        <w:rPr>
          <w:rFonts w:ascii="Arial" w:hAnsi="Arial" w:cs="Arial"/>
          <w:sz w:val="22"/>
          <w:szCs w:val="22"/>
          <w:lang w:val="en-US"/>
        </w:rPr>
      </w:pPr>
      <w:r>
        <w:rPr>
          <w:rFonts w:ascii="Arial" w:hAnsi="Arial" w:cs="Arial"/>
          <w:sz w:val="22"/>
          <w:szCs w:val="22"/>
          <w:lang w:val="en-US"/>
        </w:rPr>
        <w:t>This organisation</w:t>
      </w:r>
      <w:r w:rsidR="00E1736B" w:rsidRPr="00E1736B">
        <w:rPr>
          <w:rFonts w:ascii="Arial" w:hAnsi="Arial" w:cs="Arial"/>
          <w:sz w:val="22"/>
          <w:szCs w:val="22"/>
          <w:lang w:val="en-US"/>
        </w:rPr>
        <w:t xml:space="preserve"> will ensure every applicant for a DBS check is aware of the existence of the DBS </w:t>
      </w:r>
      <w:r w:rsidR="00F9280F" w:rsidRPr="00E1736B">
        <w:rPr>
          <w:rFonts w:ascii="Arial" w:hAnsi="Arial" w:cs="Arial"/>
          <w:sz w:val="22"/>
          <w:szCs w:val="22"/>
          <w:lang w:val="en-US"/>
        </w:rPr>
        <w:t xml:space="preserve">code of practice </w:t>
      </w:r>
      <w:r w:rsidR="00E1736B" w:rsidRPr="00E1736B">
        <w:rPr>
          <w:rFonts w:ascii="Arial" w:hAnsi="Arial" w:cs="Arial"/>
          <w:sz w:val="22"/>
          <w:szCs w:val="22"/>
          <w:lang w:val="en-US"/>
        </w:rPr>
        <w:t>and will make a copy available upon request.</w:t>
      </w:r>
    </w:p>
    <w:p w14:paraId="30DE4323" w14:textId="37120D01" w:rsidR="00D518D7" w:rsidRPr="00D518D7" w:rsidRDefault="00D518D7" w:rsidP="00D518D7">
      <w:pPr>
        <w:pStyle w:val="Heading2"/>
        <w:ind w:hanging="718"/>
        <w:rPr>
          <w:rFonts w:ascii="Arial" w:hAnsi="Arial" w:cs="Arial"/>
          <w:smallCaps w:val="0"/>
          <w:sz w:val="24"/>
          <w:szCs w:val="24"/>
        </w:rPr>
      </w:pPr>
      <w:bookmarkStart w:id="98" w:name="_Toc92291372"/>
      <w:r>
        <w:rPr>
          <w:rFonts w:ascii="Arial" w:hAnsi="Arial" w:cs="Arial"/>
          <w:smallCaps w:val="0"/>
          <w:sz w:val="24"/>
          <w:szCs w:val="24"/>
        </w:rPr>
        <w:t>Recruiting ex-offenders</w:t>
      </w:r>
      <w:bookmarkEnd w:id="98"/>
    </w:p>
    <w:p w14:paraId="02A617ED" w14:textId="77777777" w:rsidR="00D518D7" w:rsidRDefault="00D518D7" w:rsidP="00D518D7">
      <w:pPr>
        <w:rPr>
          <w:rFonts w:ascii="Arial" w:hAnsi="Arial" w:cs="Arial"/>
          <w:sz w:val="22"/>
          <w:szCs w:val="22"/>
          <w:lang w:val="en-US"/>
        </w:rPr>
      </w:pPr>
    </w:p>
    <w:p w14:paraId="296941ED" w14:textId="672924CF" w:rsidR="007147A5" w:rsidRDefault="00980EC4" w:rsidP="007147A5">
      <w:pPr>
        <w:rPr>
          <w:rFonts w:ascii="Arial" w:hAnsi="Arial" w:cs="Arial"/>
          <w:sz w:val="22"/>
          <w:szCs w:val="22"/>
          <w:lang w:val="en-US"/>
        </w:rPr>
      </w:pPr>
      <w:r>
        <w:rPr>
          <w:rFonts w:ascii="Arial" w:hAnsi="Arial" w:cs="Arial"/>
          <w:sz w:val="22"/>
          <w:szCs w:val="22"/>
          <w:lang w:val="en-US"/>
        </w:rPr>
        <w:t>This organisation</w:t>
      </w:r>
      <w:r w:rsidR="007147A5" w:rsidRPr="007147A5">
        <w:rPr>
          <w:rFonts w:ascii="Arial" w:hAnsi="Arial" w:cs="Arial"/>
          <w:sz w:val="22"/>
          <w:szCs w:val="22"/>
          <w:lang w:val="en-US"/>
        </w:rPr>
        <w:t xml:space="preserve"> is committed to the fair treatment of its staff, potential staff or users of its services regardless of any criminal record or history of offending.</w:t>
      </w:r>
      <w:r w:rsidR="00341FA1">
        <w:rPr>
          <w:rFonts w:ascii="Arial" w:hAnsi="Arial" w:cs="Arial"/>
          <w:sz w:val="22"/>
          <w:szCs w:val="22"/>
          <w:lang w:val="en-US"/>
        </w:rPr>
        <w:t xml:space="preserve"> </w:t>
      </w:r>
      <w:r w:rsidR="007147A5" w:rsidRPr="007147A5">
        <w:rPr>
          <w:rFonts w:ascii="Arial" w:hAnsi="Arial" w:cs="Arial"/>
          <w:sz w:val="22"/>
          <w:szCs w:val="22"/>
          <w:lang w:val="en-US"/>
        </w:rPr>
        <w:t xml:space="preserve">The </w:t>
      </w:r>
      <w:r>
        <w:rPr>
          <w:rFonts w:ascii="Arial" w:hAnsi="Arial" w:cs="Arial"/>
          <w:sz w:val="22"/>
          <w:szCs w:val="22"/>
          <w:lang w:val="en-US"/>
        </w:rPr>
        <w:t>organisation</w:t>
      </w:r>
      <w:r w:rsidR="007147A5" w:rsidRPr="007147A5">
        <w:rPr>
          <w:rFonts w:ascii="Arial" w:hAnsi="Arial" w:cs="Arial"/>
          <w:sz w:val="22"/>
          <w:szCs w:val="22"/>
          <w:lang w:val="en-US"/>
        </w:rPr>
        <w:t xml:space="preserve"> promotes equality of opportunity for all with the right mix of talent, skills and potential and welcomes applications from a wide range of candidates including those with criminal records.</w:t>
      </w:r>
    </w:p>
    <w:p w14:paraId="1E99904B" w14:textId="04414479" w:rsidR="00341FA1" w:rsidRDefault="00341FA1" w:rsidP="007147A5">
      <w:pPr>
        <w:rPr>
          <w:rFonts w:ascii="Arial" w:hAnsi="Arial" w:cs="Arial"/>
          <w:sz w:val="22"/>
          <w:szCs w:val="22"/>
          <w:lang w:val="en-US"/>
        </w:rPr>
      </w:pPr>
    </w:p>
    <w:p w14:paraId="56EC8469" w14:textId="3A245F58" w:rsidR="00341FA1" w:rsidRPr="007147A5" w:rsidRDefault="00980EC4" w:rsidP="007147A5">
      <w:pPr>
        <w:rPr>
          <w:rFonts w:ascii="Arial" w:hAnsi="Arial" w:cs="Arial"/>
          <w:sz w:val="22"/>
          <w:szCs w:val="22"/>
          <w:lang w:val="en-US"/>
        </w:rPr>
      </w:pPr>
      <w:r>
        <w:rPr>
          <w:rFonts w:ascii="Arial" w:hAnsi="Arial" w:cs="Arial"/>
          <w:sz w:val="22"/>
          <w:szCs w:val="22"/>
          <w:lang w:val="en-US"/>
        </w:rPr>
        <w:t>This organisation</w:t>
      </w:r>
      <w:r w:rsidRPr="00341FA1" w:rsidDel="00980EC4">
        <w:rPr>
          <w:rFonts w:ascii="Arial" w:hAnsi="Arial" w:cs="Arial"/>
          <w:sz w:val="22"/>
          <w:szCs w:val="22"/>
          <w:lang w:val="en-US"/>
        </w:rPr>
        <w:t xml:space="preserve"> </w:t>
      </w:r>
      <w:r w:rsidR="00341FA1" w:rsidRPr="00341FA1">
        <w:rPr>
          <w:rFonts w:ascii="Arial" w:hAnsi="Arial" w:cs="Arial"/>
          <w:sz w:val="22"/>
          <w:szCs w:val="22"/>
          <w:lang w:val="en-US"/>
        </w:rPr>
        <w:t xml:space="preserve">recognises that the employment of ex-offenders plays a valuable role in enabling ex-offenders to re-integrate into society and the community and prevent their re-offending. However, the nature of our work within the care and health sector places significant obligations upon the </w:t>
      </w:r>
      <w:r>
        <w:rPr>
          <w:rFonts w:ascii="Arial" w:hAnsi="Arial" w:cs="Arial"/>
          <w:sz w:val="22"/>
          <w:szCs w:val="22"/>
          <w:lang w:val="en-US"/>
        </w:rPr>
        <w:t>organisation</w:t>
      </w:r>
      <w:r w:rsidR="00341FA1" w:rsidRPr="00341FA1">
        <w:rPr>
          <w:rFonts w:ascii="Arial" w:hAnsi="Arial" w:cs="Arial"/>
          <w:sz w:val="22"/>
          <w:szCs w:val="22"/>
          <w:lang w:val="en-US"/>
        </w:rPr>
        <w:t xml:space="preserve"> to not place the care and well-being of our patients at risk nor to expose certain sectors of our patients (such as vulnerable adults and children) to risk where that risk may come from those persons who are barred from working with such persons, or such persons are subject to specific restrictions.</w:t>
      </w:r>
    </w:p>
    <w:p w14:paraId="5538CB81" w14:textId="28A40805" w:rsidR="007147A5" w:rsidRPr="007147A5" w:rsidRDefault="007147A5" w:rsidP="007147A5">
      <w:pPr>
        <w:rPr>
          <w:rFonts w:ascii="Arial" w:hAnsi="Arial" w:cs="Arial"/>
          <w:sz w:val="22"/>
          <w:szCs w:val="22"/>
          <w:lang w:val="en-US"/>
        </w:rPr>
      </w:pPr>
    </w:p>
    <w:p w14:paraId="74B924BD" w14:textId="722EEAE5" w:rsidR="00341FA1" w:rsidRDefault="007147A5" w:rsidP="00341FA1">
      <w:pPr>
        <w:rPr>
          <w:rFonts w:ascii="Arial" w:hAnsi="Arial" w:cs="Arial"/>
          <w:sz w:val="22"/>
          <w:szCs w:val="22"/>
          <w:lang w:val="en-US"/>
        </w:rPr>
      </w:pPr>
      <w:r w:rsidRPr="007147A5">
        <w:rPr>
          <w:rFonts w:ascii="Arial" w:hAnsi="Arial" w:cs="Arial"/>
          <w:sz w:val="22"/>
          <w:szCs w:val="22"/>
          <w:lang w:val="en-US"/>
        </w:rPr>
        <w:t xml:space="preserve">Ex-offenders will be considered for employment on their individual merits. However, the </w:t>
      </w:r>
      <w:r w:rsidR="00980EC4">
        <w:rPr>
          <w:rFonts w:ascii="Arial" w:hAnsi="Arial" w:cs="Arial"/>
          <w:sz w:val="22"/>
          <w:szCs w:val="22"/>
          <w:lang w:val="en-US"/>
        </w:rPr>
        <w:t>organisations</w:t>
      </w:r>
      <w:r w:rsidRPr="007147A5">
        <w:rPr>
          <w:rFonts w:ascii="Arial" w:hAnsi="Arial" w:cs="Arial"/>
          <w:sz w:val="22"/>
          <w:szCs w:val="22"/>
          <w:lang w:val="en-US"/>
        </w:rPr>
        <w:t xml:space="preserve"> approach towards employing ex-offenders differs depending upon whether the job is or is not exempt from the provisions of the </w:t>
      </w:r>
      <w:hyperlink r:id="rId39" w:history="1">
        <w:r w:rsidRPr="00FB3CB2">
          <w:rPr>
            <w:rStyle w:val="Hyperlink"/>
            <w:rFonts w:ascii="Arial" w:hAnsi="Arial" w:cs="Arial"/>
            <w:sz w:val="22"/>
            <w:szCs w:val="22"/>
            <w:lang w:val="en-US"/>
          </w:rPr>
          <w:t>Rehabilitation of Offenders Act 1974</w:t>
        </w:r>
      </w:hyperlink>
      <w:r w:rsidRPr="007147A5">
        <w:rPr>
          <w:rFonts w:ascii="Arial" w:hAnsi="Arial" w:cs="Arial"/>
          <w:sz w:val="22"/>
          <w:szCs w:val="22"/>
          <w:lang w:val="en-US"/>
        </w:rPr>
        <w:t xml:space="preserve"> or is subject to the provisions of the </w:t>
      </w:r>
      <w:hyperlink r:id="rId40" w:history="1">
        <w:r w:rsidRPr="00FB3CB2">
          <w:rPr>
            <w:rStyle w:val="Hyperlink"/>
            <w:rFonts w:ascii="Arial" w:hAnsi="Arial" w:cs="Arial"/>
            <w:sz w:val="22"/>
            <w:szCs w:val="22"/>
            <w:lang w:val="en-US"/>
          </w:rPr>
          <w:t>Safeguarding Vulnerable Groups Act 2006</w:t>
        </w:r>
      </w:hyperlink>
      <w:r w:rsidRPr="007147A5">
        <w:rPr>
          <w:rFonts w:ascii="Arial" w:hAnsi="Arial" w:cs="Arial"/>
          <w:sz w:val="22"/>
          <w:szCs w:val="22"/>
          <w:lang w:val="en-US"/>
        </w:rPr>
        <w:t>.</w:t>
      </w:r>
      <w:r w:rsidR="00341FA1" w:rsidRPr="00341FA1">
        <w:rPr>
          <w:rFonts w:ascii="Arial" w:hAnsi="Arial" w:cs="Arial"/>
          <w:sz w:val="22"/>
          <w:szCs w:val="22"/>
          <w:lang w:val="en-US"/>
        </w:rPr>
        <w:t xml:space="preserve"> </w:t>
      </w:r>
    </w:p>
    <w:p w14:paraId="48EFA4D4" w14:textId="77777777" w:rsidR="00341FA1" w:rsidRDefault="00341FA1" w:rsidP="00341FA1">
      <w:pPr>
        <w:rPr>
          <w:rFonts w:ascii="Arial" w:hAnsi="Arial" w:cs="Arial"/>
          <w:sz w:val="22"/>
          <w:szCs w:val="22"/>
          <w:lang w:val="en-US"/>
        </w:rPr>
      </w:pPr>
    </w:p>
    <w:p w14:paraId="0ADA70BB" w14:textId="7AEB1E13" w:rsidR="00341FA1" w:rsidRPr="00D518D7" w:rsidRDefault="00341FA1" w:rsidP="00341FA1">
      <w:pPr>
        <w:rPr>
          <w:rFonts w:ascii="Arial" w:hAnsi="Arial" w:cs="Arial"/>
          <w:sz w:val="22"/>
          <w:szCs w:val="22"/>
          <w:lang w:val="en-US"/>
        </w:rPr>
      </w:pPr>
      <w:r>
        <w:rPr>
          <w:rFonts w:ascii="Arial" w:hAnsi="Arial" w:cs="Arial"/>
          <w:sz w:val="22"/>
          <w:szCs w:val="22"/>
          <w:lang w:val="en-US"/>
        </w:rPr>
        <w:t>At [</w:t>
      </w:r>
      <w:r w:rsidR="00D0728C">
        <w:rPr>
          <w:rFonts w:ascii="Arial" w:hAnsi="Arial" w:cs="Arial"/>
          <w:sz w:val="22"/>
          <w:szCs w:val="22"/>
          <w:highlight w:val="yellow"/>
          <w:lang w:val="en-US"/>
        </w:rPr>
        <w:t>insert organisation name</w:t>
      </w:r>
      <w:r>
        <w:rPr>
          <w:rFonts w:ascii="Arial" w:hAnsi="Arial" w:cs="Arial"/>
          <w:sz w:val="22"/>
          <w:szCs w:val="22"/>
          <w:lang w:val="en-US"/>
        </w:rPr>
        <w:t>], our</w:t>
      </w:r>
      <w:r w:rsidRPr="00D518D7">
        <w:rPr>
          <w:rFonts w:ascii="Arial" w:hAnsi="Arial" w:cs="Arial"/>
          <w:sz w:val="22"/>
          <w:szCs w:val="22"/>
          <w:lang w:val="en-US"/>
        </w:rPr>
        <w:t xml:space="preserve"> recruitment procedure</w:t>
      </w:r>
      <w:r>
        <w:rPr>
          <w:rFonts w:ascii="Arial" w:hAnsi="Arial" w:cs="Arial"/>
          <w:sz w:val="22"/>
          <w:szCs w:val="22"/>
          <w:lang w:val="en-US"/>
        </w:rPr>
        <w:t xml:space="preserve"> routinely </w:t>
      </w:r>
      <w:r w:rsidRPr="00D518D7">
        <w:rPr>
          <w:rFonts w:ascii="Arial" w:hAnsi="Arial" w:cs="Arial"/>
          <w:sz w:val="22"/>
          <w:szCs w:val="22"/>
          <w:lang w:val="en-US"/>
        </w:rPr>
        <w:t>requires the appointment of candidates to be subject to a satisfactory disclosure from the D</w:t>
      </w:r>
      <w:r w:rsidR="00494DA9">
        <w:rPr>
          <w:rFonts w:ascii="Arial" w:hAnsi="Arial" w:cs="Arial"/>
          <w:sz w:val="22"/>
          <w:szCs w:val="22"/>
          <w:lang w:val="en-US"/>
        </w:rPr>
        <w:t>BS</w:t>
      </w:r>
      <w:r w:rsidRPr="00D518D7">
        <w:rPr>
          <w:rFonts w:ascii="Arial" w:hAnsi="Arial" w:cs="Arial"/>
          <w:sz w:val="22"/>
          <w:szCs w:val="22"/>
          <w:lang w:val="en-US"/>
        </w:rPr>
        <w:t xml:space="preserve"> as part of the selection process.</w:t>
      </w:r>
    </w:p>
    <w:p w14:paraId="79236882" w14:textId="77777777" w:rsidR="00341FA1" w:rsidRPr="00D518D7" w:rsidRDefault="00341FA1" w:rsidP="00341FA1">
      <w:pPr>
        <w:rPr>
          <w:rFonts w:ascii="Arial" w:hAnsi="Arial" w:cs="Arial"/>
          <w:sz w:val="22"/>
          <w:szCs w:val="22"/>
          <w:lang w:val="en-US"/>
        </w:rPr>
      </w:pPr>
    </w:p>
    <w:p w14:paraId="5C36A646" w14:textId="43A6C21B" w:rsidR="00341FA1" w:rsidRPr="007147A5" w:rsidRDefault="00341FA1" w:rsidP="007147A5">
      <w:pPr>
        <w:rPr>
          <w:rFonts w:ascii="Arial" w:hAnsi="Arial" w:cs="Arial"/>
          <w:sz w:val="22"/>
          <w:szCs w:val="22"/>
          <w:lang w:val="en-US"/>
        </w:rPr>
      </w:pPr>
      <w:r w:rsidRPr="00D518D7">
        <w:rPr>
          <w:rFonts w:ascii="Arial" w:hAnsi="Arial" w:cs="Arial"/>
          <w:sz w:val="22"/>
          <w:szCs w:val="22"/>
          <w:lang w:val="en-US"/>
        </w:rPr>
        <w:t xml:space="preserve">As an organisation using the DBS service to help assess the suitability of applicants for positions of trust, </w:t>
      </w:r>
      <w:r w:rsidR="00980EC4">
        <w:rPr>
          <w:rFonts w:ascii="Arial" w:hAnsi="Arial" w:cs="Arial"/>
          <w:sz w:val="22"/>
          <w:szCs w:val="22"/>
          <w:lang w:val="en-US"/>
        </w:rPr>
        <w:t>we will</w:t>
      </w:r>
      <w:r w:rsidRPr="00D518D7">
        <w:rPr>
          <w:rFonts w:ascii="Arial" w:hAnsi="Arial" w:cs="Arial"/>
          <w:sz w:val="22"/>
          <w:szCs w:val="22"/>
          <w:lang w:val="en-US"/>
        </w:rPr>
        <w:t xml:space="preserve"> compl</w:t>
      </w:r>
      <w:r w:rsidR="00980EC4">
        <w:rPr>
          <w:rFonts w:ascii="Arial" w:hAnsi="Arial" w:cs="Arial"/>
          <w:sz w:val="22"/>
          <w:szCs w:val="22"/>
          <w:lang w:val="en-US"/>
        </w:rPr>
        <w:t>y</w:t>
      </w:r>
      <w:r w:rsidRPr="00D518D7">
        <w:rPr>
          <w:rFonts w:ascii="Arial" w:hAnsi="Arial" w:cs="Arial"/>
          <w:sz w:val="22"/>
          <w:szCs w:val="22"/>
          <w:lang w:val="en-US"/>
        </w:rPr>
        <w:t xml:space="preserve"> fully with the DBS </w:t>
      </w:r>
      <w:r w:rsidR="00494DA9" w:rsidRPr="00494DA9">
        <w:rPr>
          <w:rFonts w:ascii="Arial" w:hAnsi="Arial" w:cs="Arial"/>
          <w:sz w:val="22"/>
          <w:szCs w:val="22"/>
          <w:lang w:val="en-US"/>
        </w:rPr>
        <w:t>code of practice</w:t>
      </w:r>
      <w:r w:rsidR="00D77D51">
        <w:rPr>
          <w:rStyle w:val="FootnoteReference"/>
          <w:rFonts w:ascii="Arial" w:hAnsi="Arial" w:cs="Arial"/>
          <w:sz w:val="22"/>
          <w:szCs w:val="22"/>
          <w:lang w:val="en-US"/>
        </w:rPr>
        <w:footnoteReference w:id="11"/>
      </w:r>
      <w:r w:rsidRPr="00D518D7">
        <w:rPr>
          <w:rFonts w:ascii="Arial" w:hAnsi="Arial" w:cs="Arial"/>
          <w:sz w:val="22"/>
          <w:szCs w:val="22"/>
          <w:lang w:val="en-US"/>
        </w:rPr>
        <w:t xml:space="preserve"> and undertakes to treat all applicants for positions fairly. </w:t>
      </w:r>
    </w:p>
    <w:p w14:paraId="0D3EF4BC" w14:textId="77777777" w:rsidR="007147A5" w:rsidRPr="007147A5" w:rsidRDefault="007147A5" w:rsidP="007147A5">
      <w:pPr>
        <w:rPr>
          <w:rFonts w:ascii="Arial" w:hAnsi="Arial" w:cs="Arial"/>
          <w:sz w:val="22"/>
          <w:szCs w:val="22"/>
          <w:lang w:val="en-US"/>
        </w:rPr>
      </w:pPr>
    </w:p>
    <w:p w14:paraId="1A748B85" w14:textId="6F717141" w:rsidR="00341FA1" w:rsidRDefault="00341FA1" w:rsidP="00341FA1">
      <w:pPr>
        <w:rPr>
          <w:rFonts w:ascii="Arial" w:hAnsi="Arial" w:cs="Arial"/>
          <w:sz w:val="22"/>
          <w:szCs w:val="22"/>
          <w:lang w:val="en-US"/>
        </w:rPr>
      </w:pPr>
      <w:r w:rsidRPr="007147A5">
        <w:rPr>
          <w:rFonts w:ascii="Arial" w:hAnsi="Arial" w:cs="Arial"/>
          <w:sz w:val="22"/>
          <w:szCs w:val="22"/>
          <w:lang w:val="en-US"/>
        </w:rPr>
        <w:t xml:space="preserve">By complying with the DBS </w:t>
      </w:r>
      <w:r w:rsidR="00494DA9" w:rsidRPr="007147A5">
        <w:rPr>
          <w:rFonts w:ascii="Arial" w:hAnsi="Arial" w:cs="Arial"/>
          <w:sz w:val="22"/>
          <w:szCs w:val="22"/>
          <w:lang w:val="en-US"/>
        </w:rPr>
        <w:t xml:space="preserve">code of practice </w:t>
      </w:r>
      <w:r w:rsidRPr="007147A5">
        <w:rPr>
          <w:rFonts w:ascii="Arial" w:hAnsi="Arial" w:cs="Arial"/>
          <w:sz w:val="22"/>
          <w:szCs w:val="22"/>
          <w:lang w:val="en-US"/>
        </w:rPr>
        <w:t xml:space="preserve">with regard to the recruitment of ex-offenders, the </w:t>
      </w:r>
      <w:r w:rsidR="00980EC4">
        <w:rPr>
          <w:rFonts w:ascii="Arial" w:hAnsi="Arial" w:cs="Arial"/>
          <w:sz w:val="22"/>
          <w:szCs w:val="22"/>
          <w:lang w:val="en-US"/>
        </w:rPr>
        <w:t>organisation</w:t>
      </w:r>
      <w:r w:rsidRPr="007147A5">
        <w:rPr>
          <w:rFonts w:ascii="Arial" w:hAnsi="Arial" w:cs="Arial"/>
          <w:sz w:val="22"/>
          <w:szCs w:val="22"/>
          <w:lang w:val="en-US"/>
        </w:rPr>
        <w:t xml:space="preserve"> aims to ensure, and to provide assurance to those applying for DBS checks, that the information released will be used fairly.</w:t>
      </w:r>
    </w:p>
    <w:p w14:paraId="290123AC" w14:textId="63A36DE2" w:rsidR="00341FA1" w:rsidRDefault="00341FA1" w:rsidP="00341FA1">
      <w:pPr>
        <w:rPr>
          <w:rFonts w:ascii="Arial" w:hAnsi="Arial" w:cs="Arial"/>
          <w:sz w:val="22"/>
          <w:szCs w:val="22"/>
          <w:lang w:val="en-US"/>
        </w:rPr>
      </w:pPr>
    </w:p>
    <w:p w14:paraId="66F8ADC3" w14:textId="6E12B695" w:rsidR="002A62F7" w:rsidRPr="00EF13D2" w:rsidRDefault="00341FA1" w:rsidP="008B0983">
      <w:pPr>
        <w:rPr>
          <w:rFonts w:ascii="Arial" w:hAnsi="Arial" w:cs="Arial"/>
          <w:sz w:val="22"/>
          <w:szCs w:val="22"/>
          <w:lang w:val="en-US"/>
        </w:rPr>
      </w:pPr>
      <w:r w:rsidRPr="00D518D7">
        <w:rPr>
          <w:rFonts w:ascii="Arial" w:hAnsi="Arial" w:cs="Arial"/>
          <w:sz w:val="22"/>
          <w:szCs w:val="22"/>
          <w:lang w:val="en-US"/>
        </w:rPr>
        <w:t xml:space="preserve">Further, the </w:t>
      </w:r>
      <w:r w:rsidR="00775E03">
        <w:rPr>
          <w:rFonts w:ascii="Arial" w:hAnsi="Arial" w:cs="Arial"/>
          <w:sz w:val="22"/>
          <w:szCs w:val="22"/>
          <w:lang w:val="en-US"/>
        </w:rPr>
        <w:t>organisation</w:t>
      </w:r>
      <w:r w:rsidR="00775E03" w:rsidRPr="00D518D7">
        <w:rPr>
          <w:rFonts w:ascii="Arial" w:hAnsi="Arial" w:cs="Arial"/>
          <w:sz w:val="22"/>
          <w:szCs w:val="22"/>
          <w:lang w:val="en-US"/>
        </w:rPr>
        <w:t xml:space="preserve"> </w:t>
      </w:r>
      <w:r w:rsidRPr="00D518D7">
        <w:rPr>
          <w:rFonts w:ascii="Arial" w:hAnsi="Arial" w:cs="Arial"/>
          <w:sz w:val="22"/>
          <w:szCs w:val="22"/>
          <w:lang w:val="en-US"/>
        </w:rPr>
        <w:t xml:space="preserve">undertakes not to discriminate unfairly against any person who is subject to a DBS check because of a conviction or </w:t>
      </w:r>
      <w:r>
        <w:rPr>
          <w:rFonts w:ascii="Arial" w:hAnsi="Arial" w:cs="Arial"/>
          <w:sz w:val="22"/>
          <w:szCs w:val="22"/>
          <w:lang w:val="en-US"/>
        </w:rPr>
        <w:t xml:space="preserve">any </w:t>
      </w:r>
      <w:r w:rsidRPr="00D518D7">
        <w:rPr>
          <w:rFonts w:ascii="Arial" w:hAnsi="Arial" w:cs="Arial"/>
          <w:sz w:val="22"/>
          <w:szCs w:val="22"/>
          <w:lang w:val="en-US"/>
        </w:rPr>
        <w:t>other information revealed.</w:t>
      </w:r>
    </w:p>
    <w:p w14:paraId="7A33BC97" w14:textId="1C11F10A" w:rsidR="00EF13D2" w:rsidRPr="00EF13D2" w:rsidRDefault="00E1736B" w:rsidP="0013141D">
      <w:pPr>
        <w:pStyle w:val="Heading1"/>
        <w:keepLines/>
        <w:pBdr>
          <w:bottom w:val="single" w:sz="4" w:space="1" w:color="595959" w:themeColor="text1" w:themeTint="A6"/>
        </w:pBdr>
        <w:spacing w:before="360" w:after="160" w:line="259" w:lineRule="auto"/>
        <w:rPr>
          <w:sz w:val="28"/>
          <w:szCs w:val="28"/>
        </w:rPr>
      </w:pPr>
      <w:bookmarkStart w:id="99" w:name="_Hazards"/>
      <w:bookmarkStart w:id="100" w:name="_Process"/>
      <w:bookmarkStart w:id="101" w:name="_Current_Staff"/>
      <w:bookmarkStart w:id="102" w:name="_Hlk27209305"/>
      <w:bookmarkStart w:id="103" w:name="_Toc92291373"/>
      <w:bookmarkEnd w:id="99"/>
      <w:bookmarkEnd w:id="100"/>
      <w:bookmarkEnd w:id="101"/>
      <w:r>
        <w:rPr>
          <w:sz w:val="28"/>
          <w:szCs w:val="28"/>
        </w:rPr>
        <w:t xml:space="preserve">Current </w:t>
      </w:r>
      <w:r w:rsidR="00494DA9">
        <w:rPr>
          <w:sz w:val="28"/>
          <w:szCs w:val="28"/>
        </w:rPr>
        <w:t>s</w:t>
      </w:r>
      <w:r>
        <w:rPr>
          <w:sz w:val="28"/>
          <w:szCs w:val="28"/>
        </w:rPr>
        <w:t>taff</w:t>
      </w:r>
      <w:bookmarkStart w:id="104" w:name="_Undertaking_risk_assessments"/>
      <w:bookmarkStart w:id="105" w:name="_Overview"/>
      <w:bookmarkEnd w:id="102"/>
      <w:bookmarkEnd w:id="103"/>
      <w:bookmarkEnd w:id="104"/>
      <w:bookmarkEnd w:id="105"/>
    </w:p>
    <w:p w14:paraId="2D9B38C5" w14:textId="2717BFCB" w:rsidR="00DB63FA" w:rsidRDefault="00E45F36" w:rsidP="00433899">
      <w:pPr>
        <w:pStyle w:val="Heading2"/>
        <w:ind w:hanging="718"/>
        <w:rPr>
          <w:rFonts w:ascii="Arial" w:hAnsi="Arial" w:cs="Arial"/>
          <w:smallCaps w:val="0"/>
          <w:sz w:val="24"/>
          <w:szCs w:val="24"/>
        </w:rPr>
      </w:pPr>
      <w:bookmarkStart w:id="106" w:name="_Causes_of_Incidents"/>
      <w:bookmarkStart w:id="107" w:name="_Recruitment"/>
      <w:bookmarkStart w:id="108" w:name="_Toc92291374"/>
      <w:bookmarkEnd w:id="106"/>
      <w:bookmarkEnd w:id="107"/>
      <w:r>
        <w:rPr>
          <w:rFonts w:ascii="Arial" w:hAnsi="Arial" w:cs="Arial"/>
          <w:smallCaps w:val="0"/>
          <w:sz w:val="24"/>
          <w:szCs w:val="24"/>
        </w:rPr>
        <w:t>Renewal or r</w:t>
      </w:r>
      <w:r w:rsidR="00630455">
        <w:rPr>
          <w:rFonts w:ascii="Arial" w:hAnsi="Arial" w:cs="Arial"/>
          <w:smallCaps w:val="0"/>
          <w:sz w:val="24"/>
          <w:szCs w:val="24"/>
        </w:rPr>
        <w:t>e</w:t>
      </w:r>
      <w:r>
        <w:rPr>
          <w:rFonts w:ascii="Arial" w:hAnsi="Arial" w:cs="Arial"/>
          <w:smallCaps w:val="0"/>
          <w:sz w:val="24"/>
          <w:szCs w:val="24"/>
        </w:rPr>
        <w:t>peat checks</w:t>
      </w:r>
      <w:bookmarkEnd w:id="108"/>
    </w:p>
    <w:p w14:paraId="3D4E3649" w14:textId="7C857073" w:rsidR="00DB63FA" w:rsidRDefault="00DB63FA" w:rsidP="00DB63FA">
      <w:pPr>
        <w:rPr>
          <w:lang w:val="en-US"/>
        </w:rPr>
      </w:pPr>
    </w:p>
    <w:p w14:paraId="43921CBD" w14:textId="0BB534F5" w:rsidR="004E5BF1" w:rsidRDefault="00EF13D2" w:rsidP="00EF13D2">
      <w:pPr>
        <w:rPr>
          <w:rFonts w:ascii="Arial" w:hAnsi="Arial" w:cs="Arial"/>
          <w:sz w:val="22"/>
          <w:szCs w:val="22"/>
          <w:lang w:val="en-US"/>
        </w:rPr>
      </w:pPr>
      <w:r>
        <w:rPr>
          <w:rFonts w:ascii="Arial" w:hAnsi="Arial" w:cs="Arial"/>
          <w:sz w:val="22"/>
          <w:szCs w:val="22"/>
          <w:lang w:val="en-US"/>
        </w:rPr>
        <w:t>According to the D</w:t>
      </w:r>
      <w:r w:rsidR="00494DA9">
        <w:rPr>
          <w:rFonts w:ascii="Arial" w:hAnsi="Arial" w:cs="Arial"/>
          <w:sz w:val="22"/>
          <w:szCs w:val="22"/>
          <w:lang w:val="en-US"/>
        </w:rPr>
        <w:t>BS,</w:t>
      </w:r>
      <w:r>
        <w:rPr>
          <w:rFonts w:ascii="Arial" w:hAnsi="Arial" w:cs="Arial"/>
          <w:sz w:val="22"/>
          <w:szCs w:val="22"/>
          <w:lang w:val="en-US"/>
        </w:rPr>
        <w:t xml:space="preserve"> </w:t>
      </w:r>
      <w:r w:rsidR="00180B40">
        <w:rPr>
          <w:rFonts w:ascii="Arial" w:hAnsi="Arial" w:cs="Arial"/>
          <w:sz w:val="22"/>
          <w:szCs w:val="22"/>
          <w:lang w:val="en-US"/>
        </w:rPr>
        <w:t>primary care organisations</w:t>
      </w:r>
      <w:r>
        <w:rPr>
          <w:rFonts w:ascii="Arial" w:hAnsi="Arial" w:cs="Arial"/>
          <w:sz w:val="22"/>
          <w:szCs w:val="22"/>
          <w:lang w:val="en-US"/>
        </w:rPr>
        <w:t xml:space="preserve"> </w:t>
      </w:r>
      <w:r w:rsidRPr="00E75D2D">
        <w:rPr>
          <w:rFonts w:ascii="Arial" w:hAnsi="Arial" w:cs="Arial"/>
          <w:sz w:val="22"/>
          <w:szCs w:val="22"/>
          <w:lang w:val="en-US"/>
        </w:rPr>
        <w:t xml:space="preserve">are </w:t>
      </w:r>
      <w:r w:rsidRPr="00B42691">
        <w:rPr>
          <w:rFonts w:ascii="Arial" w:hAnsi="Arial" w:cs="Arial"/>
          <w:sz w:val="22"/>
          <w:szCs w:val="22"/>
          <w:u w:val="single"/>
          <w:lang w:val="en-US"/>
        </w:rPr>
        <w:t>not</w:t>
      </w:r>
      <w:r w:rsidRPr="00E75D2D">
        <w:rPr>
          <w:rFonts w:ascii="Arial" w:hAnsi="Arial" w:cs="Arial"/>
          <w:sz w:val="22"/>
          <w:szCs w:val="22"/>
          <w:lang w:val="en-US"/>
        </w:rPr>
        <w:t xml:space="preserve"> legally required to obtain periodic or retrospective checks</w:t>
      </w:r>
      <w:r>
        <w:rPr>
          <w:rFonts w:ascii="Arial" w:hAnsi="Arial" w:cs="Arial"/>
          <w:sz w:val="22"/>
          <w:szCs w:val="22"/>
          <w:lang w:val="en-US"/>
        </w:rPr>
        <w:t xml:space="preserve"> for staff in eligible positions who are already employed and </w:t>
      </w:r>
      <w:r w:rsidR="004E5BF1" w:rsidRPr="00E45F36">
        <w:rPr>
          <w:rFonts w:ascii="Arial" w:hAnsi="Arial" w:cs="Arial"/>
          <w:sz w:val="22"/>
          <w:szCs w:val="22"/>
          <w:shd w:val="clear" w:color="auto" w:fill="FFFFFF"/>
        </w:rPr>
        <w:t>if there is no change in their place or terms of work</w:t>
      </w:r>
      <w:r w:rsidR="004E5BF1">
        <w:rPr>
          <w:rFonts w:ascii="Arial" w:hAnsi="Arial" w:cs="Arial"/>
          <w:sz w:val="22"/>
          <w:szCs w:val="22"/>
          <w:lang w:val="en-US"/>
        </w:rPr>
        <w:t xml:space="preserve"> </w:t>
      </w:r>
      <w:r>
        <w:rPr>
          <w:rFonts w:ascii="Arial" w:hAnsi="Arial" w:cs="Arial"/>
          <w:sz w:val="22"/>
          <w:szCs w:val="22"/>
          <w:lang w:val="en-US"/>
        </w:rPr>
        <w:t>practices</w:t>
      </w:r>
      <w:r w:rsidR="00474686">
        <w:rPr>
          <w:rFonts w:ascii="Arial" w:hAnsi="Arial" w:cs="Arial"/>
          <w:sz w:val="22"/>
          <w:szCs w:val="22"/>
          <w:lang w:val="en-US"/>
        </w:rPr>
        <w:t>. However, it would be expected that appropriate evidence can be provided to confirm that a robust recruitment process was undertaken.</w:t>
      </w:r>
    </w:p>
    <w:p w14:paraId="64C4C665" w14:textId="77777777" w:rsidR="004E5BF1" w:rsidRDefault="004E5BF1" w:rsidP="00EF13D2">
      <w:pPr>
        <w:rPr>
          <w:rFonts w:ascii="Arial" w:hAnsi="Arial" w:cs="Arial"/>
          <w:sz w:val="22"/>
          <w:szCs w:val="22"/>
          <w:lang w:val="en-US"/>
        </w:rPr>
      </w:pPr>
    </w:p>
    <w:p w14:paraId="3337303F" w14:textId="5E98B437" w:rsidR="002868DF" w:rsidRPr="00607324" w:rsidRDefault="002868DF" w:rsidP="002868DF">
      <w:pPr>
        <w:rPr>
          <w:rFonts w:ascii="Arial" w:hAnsi="Arial" w:cs="Arial"/>
          <w:sz w:val="22"/>
          <w:szCs w:val="22"/>
          <w:lang w:val="en-US"/>
        </w:rPr>
      </w:pPr>
      <w:r>
        <w:rPr>
          <w:rFonts w:ascii="Arial" w:hAnsi="Arial" w:cs="Arial"/>
          <w:sz w:val="22"/>
          <w:szCs w:val="22"/>
          <w:lang w:val="en-US"/>
        </w:rPr>
        <w:t>This is enforced by current CQC guidance on the management of DBS. See extract</w:t>
      </w:r>
      <w:r w:rsidRPr="00607324">
        <w:rPr>
          <w:rStyle w:val="FootnoteReference"/>
          <w:rFonts w:ascii="Arial" w:hAnsi="Arial" w:cs="Arial"/>
          <w:sz w:val="22"/>
          <w:szCs w:val="22"/>
          <w:lang w:val="en-US"/>
        </w:rPr>
        <w:footnoteReference w:id="12"/>
      </w:r>
      <w:r w:rsidRPr="00607324">
        <w:rPr>
          <w:rFonts w:ascii="Arial" w:hAnsi="Arial" w:cs="Arial"/>
          <w:sz w:val="22"/>
          <w:szCs w:val="22"/>
          <w:lang w:val="en-US"/>
        </w:rPr>
        <w:t>.</w:t>
      </w:r>
    </w:p>
    <w:p w14:paraId="6742ACDD" w14:textId="77777777" w:rsidR="002868DF" w:rsidRPr="00607324" w:rsidRDefault="002868DF" w:rsidP="002868DF">
      <w:pPr>
        <w:rPr>
          <w:rFonts w:ascii="Arial" w:hAnsi="Arial" w:cs="Arial"/>
          <w:sz w:val="22"/>
          <w:szCs w:val="22"/>
          <w:lang w:val="en-US"/>
        </w:rPr>
      </w:pPr>
    </w:p>
    <w:p w14:paraId="03EE7B2C" w14:textId="77777777" w:rsidR="002868DF" w:rsidRPr="00607324" w:rsidRDefault="002868DF" w:rsidP="002868DF">
      <w:pPr>
        <w:ind w:left="360"/>
        <w:rPr>
          <w:rFonts w:ascii="Arial" w:hAnsi="Arial" w:cs="Arial"/>
          <w:i/>
          <w:iCs/>
          <w:sz w:val="22"/>
          <w:szCs w:val="22"/>
          <w:lang w:val="en-US"/>
        </w:rPr>
      </w:pPr>
      <w:r w:rsidRPr="00607324">
        <w:rPr>
          <w:rFonts w:ascii="Arial" w:hAnsi="Arial" w:cs="Arial"/>
          <w:i/>
          <w:iCs/>
          <w:sz w:val="22"/>
          <w:szCs w:val="22"/>
          <w:lang w:val="en-US"/>
        </w:rPr>
        <w:t xml:space="preserve">“There is no requirement for a service that directly employs its own staff to repeat DBS checks within a set period. For example, there is no blanket rule such as re-checking all employees every three years. However, employers can recheck their staff whenever they think it is necessary. Any additional checks should be proportionate to risk. </w:t>
      </w:r>
    </w:p>
    <w:p w14:paraId="6EF7F523" w14:textId="77777777" w:rsidR="002868DF" w:rsidRPr="00607324" w:rsidRDefault="002868DF" w:rsidP="002868DF">
      <w:pPr>
        <w:rPr>
          <w:rFonts w:ascii="Arial" w:hAnsi="Arial" w:cs="Arial"/>
          <w:i/>
          <w:iCs/>
          <w:sz w:val="22"/>
          <w:szCs w:val="22"/>
          <w:lang w:val="en-US"/>
        </w:rPr>
      </w:pPr>
    </w:p>
    <w:p w14:paraId="43360CBE" w14:textId="2E3046A0" w:rsidR="00D72BE4" w:rsidRDefault="002868DF" w:rsidP="00D72BE4">
      <w:pPr>
        <w:ind w:left="360"/>
        <w:rPr>
          <w:rFonts w:ascii="Arial" w:hAnsi="Arial" w:cs="Arial"/>
          <w:i/>
          <w:iCs/>
          <w:sz w:val="22"/>
          <w:szCs w:val="22"/>
          <w:lang w:val="en-US"/>
        </w:rPr>
      </w:pPr>
      <w:r w:rsidRPr="00607324">
        <w:rPr>
          <w:rFonts w:ascii="Arial" w:hAnsi="Arial" w:cs="Arial"/>
          <w:i/>
          <w:iCs/>
          <w:sz w:val="22"/>
          <w:szCs w:val="22"/>
          <w:lang w:val="en-US"/>
        </w:rPr>
        <w:t>Further checks on staff depend on whether the registered person judges that this is necessary or advisable after a certain period. When making their decision they should undertake a risk assessment taking into account the work staff do, the potential scope for abuse and the stability of the workforce”.</w:t>
      </w:r>
    </w:p>
    <w:p w14:paraId="14F7AEC9" w14:textId="77777777" w:rsidR="0064786E" w:rsidRDefault="0064786E" w:rsidP="00167A45">
      <w:pPr>
        <w:rPr>
          <w:rFonts w:ascii="Arial" w:hAnsi="Arial" w:cs="Arial"/>
          <w:sz w:val="22"/>
          <w:szCs w:val="22"/>
          <w:lang w:val="en-US"/>
        </w:rPr>
      </w:pPr>
    </w:p>
    <w:p w14:paraId="290491B2" w14:textId="64EA8B87" w:rsidR="00167A45" w:rsidRPr="00167A45" w:rsidRDefault="00167A45" w:rsidP="00167A45">
      <w:pPr>
        <w:rPr>
          <w:rFonts w:ascii="Arial" w:hAnsi="Arial" w:cs="Arial"/>
          <w:sz w:val="22"/>
          <w:szCs w:val="22"/>
          <w:lang w:val="en-US"/>
        </w:rPr>
      </w:pPr>
      <w:r w:rsidRPr="00167A45">
        <w:rPr>
          <w:rFonts w:ascii="Arial" w:hAnsi="Arial" w:cs="Arial"/>
          <w:sz w:val="22"/>
          <w:szCs w:val="22"/>
          <w:lang w:val="en-US"/>
        </w:rPr>
        <w:t>Staff would be expected to advise management of any cautions or convictions they receive whilst in the course of their employment</w:t>
      </w:r>
      <w:r w:rsidR="001046D7">
        <w:rPr>
          <w:rFonts w:ascii="Arial" w:hAnsi="Arial" w:cs="Arial"/>
          <w:sz w:val="22"/>
          <w:szCs w:val="22"/>
          <w:lang w:val="en-US"/>
        </w:rPr>
        <w:t xml:space="preserve"> (s</w:t>
      </w:r>
      <w:r w:rsidR="002A62F7">
        <w:rPr>
          <w:rFonts w:ascii="Arial" w:hAnsi="Arial" w:cs="Arial"/>
          <w:sz w:val="22"/>
          <w:szCs w:val="22"/>
          <w:lang w:val="en-US"/>
        </w:rPr>
        <w:t xml:space="preserve">ee </w:t>
      </w:r>
      <w:hyperlink w:anchor="_Staff_reporting_of" w:history="1">
        <w:r w:rsidR="001046D7">
          <w:rPr>
            <w:rStyle w:val="Hyperlink"/>
            <w:rFonts w:ascii="Arial" w:hAnsi="Arial" w:cs="Arial"/>
            <w:sz w:val="22"/>
            <w:szCs w:val="22"/>
            <w:lang w:val="en-US"/>
          </w:rPr>
          <w:t>S</w:t>
        </w:r>
        <w:r w:rsidR="00775E03" w:rsidRPr="00FB3CB2">
          <w:rPr>
            <w:rStyle w:val="Hyperlink"/>
            <w:rFonts w:ascii="Arial" w:hAnsi="Arial" w:cs="Arial"/>
            <w:sz w:val="22"/>
            <w:szCs w:val="22"/>
            <w:lang w:val="en-US"/>
          </w:rPr>
          <w:t xml:space="preserve">ection </w:t>
        </w:r>
        <w:r w:rsidR="002A62F7" w:rsidRPr="00FB3CB2">
          <w:rPr>
            <w:rStyle w:val="Hyperlink"/>
            <w:rFonts w:ascii="Arial" w:hAnsi="Arial" w:cs="Arial"/>
            <w:sz w:val="22"/>
            <w:szCs w:val="22"/>
            <w:lang w:val="en-US"/>
          </w:rPr>
          <w:t>6.5</w:t>
        </w:r>
      </w:hyperlink>
      <w:r w:rsidR="002A62F7">
        <w:rPr>
          <w:rFonts w:ascii="Arial" w:hAnsi="Arial" w:cs="Arial"/>
          <w:sz w:val="22"/>
          <w:szCs w:val="22"/>
          <w:lang w:val="en-US"/>
        </w:rPr>
        <w:t>)</w:t>
      </w:r>
      <w:r w:rsidR="001046D7">
        <w:rPr>
          <w:rFonts w:ascii="Arial" w:hAnsi="Arial" w:cs="Arial"/>
          <w:sz w:val="22"/>
          <w:szCs w:val="22"/>
          <w:lang w:val="en-US"/>
        </w:rPr>
        <w:t>.</w:t>
      </w:r>
    </w:p>
    <w:p w14:paraId="017BC47E" w14:textId="059F35D9" w:rsidR="002868DF" w:rsidRPr="002868DF" w:rsidRDefault="002868DF" w:rsidP="002868DF">
      <w:pPr>
        <w:pStyle w:val="Heading2"/>
        <w:ind w:hanging="718"/>
        <w:rPr>
          <w:rFonts w:ascii="Arial" w:hAnsi="Arial" w:cs="Arial"/>
          <w:smallCaps w:val="0"/>
          <w:sz w:val="24"/>
          <w:szCs w:val="24"/>
        </w:rPr>
      </w:pPr>
      <w:bookmarkStart w:id="109" w:name="_Local_management_of"/>
      <w:bookmarkStart w:id="110" w:name="_Toc92291375"/>
      <w:bookmarkEnd w:id="109"/>
      <w:r>
        <w:rPr>
          <w:rFonts w:ascii="Arial" w:hAnsi="Arial" w:cs="Arial"/>
          <w:smallCaps w:val="0"/>
          <w:sz w:val="24"/>
          <w:szCs w:val="24"/>
        </w:rPr>
        <w:t xml:space="preserve">Local management of </w:t>
      </w:r>
      <w:r w:rsidR="00515F71">
        <w:rPr>
          <w:rFonts w:ascii="Arial" w:hAnsi="Arial" w:cs="Arial"/>
          <w:smallCaps w:val="0"/>
          <w:sz w:val="24"/>
          <w:szCs w:val="24"/>
        </w:rPr>
        <w:t>renewal checks</w:t>
      </w:r>
      <w:bookmarkEnd w:id="110"/>
    </w:p>
    <w:p w14:paraId="13901ADE" w14:textId="77777777" w:rsidR="00167A45" w:rsidRPr="00D72BE4" w:rsidRDefault="00167A45" w:rsidP="00167A45">
      <w:pPr>
        <w:rPr>
          <w:rFonts w:ascii="Arial" w:hAnsi="Arial" w:cs="Arial"/>
          <w:sz w:val="22"/>
          <w:szCs w:val="22"/>
          <w:lang w:val="en-US"/>
        </w:rPr>
      </w:pPr>
    </w:p>
    <w:p w14:paraId="629FEFDA" w14:textId="150E2CB3" w:rsidR="00EF13D2" w:rsidRPr="00EF13D2" w:rsidRDefault="00180B40" w:rsidP="00EF13D2">
      <w:pPr>
        <w:rPr>
          <w:rFonts w:ascii="Arial" w:hAnsi="Arial" w:cs="Arial"/>
          <w:sz w:val="22"/>
          <w:szCs w:val="22"/>
          <w:lang w:val="en-US"/>
        </w:rPr>
      </w:pPr>
      <w:r>
        <w:rPr>
          <w:rFonts w:ascii="Arial" w:hAnsi="Arial" w:cs="Arial"/>
          <w:sz w:val="22"/>
          <w:szCs w:val="22"/>
          <w:lang w:val="en-US"/>
        </w:rPr>
        <w:t xml:space="preserve">Organisations </w:t>
      </w:r>
      <w:r w:rsidR="00EF13D2" w:rsidRPr="00E75D2D">
        <w:rPr>
          <w:rFonts w:ascii="Arial" w:hAnsi="Arial" w:cs="Arial"/>
          <w:sz w:val="22"/>
          <w:szCs w:val="22"/>
          <w:lang w:val="en-US"/>
        </w:rPr>
        <w:t>have the discretion to introduce a local policy</w:t>
      </w:r>
      <w:r w:rsidR="00EF13D2">
        <w:rPr>
          <w:rFonts w:ascii="Arial" w:hAnsi="Arial" w:cs="Arial"/>
          <w:sz w:val="22"/>
          <w:szCs w:val="22"/>
          <w:lang w:val="en-US"/>
        </w:rPr>
        <w:t xml:space="preserve"> but any </w:t>
      </w:r>
      <w:r w:rsidR="00EF13D2" w:rsidRPr="00E75D2D">
        <w:rPr>
          <w:rFonts w:ascii="Arial" w:hAnsi="Arial" w:cs="Arial"/>
          <w:sz w:val="22"/>
          <w:szCs w:val="22"/>
          <w:lang w:val="en-US"/>
        </w:rPr>
        <w:t>decision to do so must be proportionate to risk</w:t>
      </w:r>
      <w:r w:rsidR="004E5BF1">
        <w:rPr>
          <w:rFonts w:ascii="Arial" w:hAnsi="Arial" w:cs="Arial"/>
          <w:sz w:val="22"/>
          <w:szCs w:val="22"/>
          <w:lang w:val="en-US"/>
        </w:rPr>
        <w:t xml:space="preserve"> and the </w:t>
      </w:r>
      <w:r w:rsidR="00EF13D2" w:rsidRPr="00EF13D2">
        <w:rPr>
          <w:rFonts w:ascii="Arial" w:hAnsi="Arial" w:cs="Arial"/>
          <w:sz w:val="22"/>
          <w:szCs w:val="22"/>
          <w:lang w:val="en-US"/>
        </w:rPr>
        <w:t xml:space="preserve">frequency for periodic checks is something that may also be defined locally.  </w:t>
      </w:r>
    </w:p>
    <w:p w14:paraId="2CC16586" w14:textId="77777777" w:rsidR="00EF13D2" w:rsidRDefault="00EF13D2" w:rsidP="00EF13D2">
      <w:pPr>
        <w:rPr>
          <w:rFonts w:ascii="Arial" w:hAnsi="Arial" w:cs="Arial"/>
          <w:sz w:val="22"/>
          <w:szCs w:val="22"/>
          <w:lang w:val="en-US"/>
        </w:rPr>
      </w:pPr>
    </w:p>
    <w:p w14:paraId="43382D75" w14:textId="2A316793" w:rsidR="002B73FE" w:rsidRDefault="002B73FE" w:rsidP="002B73FE">
      <w:pPr>
        <w:rPr>
          <w:rFonts w:ascii="Arial" w:hAnsi="Arial" w:cs="Arial"/>
          <w:sz w:val="22"/>
          <w:szCs w:val="22"/>
          <w:shd w:val="clear" w:color="auto" w:fill="FFFFFF"/>
        </w:rPr>
      </w:pPr>
      <w:r w:rsidRPr="00607324">
        <w:rPr>
          <w:rFonts w:ascii="Arial" w:hAnsi="Arial" w:cs="Arial"/>
          <w:sz w:val="22"/>
          <w:szCs w:val="22"/>
          <w:lang w:val="en-US"/>
        </w:rPr>
        <w:t>Whilst there is no requirement for ongoing DBS checks throughout the course of staff employment</w:t>
      </w:r>
      <w:r w:rsidR="00494DA9">
        <w:rPr>
          <w:rFonts w:ascii="Arial" w:hAnsi="Arial" w:cs="Arial"/>
          <w:sz w:val="22"/>
          <w:szCs w:val="22"/>
          <w:lang w:val="en-US"/>
        </w:rPr>
        <w:t>,</w:t>
      </w:r>
      <w:r w:rsidRPr="00607324">
        <w:rPr>
          <w:rFonts w:ascii="Arial" w:hAnsi="Arial" w:cs="Arial"/>
          <w:sz w:val="22"/>
          <w:szCs w:val="22"/>
          <w:lang w:val="en-US"/>
        </w:rPr>
        <w:t xml:space="preserve"> </w:t>
      </w:r>
      <w:r>
        <w:rPr>
          <w:rFonts w:ascii="Arial" w:hAnsi="Arial" w:cs="Arial"/>
          <w:sz w:val="22"/>
          <w:szCs w:val="22"/>
          <w:lang w:val="en-US"/>
        </w:rPr>
        <w:t xml:space="preserve">it is </w:t>
      </w:r>
      <w:r w:rsidR="0064786E">
        <w:rPr>
          <w:rFonts w:ascii="Arial" w:hAnsi="Arial" w:cs="Arial"/>
          <w:sz w:val="22"/>
          <w:szCs w:val="22"/>
          <w:lang w:val="en-US"/>
        </w:rPr>
        <w:t xml:space="preserve">the </w:t>
      </w:r>
      <w:r w:rsidR="00F03A10" w:rsidRPr="00F03A10">
        <w:rPr>
          <w:rFonts w:ascii="Arial" w:hAnsi="Arial" w:cs="Arial"/>
          <w:sz w:val="22"/>
          <w:szCs w:val="22"/>
          <w:lang w:val="en-US"/>
        </w:rPr>
        <w:t>organisation</w:t>
      </w:r>
      <w:r w:rsidR="009C6A1A">
        <w:rPr>
          <w:rFonts w:ascii="Arial" w:hAnsi="Arial" w:cs="Arial"/>
          <w:sz w:val="22"/>
          <w:szCs w:val="22"/>
          <w:lang w:val="en-US"/>
        </w:rPr>
        <w:t>’</w:t>
      </w:r>
      <w:r w:rsidR="0064786E">
        <w:rPr>
          <w:rFonts w:ascii="Arial" w:hAnsi="Arial" w:cs="Arial"/>
          <w:sz w:val="22"/>
          <w:szCs w:val="22"/>
          <w:lang w:val="en-US"/>
        </w:rPr>
        <w:t>s</w:t>
      </w:r>
      <w:r w:rsidR="00F03A10" w:rsidRPr="009C6A1A">
        <w:rPr>
          <w:rFonts w:ascii="Arial" w:hAnsi="Arial" w:cs="Arial"/>
          <w:sz w:val="22"/>
          <w:szCs w:val="22"/>
          <w:lang w:val="en-US"/>
        </w:rPr>
        <w:t xml:space="preserve"> </w:t>
      </w:r>
      <w:r w:rsidRPr="00F03A10">
        <w:rPr>
          <w:rFonts w:ascii="Arial" w:hAnsi="Arial" w:cs="Arial"/>
          <w:sz w:val="22"/>
          <w:szCs w:val="22"/>
          <w:lang w:val="en-US"/>
        </w:rPr>
        <w:t>policy</w:t>
      </w:r>
      <w:r>
        <w:rPr>
          <w:rFonts w:ascii="Arial" w:hAnsi="Arial" w:cs="Arial"/>
          <w:sz w:val="22"/>
          <w:szCs w:val="22"/>
          <w:lang w:val="en-US"/>
        </w:rPr>
        <w:t xml:space="preserve"> for a </w:t>
      </w:r>
      <w:r w:rsidR="00494DA9">
        <w:rPr>
          <w:rFonts w:ascii="Arial" w:hAnsi="Arial" w:cs="Arial"/>
          <w:sz w:val="22"/>
          <w:szCs w:val="22"/>
          <w:shd w:val="clear" w:color="auto" w:fill="FFFFFF"/>
        </w:rPr>
        <w:t xml:space="preserve">risk </w:t>
      </w:r>
      <w:r>
        <w:rPr>
          <w:rFonts w:ascii="Arial" w:hAnsi="Arial" w:cs="Arial"/>
          <w:sz w:val="22"/>
          <w:szCs w:val="22"/>
          <w:shd w:val="clear" w:color="auto" w:fill="FFFFFF"/>
        </w:rPr>
        <w:t xml:space="preserve">assessment and self-declaration </w:t>
      </w:r>
      <w:r>
        <w:rPr>
          <w:rFonts w:ascii="Arial" w:hAnsi="Arial" w:cs="Arial"/>
          <w:sz w:val="22"/>
          <w:szCs w:val="22"/>
          <w:lang w:val="en-US"/>
        </w:rPr>
        <w:t>to be undertaken [</w:t>
      </w:r>
      <w:r w:rsidRPr="00A50891">
        <w:rPr>
          <w:rFonts w:ascii="Arial" w:hAnsi="Arial" w:cs="Arial"/>
          <w:sz w:val="22"/>
          <w:szCs w:val="22"/>
          <w:highlight w:val="yellow"/>
          <w:lang w:val="en-US"/>
        </w:rPr>
        <w:t>annually</w:t>
      </w:r>
      <w:r>
        <w:rPr>
          <w:rFonts w:ascii="Arial" w:hAnsi="Arial" w:cs="Arial"/>
          <w:sz w:val="22"/>
          <w:szCs w:val="22"/>
          <w:lang w:val="en-US"/>
        </w:rPr>
        <w:t>] for all staff members</w:t>
      </w:r>
      <w:r w:rsidR="00FF4835">
        <w:rPr>
          <w:rFonts w:ascii="Arial" w:hAnsi="Arial" w:cs="Arial"/>
          <w:sz w:val="22"/>
          <w:szCs w:val="22"/>
          <w:lang w:val="en-US"/>
        </w:rPr>
        <w:t xml:space="preserve"> (except GPs, see </w:t>
      </w:r>
      <w:r w:rsidR="00775E03">
        <w:rPr>
          <w:rFonts w:ascii="Arial" w:hAnsi="Arial" w:cs="Arial"/>
          <w:sz w:val="22"/>
          <w:szCs w:val="22"/>
          <w:lang w:val="en-US"/>
        </w:rPr>
        <w:t xml:space="preserve">section </w:t>
      </w:r>
      <w:r w:rsidR="00B86960">
        <w:rPr>
          <w:rFonts w:ascii="Arial" w:hAnsi="Arial" w:cs="Arial"/>
          <w:sz w:val="22"/>
          <w:szCs w:val="22"/>
          <w:lang w:val="en-US"/>
        </w:rPr>
        <w:t>6.3</w:t>
      </w:r>
      <w:r w:rsidR="00FF4835">
        <w:rPr>
          <w:rFonts w:ascii="Arial" w:hAnsi="Arial" w:cs="Arial"/>
          <w:sz w:val="22"/>
          <w:szCs w:val="22"/>
          <w:lang w:val="en-US"/>
        </w:rPr>
        <w:t>)</w:t>
      </w:r>
      <w:r>
        <w:rPr>
          <w:rFonts w:ascii="Arial" w:hAnsi="Arial" w:cs="Arial"/>
          <w:sz w:val="22"/>
          <w:szCs w:val="22"/>
          <w:lang w:val="en-US"/>
        </w:rPr>
        <w:t>.</w:t>
      </w:r>
      <w:r w:rsidR="002868DF">
        <w:rPr>
          <w:rFonts w:ascii="Arial" w:hAnsi="Arial" w:cs="Arial"/>
          <w:sz w:val="22"/>
          <w:szCs w:val="22"/>
          <w:shd w:val="clear" w:color="auto" w:fill="FFFFFF"/>
        </w:rPr>
        <w:t xml:space="preserve"> </w:t>
      </w:r>
      <w:r w:rsidR="00494DA9">
        <w:rPr>
          <w:rFonts w:ascii="Arial" w:hAnsi="Arial" w:cs="Arial"/>
          <w:sz w:val="22"/>
          <w:szCs w:val="22"/>
          <w:shd w:val="clear" w:color="auto" w:fill="FFFFFF"/>
        </w:rPr>
        <w:t>Taking</w:t>
      </w:r>
      <w:r>
        <w:rPr>
          <w:rFonts w:ascii="Arial" w:hAnsi="Arial" w:cs="Arial"/>
          <w:sz w:val="22"/>
          <w:szCs w:val="22"/>
          <w:lang w:val="en-US"/>
        </w:rPr>
        <w:t xml:space="preserve"> this stance </w:t>
      </w:r>
      <w:r>
        <w:rPr>
          <w:rFonts w:ascii="Arial" w:hAnsi="Arial" w:cs="Arial"/>
          <w:sz w:val="22"/>
          <w:szCs w:val="22"/>
          <w:lang w:val="en-US"/>
        </w:rPr>
        <w:lastRenderedPageBreak/>
        <w:t xml:space="preserve">supports </w:t>
      </w:r>
      <w:r w:rsidR="00494DA9">
        <w:rPr>
          <w:rFonts w:ascii="Arial" w:hAnsi="Arial" w:cs="Arial"/>
          <w:sz w:val="22"/>
          <w:szCs w:val="22"/>
          <w:lang w:val="en-US"/>
        </w:rPr>
        <w:t xml:space="preserve">the </w:t>
      </w:r>
      <w:r>
        <w:rPr>
          <w:rFonts w:ascii="Arial" w:hAnsi="Arial" w:cs="Arial"/>
          <w:sz w:val="22"/>
          <w:szCs w:val="22"/>
          <w:lang w:val="en-US"/>
        </w:rPr>
        <w:t>CQC’s requirement for</w:t>
      </w:r>
      <w:r>
        <w:rPr>
          <w:rFonts w:ascii="Arial" w:hAnsi="Arial" w:cs="Arial"/>
          <w:sz w:val="22"/>
          <w:szCs w:val="22"/>
          <w:shd w:val="clear" w:color="auto" w:fill="FFFFFF"/>
        </w:rPr>
        <w:t xml:space="preserve"> </w:t>
      </w:r>
      <w:r w:rsidR="00980EC4">
        <w:rPr>
          <w:rFonts w:ascii="Arial" w:hAnsi="Arial" w:cs="Arial"/>
          <w:sz w:val="22"/>
          <w:szCs w:val="22"/>
          <w:shd w:val="clear" w:color="auto" w:fill="FFFFFF"/>
        </w:rPr>
        <w:t>organisations</w:t>
      </w:r>
      <w:r w:rsidR="00980EC4" w:rsidRPr="00E45F36">
        <w:rPr>
          <w:rFonts w:ascii="Arial" w:hAnsi="Arial" w:cs="Arial"/>
          <w:sz w:val="22"/>
          <w:szCs w:val="22"/>
          <w:shd w:val="clear" w:color="auto" w:fill="FFFFFF"/>
        </w:rPr>
        <w:t xml:space="preserve"> </w:t>
      </w:r>
      <w:r>
        <w:rPr>
          <w:rFonts w:ascii="Arial" w:hAnsi="Arial" w:cs="Arial"/>
          <w:sz w:val="22"/>
          <w:szCs w:val="22"/>
          <w:shd w:val="clear" w:color="auto" w:fill="FFFFFF"/>
        </w:rPr>
        <w:t>to be</w:t>
      </w:r>
      <w:r w:rsidRPr="00E45F36">
        <w:rPr>
          <w:rFonts w:ascii="Arial" w:hAnsi="Arial" w:cs="Arial"/>
          <w:sz w:val="22"/>
          <w:szCs w:val="22"/>
          <w:shd w:val="clear" w:color="auto" w:fill="FFFFFF"/>
        </w:rPr>
        <w:t xml:space="preserve"> able to provide evidence that they have appropriately considered </w:t>
      </w:r>
      <w:r>
        <w:rPr>
          <w:rFonts w:ascii="Arial" w:hAnsi="Arial" w:cs="Arial"/>
          <w:sz w:val="22"/>
          <w:szCs w:val="22"/>
          <w:shd w:val="clear" w:color="auto" w:fill="FFFFFF"/>
        </w:rPr>
        <w:t>this position</w:t>
      </w:r>
      <w:r w:rsidR="002868DF">
        <w:rPr>
          <w:rFonts w:ascii="Arial" w:hAnsi="Arial" w:cs="Arial"/>
          <w:sz w:val="22"/>
          <w:szCs w:val="22"/>
          <w:shd w:val="clear" w:color="auto" w:fill="FFFFFF"/>
        </w:rPr>
        <w:t xml:space="preserve"> as per </w:t>
      </w:r>
      <w:hyperlink r:id="rId41" w:history="1">
        <w:r w:rsidR="00F03A10">
          <w:rPr>
            <w:rStyle w:val="Hyperlink"/>
            <w:rFonts w:ascii="Arial" w:hAnsi="Arial" w:cs="Arial"/>
            <w:sz w:val="22"/>
            <w:szCs w:val="22"/>
            <w:shd w:val="clear" w:color="auto" w:fill="FFFFFF"/>
          </w:rPr>
          <w:t>CQC GP Mythbuster 2</w:t>
        </w:r>
      </w:hyperlink>
      <w:r w:rsidR="002868DF">
        <w:rPr>
          <w:rFonts w:ascii="Arial" w:hAnsi="Arial" w:cs="Arial"/>
          <w:sz w:val="22"/>
          <w:szCs w:val="22"/>
          <w:shd w:val="clear" w:color="auto" w:fill="FFFFFF"/>
        </w:rPr>
        <w:t>.</w:t>
      </w:r>
    </w:p>
    <w:p w14:paraId="640FFC05" w14:textId="5444376A" w:rsidR="00775E03" w:rsidRDefault="00775E03" w:rsidP="002B73FE">
      <w:pPr>
        <w:rPr>
          <w:rFonts w:ascii="Arial" w:hAnsi="Arial" w:cs="Arial"/>
          <w:sz w:val="22"/>
          <w:szCs w:val="22"/>
          <w:shd w:val="clear" w:color="auto" w:fill="FFFFFF"/>
        </w:rPr>
      </w:pPr>
    </w:p>
    <w:p w14:paraId="455C0D57" w14:textId="400AB6F4" w:rsidR="00607324" w:rsidRDefault="00515F71" w:rsidP="00607324">
      <w:pPr>
        <w:rPr>
          <w:rFonts w:ascii="Arial" w:hAnsi="Arial" w:cs="Arial"/>
          <w:sz w:val="22"/>
          <w:szCs w:val="22"/>
          <w:shd w:val="clear" w:color="auto" w:fill="FFFFFF"/>
        </w:rPr>
      </w:pPr>
      <w:r>
        <w:rPr>
          <w:rFonts w:ascii="Arial" w:hAnsi="Arial" w:cs="Arial"/>
          <w:sz w:val="22"/>
          <w:szCs w:val="22"/>
          <w:shd w:val="clear" w:color="auto" w:fill="FFFFFF"/>
        </w:rPr>
        <w:t xml:space="preserve">The </w:t>
      </w:r>
      <w:r w:rsidR="007C43A4">
        <w:rPr>
          <w:rFonts w:ascii="Arial" w:hAnsi="Arial" w:cs="Arial"/>
          <w:sz w:val="22"/>
          <w:szCs w:val="22"/>
          <w:shd w:val="clear" w:color="auto" w:fill="FFFFFF"/>
        </w:rPr>
        <w:t>s</w:t>
      </w:r>
      <w:r>
        <w:rPr>
          <w:rFonts w:ascii="Arial" w:hAnsi="Arial" w:cs="Arial"/>
          <w:sz w:val="22"/>
          <w:szCs w:val="22"/>
          <w:shd w:val="clear" w:color="auto" w:fill="FFFFFF"/>
        </w:rPr>
        <w:t xml:space="preserve">elf-declaration form can be found at </w:t>
      </w:r>
      <w:hyperlink w:anchor="_Annex_B_–" w:history="1">
        <w:r w:rsidR="002B73FE" w:rsidRPr="002B73FE">
          <w:rPr>
            <w:rStyle w:val="Hyperlink"/>
            <w:rFonts w:ascii="Arial" w:hAnsi="Arial" w:cs="Arial"/>
            <w:sz w:val="22"/>
            <w:szCs w:val="22"/>
            <w:shd w:val="clear" w:color="auto" w:fill="FFFFFF"/>
          </w:rPr>
          <w:t>Annex B</w:t>
        </w:r>
      </w:hyperlink>
      <w:r>
        <w:rPr>
          <w:rFonts w:ascii="Arial" w:hAnsi="Arial" w:cs="Arial"/>
          <w:sz w:val="22"/>
          <w:szCs w:val="22"/>
          <w:shd w:val="clear" w:color="auto" w:fill="FFFFFF"/>
        </w:rPr>
        <w:t>.</w:t>
      </w:r>
    </w:p>
    <w:p w14:paraId="382559DF" w14:textId="0BF5A0BF" w:rsidR="004E1BC1" w:rsidRDefault="004E1BC1" w:rsidP="00607324">
      <w:pPr>
        <w:rPr>
          <w:rFonts w:ascii="Arial" w:hAnsi="Arial" w:cs="Arial"/>
          <w:sz w:val="22"/>
          <w:szCs w:val="22"/>
          <w:shd w:val="clear" w:color="auto" w:fill="FFFFFF"/>
        </w:rPr>
      </w:pPr>
    </w:p>
    <w:p w14:paraId="692485F8" w14:textId="68CFB987" w:rsidR="004E1BC1" w:rsidRDefault="004E1BC1" w:rsidP="00607324">
      <w:pPr>
        <w:rPr>
          <w:rFonts w:ascii="Arial" w:hAnsi="Arial" w:cs="Arial"/>
          <w:sz w:val="22"/>
          <w:szCs w:val="22"/>
          <w:shd w:val="clear" w:color="auto" w:fill="FFFFFF"/>
        </w:rPr>
      </w:pPr>
      <w:r>
        <w:rPr>
          <w:rFonts w:ascii="Arial" w:hAnsi="Arial" w:cs="Arial"/>
          <w:sz w:val="22"/>
          <w:szCs w:val="22"/>
          <w:shd w:val="clear" w:color="auto" w:fill="FFFFFF"/>
        </w:rPr>
        <w:t xml:space="preserve">To maintain appropriate control checks, the </w:t>
      </w:r>
      <w:r w:rsidR="00980EC4">
        <w:rPr>
          <w:rFonts w:ascii="Arial" w:hAnsi="Arial" w:cs="Arial"/>
          <w:sz w:val="22"/>
          <w:szCs w:val="22"/>
          <w:lang w:val="en-US"/>
        </w:rPr>
        <w:t>organisation</w:t>
      </w:r>
      <w:r w:rsidR="00980EC4" w:rsidDel="00980EC4">
        <w:rPr>
          <w:rFonts w:ascii="Arial" w:hAnsi="Arial" w:cs="Arial"/>
          <w:sz w:val="22"/>
          <w:szCs w:val="22"/>
          <w:shd w:val="clear" w:color="auto" w:fill="FFFFFF"/>
        </w:rPr>
        <w:t xml:space="preserve"> </w:t>
      </w:r>
      <w:r>
        <w:rPr>
          <w:rFonts w:ascii="Arial" w:hAnsi="Arial" w:cs="Arial"/>
          <w:sz w:val="22"/>
          <w:szCs w:val="22"/>
          <w:shd w:val="clear" w:color="auto" w:fill="FFFFFF"/>
        </w:rPr>
        <w:t>will consider the need to conduct a further DBS update as required.</w:t>
      </w:r>
    </w:p>
    <w:p w14:paraId="15FBD2D2" w14:textId="441C46FA" w:rsidR="00D72BE4" w:rsidRDefault="00D72BE4" w:rsidP="00607324">
      <w:pPr>
        <w:rPr>
          <w:rFonts w:ascii="Arial" w:hAnsi="Arial" w:cs="Arial"/>
          <w:sz w:val="22"/>
          <w:szCs w:val="22"/>
          <w:shd w:val="clear" w:color="auto" w:fill="FFFFFF"/>
        </w:rPr>
      </w:pPr>
    </w:p>
    <w:p w14:paraId="0BDBCEC6" w14:textId="058FC45A" w:rsidR="00D72BE4" w:rsidRDefault="00D72BE4" w:rsidP="00607324">
      <w:pPr>
        <w:rPr>
          <w:rFonts w:ascii="Arial" w:hAnsi="Arial" w:cs="Arial"/>
          <w:sz w:val="22"/>
          <w:szCs w:val="22"/>
          <w:shd w:val="clear" w:color="auto" w:fill="FFFFFF"/>
        </w:rPr>
      </w:pPr>
      <w:r>
        <w:rPr>
          <w:rFonts w:ascii="Arial" w:hAnsi="Arial" w:cs="Arial"/>
          <w:sz w:val="22"/>
          <w:szCs w:val="22"/>
          <w:shd w:val="clear" w:color="auto" w:fill="FFFFFF"/>
        </w:rPr>
        <w:t>[</w:t>
      </w:r>
      <w:r w:rsidRPr="00D72BE4">
        <w:rPr>
          <w:rFonts w:ascii="Arial" w:hAnsi="Arial" w:cs="Arial"/>
          <w:sz w:val="22"/>
          <w:szCs w:val="22"/>
          <w:highlight w:val="yellow"/>
          <w:shd w:val="clear" w:color="auto" w:fill="FFFFFF"/>
        </w:rPr>
        <w:t>or</w:t>
      </w:r>
      <w:r>
        <w:rPr>
          <w:rFonts w:ascii="Arial" w:hAnsi="Arial" w:cs="Arial"/>
          <w:sz w:val="22"/>
          <w:szCs w:val="22"/>
          <w:shd w:val="clear" w:color="auto" w:fill="FFFFFF"/>
        </w:rPr>
        <w:t>]</w:t>
      </w:r>
    </w:p>
    <w:p w14:paraId="776C57F4" w14:textId="127732BD" w:rsidR="00D72BE4" w:rsidRDefault="00D72BE4" w:rsidP="00607324">
      <w:pPr>
        <w:rPr>
          <w:rFonts w:ascii="Arial" w:hAnsi="Arial" w:cs="Arial"/>
          <w:sz w:val="22"/>
          <w:szCs w:val="22"/>
          <w:shd w:val="clear" w:color="auto" w:fill="FFFFFF"/>
        </w:rPr>
      </w:pPr>
    </w:p>
    <w:p w14:paraId="603D5F47" w14:textId="040D5F17" w:rsidR="00D72BE4" w:rsidRDefault="00D72BE4" w:rsidP="00D72BE4">
      <w:pPr>
        <w:rPr>
          <w:rFonts w:ascii="Arial" w:hAnsi="Arial" w:cs="Arial"/>
          <w:sz w:val="22"/>
          <w:szCs w:val="22"/>
          <w:lang w:val="en-US"/>
        </w:rPr>
      </w:pPr>
      <w:r>
        <w:rPr>
          <w:rFonts w:ascii="Arial" w:hAnsi="Arial" w:cs="Arial"/>
          <w:sz w:val="22"/>
          <w:szCs w:val="22"/>
          <w:lang w:val="en-US"/>
        </w:rPr>
        <w:t>Based on risk, [</w:t>
      </w:r>
      <w:r w:rsidR="00D0728C">
        <w:rPr>
          <w:rFonts w:ascii="Arial" w:hAnsi="Arial" w:cs="Arial"/>
          <w:sz w:val="22"/>
          <w:szCs w:val="22"/>
          <w:highlight w:val="yellow"/>
          <w:lang w:val="en-US"/>
        </w:rPr>
        <w:t>insert organisation name</w:t>
      </w:r>
      <w:r>
        <w:rPr>
          <w:rFonts w:ascii="Arial" w:hAnsi="Arial" w:cs="Arial"/>
          <w:sz w:val="22"/>
          <w:szCs w:val="22"/>
          <w:lang w:val="en-US"/>
        </w:rPr>
        <w:t>] requires</w:t>
      </w:r>
      <w:r w:rsidR="007C43A4">
        <w:rPr>
          <w:rFonts w:ascii="Arial" w:hAnsi="Arial" w:cs="Arial"/>
          <w:sz w:val="22"/>
          <w:szCs w:val="22"/>
          <w:lang w:val="en-US"/>
        </w:rPr>
        <w:t xml:space="preserve"> that</w:t>
      </w:r>
      <w:r>
        <w:rPr>
          <w:rFonts w:ascii="Arial" w:hAnsi="Arial" w:cs="Arial"/>
          <w:sz w:val="22"/>
          <w:szCs w:val="22"/>
          <w:lang w:val="en-US"/>
        </w:rPr>
        <w:t xml:space="preserve"> DBS checks</w:t>
      </w:r>
      <w:r w:rsidR="007C43A4">
        <w:rPr>
          <w:rFonts w:ascii="Arial" w:hAnsi="Arial" w:cs="Arial"/>
          <w:sz w:val="22"/>
          <w:szCs w:val="22"/>
          <w:lang w:val="en-US"/>
        </w:rPr>
        <w:t xml:space="preserve"> are renewed</w:t>
      </w:r>
      <w:r>
        <w:rPr>
          <w:rFonts w:ascii="Arial" w:hAnsi="Arial" w:cs="Arial"/>
          <w:sz w:val="22"/>
          <w:szCs w:val="22"/>
          <w:lang w:val="en-US"/>
        </w:rPr>
        <w:t xml:space="preserve"> [</w:t>
      </w:r>
      <w:r w:rsidRPr="00D72BE4">
        <w:rPr>
          <w:rFonts w:ascii="Arial" w:hAnsi="Arial" w:cs="Arial"/>
          <w:sz w:val="22"/>
          <w:szCs w:val="22"/>
          <w:highlight w:val="yellow"/>
          <w:lang w:val="en-US"/>
        </w:rPr>
        <w:t xml:space="preserve">specify </w:t>
      </w:r>
      <w:r w:rsidR="00B86960" w:rsidRPr="00D72BE4">
        <w:rPr>
          <w:rFonts w:ascii="Arial" w:hAnsi="Arial" w:cs="Arial"/>
          <w:sz w:val="22"/>
          <w:szCs w:val="22"/>
          <w:highlight w:val="yellow"/>
          <w:lang w:val="en-US"/>
        </w:rPr>
        <w:t>timeframe</w:t>
      </w:r>
      <w:r w:rsidR="00B86960">
        <w:rPr>
          <w:rFonts w:ascii="Arial" w:hAnsi="Arial" w:cs="Arial"/>
          <w:sz w:val="22"/>
          <w:szCs w:val="22"/>
          <w:lang w:val="en-US"/>
        </w:rPr>
        <w:t>]</w:t>
      </w:r>
      <w:r>
        <w:rPr>
          <w:rFonts w:ascii="Arial" w:hAnsi="Arial" w:cs="Arial"/>
          <w:sz w:val="22"/>
          <w:szCs w:val="22"/>
          <w:lang w:val="en-US"/>
        </w:rPr>
        <w:t xml:space="preserve">. </w:t>
      </w:r>
    </w:p>
    <w:p w14:paraId="2D7D135E" w14:textId="77777777" w:rsidR="00D72BE4" w:rsidRDefault="00D72BE4" w:rsidP="00D72BE4">
      <w:pPr>
        <w:ind w:left="360"/>
        <w:rPr>
          <w:rFonts w:ascii="Arial" w:hAnsi="Arial" w:cs="Arial"/>
          <w:sz w:val="22"/>
          <w:szCs w:val="22"/>
          <w:lang w:val="en-US"/>
        </w:rPr>
      </w:pPr>
    </w:p>
    <w:p w14:paraId="6FE49F0C" w14:textId="04308495" w:rsidR="00D72BE4" w:rsidRDefault="00D72BE4" w:rsidP="00D72BE4">
      <w:pPr>
        <w:rPr>
          <w:rFonts w:ascii="Arial" w:hAnsi="Arial" w:cs="Arial"/>
          <w:sz w:val="22"/>
          <w:szCs w:val="22"/>
          <w:lang w:val="en-US"/>
        </w:rPr>
      </w:pPr>
      <w:r>
        <w:rPr>
          <w:rFonts w:ascii="Arial" w:hAnsi="Arial" w:cs="Arial"/>
          <w:sz w:val="22"/>
          <w:szCs w:val="22"/>
          <w:lang w:val="en-US"/>
        </w:rPr>
        <w:t>[</w:t>
      </w:r>
      <w:r w:rsidRPr="00D72BE4">
        <w:rPr>
          <w:rFonts w:ascii="Arial" w:hAnsi="Arial" w:cs="Arial"/>
          <w:sz w:val="22"/>
          <w:szCs w:val="22"/>
          <w:highlight w:val="yellow"/>
          <w:lang w:val="en-US"/>
        </w:rPr>
        <w:t>The frequency by which employers undertake periodic checks should be determined locally and be proportionate to risk. A common timeframe applied by some NHS organisations is once every three years</w:t>
      </w:r>
      <w:r>
        <w:rPr>
          <w:rFonts w:ascii="Arial" w:hAnsi="Arial" w:cs="Arial"/>
          <w:sz w:val="22"/>
          <w:szCs w:val="22"/>
          <w:lang w:val="en-US"/>
        </w:rPr>
        <w:t>]</w:t>
      </w:r>
      <w:r w:rsidRPr="00D72BE4">
        <w:rPr>
          <w:rFonts w:ascii="Arial" w:hAnsi="Arial" w:cs="Arial"/>
          <w:sz w:val="22"/>
          <w:szCs w:val="22"/>
          <w:lang w:val="en-US"/>
        </w:rPr>
        <w:t xml:space="preserve">. </w:t>
      </w:r>
    </w:p>
    <w:p w14:paraId="658C0632" w14:textId="77777777" w:rsidR="00D72BE4" w:rsidRDefault="00D72BE4" w:rsidP="00D72BE4">
      <w:pPr>
        <w:rPr>
          <w:rFonts w:ascii="Arial" w:hAnsi="Arial" w:cs="Arial"/>
          <w:sz w:val="22"/>
          <w:szCs w:val="22"/>
          <w:lang w:val="en-US"/>
        </w:rPr>
      </w:pPr>
    </w:p>
    <w:p w14:paraId="17A7EE84" w14:textId="6E3BDB96" w:rsidR="007C43A4" w:rsidRPr="00D72BE4" w:rsidRDefault="00D72BE4" w:rsidP="00D72BE4">
      <w:pPr>
        <w:rPr>
          <w:rFonts w:ascii="Arial" w:hAnsi="Arial" w:cs="Arial"/>
          <w:sz w:val="22"/>
          <w:szCs w:val="22"/>
          <w:lang w:val="en-US"/>
        </w:rPr>
      </w:pPr>
      <w:r>
        <w:rPr>
          <w:rFonts w:ascii="Arial" w:hAnsi="Arial" w:cs="Arial"/>
          <w:sz w:val="22"/>
          <w:szCs w:val="22"/>
          <w:lang w:val="en-US"/>
        </w:rPr>
        <w:t>It should be noted that</w:t>
      </w:r>
      <w:r w:rsidR="007C43A4">
        <w:rPr>
          <w:rFonts w:ascii="Arial" w:hAnsi="Arial" w:cs="Arial"/>
          <w:sz w:val="22"/>
          <w:szCs w:val="22"/>
          <w:lang w:val="en-US"/>
        </w:rPr>
        <w:t>,</w:t>
      </w:r>
      <w:r>
        <w:rPr>
          <w:rFonts w:ascii="Arial" w:hAnsi="Arial" w:cs="Arial"/>
          <w:sz w:val="22"/>
          <w:szCs w:val="22"/>
          <w:lang w:val="en-US"/>
        </w:rPr>
        <w:t xml:space="preserve"> w</w:t>
      </w:r>
      <w:r w:rsidRPr="00D72BE4">
        <w:rPr>
          <w:rFonts w:ascii="Arial" w:hAnsi="Arial" w:cs="Arial"/>
          <w:sz w:val="22"/>
          <w:szCs w:val="22"/>
          <w:lang w:val="en-US"/>
        </w:rPr>
        <w:t>hen considering whether or not to implement periodic DBS checks, employers may find it beneficial to consider how they might encourage certain professionals to subscribe to the DBS update service</w:t>
      </w:r>
      <w:r w:rsidR="00167A45">
        <w:rPr>
          <w:rFonts w:ascii="Arial" w:hAnsi="Arial" w:cs="Arial"/>
          <w:sz w:val="22"/>
          <w:szCs w:val="22"/>
          <w:lang w:val="en-US"/>
        </w:rPr>
        <w:t xml:space="preserve"> (see </w:t>
      </w:r>
      <w:hyperlink w:anchor="_DBS_Update_Service" w:history="1">
        <w:r w:rsidR="00226F16" w:rsidRPr="00226F16">
          <w:rPr>
            <w:rStyle w:val="Hyperlink"/>
            <w:rFonts w:ascii="Arial" w:hAnsi="Arial" w:cs="Arial"/>
            <w:sz w:val="22"/>
            <w:szCs w:val="22"/>
            <w:lang w:val="en-US"/>
          </w:rPr>
          <w:t xml:space="preserve">Section </w:t>
        </w:r>
        <w:r w:rsidR="00167A45" w:rsidRPr="00226F16">
          <w:rPr>
            <w:rStyle w:val="Hyperlink"/>
            <w:rFonts w:ascii="Arial" w:hAnsi="Arial" w:cs="Arial"/>
            <w:sz w:val="22"/>
            <w:szCs w:val="22"/>
            <w:lang w:val="en-US"/>
          </w:rPr>
          <w:t>6.4</w:t>
        </w:r>
      </w:hyperlink>
      <w:r w:rsidR="00167A45">
        <w:rPr>
          <w:rFonts w:ascii="Arial" w:hAnsi="Arial" w:cs="Arial"/>
          <w:sz w:val="22"/>
          <w:szCs w:val="22"/>
          <w:lang w:val="en-US"/>
        </w:rPr>
        <w:t>)</w:t>
      </w:r>
      <w:r w:rsidR="00012D5E">
        <w:rPr>
          <w:rFonts w:ascii="Arial" w:hAnsi="Arial" w:cs="Arial"/>
          <w:sz w:val="22"/>
          <w:szCs w:val="22"/>
          <w:lang w:val="en-US"/>
        </w:rPr>
        <w:t>.</w:t>
      </w:r>
      <w:r w:rsidRPr="00D72BE4">
        <w:rPr>
          <w:rFonts w:ascii="Arial" w:hAnsi="Arial" w:cs="Arial"/>
          <w:sz w:val="22"/>
          <w:szCs w:val="22"/>
          <w:lang w:val="en-US"/>
        </w:rPr>
        <w:t xml:space="preserve"> </w:t>
      </w:r>
    </w:p>
    <w:p w14:paraId="091BF754" w14:textId="648B724D" w:rsidR="003D4D96" w:rsidRPr="003D4D96" w:rsidRDefault="003D4D96" w:rsidP="003D4D96">
      <w:pPr>
        <w:pStyle w:val="Heading2"/>
        <w:ind w:hanging="718"/>
        <w:rPr>
          <w:rFonts w:ascii="Arial" w:hAnsi="Arial" w:cs="Arial"/>
          <w:smallCaps w:val="0"/>
          <w:sz w:val="24"/>
          <w:szCs w:val="24"/>
        </w:rPr>
      </w:pPr>
      <w:bookmarkStart w:id="111" w:name="_Toc92291376"/>
      <w:r>
        <w:rPr>
          <w:rFonts w:ascii="Arial" w:hAnsi="Arial" w:cs="Arial"/>
          <w:smallCaps w:val="0"/>
          <w:sz w:val="24"/>
          <w:szCs w:val="24"/>
        </w:rPr>
        <w:t>GP requirements for the Performers List</w:t>
      </w:r>
      <w:bookmarkEnd w:id="111"/>
      <w:r>
        <w:rPr>
          <w:rFonts w:ascii="Arial" w:hAnsi="Arial" w:cs="Arial"/>
          <w:smallCaps w:val="0"/>
          <w:sz w:val="24"/>
          <w:szCs w:val="24"/>
        </w:rPr>
        <w:t xml:space="preserve"> </w:t>
      </w:r>
    </w:p>
    <w:p w14:paraId="5C770221" w14:textId="77777777" w:rsidR="003D4D96" w:rsidRDefault="003D4D96" w:rsidP="00607324">
      <w:pPr>
        <w:rPr>
          <w:rFonts w:ascii="Arial" w:hAnsi="Arial" w:cs="Arial"/>
          <w:sz w:val="22"/>
          <w:szCs w:val="22"/>
          <w:lang w:val="en-US"/>
        </w:rPr>
      </w:pPr>
    </w:p>
    <w:p w14:paraId="0F38063B" w14:textId="42B581BA" w:rsidR="002A62F7" w:rsidRDefault="002A62F7" w:rsidP="00607324">
      <w:pPr>
        <w:rPr>
          <w:rFonts w:ascii="Arial" w:hAnsi="Arial" w:cs="Arial"/>
          <w:sz w:val="22"/>
          <w:szCs w:val="22"/>
          <w:lang w:val="en-US"/>
        </w:rPr>
      </w:pPr>
      <w:r>
        <w:rPr>
          <w:rFonts w:ascii="Arial" w:hAnsi="Arial" w:cs="Arial"/>
          <w:sz w:val="22"/>
          <w:szCs w:val="22"/>
          <w:lang w:val="en-US"/>
        </w:rPr>
        <w:t xml:space="preserve">Whilst GPs have robust checks throughout their Performers List application, </w:t>
      </w:r>
      <w:r w:rsidR="00533539">
        <w:rPr>
          <w:rFonts w:ascii="Arial" w:hAnsi="Arial" w:cs="Arial"/>
          <w:sz w:val="22"/>
          <w:szCs w:val="22"/>
          <w:lang w:val="en-US"/>
        </w:rPr>
        <w:t xml:space="preserve">the </w:t>
      </w:r>
      <w:r>
        <w:rPr>
          <w:rFonts w:ascii="Arial" w:hAnsi="Arial" w:cs="Arial"/>
          <w:sz w:val="22"/>
          <w:szCs w:val="22"/>
          <w:lang w:val="en-US"/>
        </w:rPr>
        <w:t xml:space="preserve">CQC will still expect to see evidence </w:t>
      </w:r>
      <w:r w:rsidR="00B86960">
        <w:rPr>
          <w:rFonts w:ascii="Arial" w:hAnsi="Arial" w:cs="Arial"/>
          <w:sz w:val="22"/>
          <w:szCs w:val="22"/>
          <w:lang w:val="en-US"/>
        </w:rPr>
        <w:t xml:space="preserve">that the GP is listed upon the </w:t>
      </w:r>
      <w:r>
        <w:rPr>
          <w:rFonts w:ascii="Arial" w:hAnsi="Arial" w:cs="Arial"/>
          <w:sz w:val="22"/>
          <w:szCs w:val="22"/>
          <w:lang w:val="en-US"/>
        </w:rPr>
        <w:t xml:space="preserve">Performers List and </w:t>
      </w:r>
      <w:r w:rsidR="00B86960">
        <w:rPr>
          <w:rFonts w:ascii="Arial" w:hAnsi="Arial" w:cs="Arial"/>
          <w:sz w:val="22"/>
          <w:szCs w:val="22"/>
          <w:lang w:val="en-US"/>
        </w:rPr>
        <w:t xml:space="preserve">also has </w:t>
      </w:r>
      <w:r>
        <w:rPr>
          <w:rFonts w:ascii="Arial" w:hAnsi="Arial" w:cs="Arial"/>
          <w:sz w:val="22"/>
          <w:szCs w:val="22"/>
          <w:lang w:val="en-US"/>
        </w:rPr>
        <w:t>DBS certification.</w:t>
      </w:r>
    </w:p>
    <w:p w14:paraId="483E84F3" w14:textId="77777777" w:rsidR="001046D7" w:rsidRDefault="001046D7" w:rsidP="00607324">
      <w:pPr>
        <w:rPr>
          <w:rFonts w:ascii="Arial" w:hAnsi="Arial" w:cs="Arial"/>
          <w:sz w:val="22"/>
          <w:szCs w:val="22"/>
          <w:lang w:val="en-US"/>
        </w:rPr>
      </w:pPr>
    </w:p>
    <w:p w14:paraId="4D44D5E9" w14:textId="34C5CBBB" w:rsidR="00B86960" w:rsidRDefault="00B86960" w:rsidP="00C5172A">
      <w:pPr>
        <w:rPr>
          <w:rFonts w:ascii="Arial" w:hAnsi="Arial" w:cs="Arial"/>
          <w:sz w:val="22"/>
          <w:szCs w:val="22"/>
          <w:lang w:val="en-US"/>
        </w:rPr>
      </w:pPr>
      <w:r>
        <w:rPr>
          <w:rFonts w:ascii="Arial" w:hAnsi="Arial" w:cs="Arial"/>
          <w:sz w:val="22"/>
          <w:szCs w:val="22"/>
          <w:lang w:val="en-US"/>
        </w:rPr>
        <w:t xml:space="preserve">Due to the nature of the Performers List, self-declaration is not required for </w:t>
      </w:r>
      <w:r w:rsidR="00533539">
        <w:rPr>
          <w:rFonts w:ascii="Arial" w:hAnsi="Arial" w:cs="Arial"/>
          <w:sz w:val="22"/>
          <w:szCs w:val="22"/>
          <w:lang w:val="en-US"/>
        </w:rPr>
        <w:t>either salaried GP nor GP p</w:t>
      </w:r>
      <w:r>
        <w:rPr>
          <w:rFonts w:ascii="Arial" w:hAnsi="Arial" w:cs="Arial"/>
          <w:sz w:val="22"/>
          <w:szCs w:val="22"/>
          <w:lang w:val="en-US"/>
        </w:rPr>
        <w:t xml:space="preserve">rincipal </w:t>
      </w:r>
      <w:r w:rsidR="004A76C3">
        <w:rPr>
          <w:rFonts w:ascii="Arial" w:hAnsi="Arial" w:cs="Arial"/>
          <w:sz w:val="22"/>
          <w:szCs w:val="22"/>
          <w:lang w:val="en-US"/>
        </w:rPr>
        <w:t xml:space="preserve">partners </w:t>
      </w:r>
      <w:r w:rsidR="003D4D96">
        <w:rPr>
          <w:rFonts w:ascii="Arial" w:hAnsi="Arial" w:cs="Arial"/>
          <w:sz w:val="22"/>
          <w:szCs w:val="22"/>
          <w:lang w:val="en-US"/>
        </w:rPr>
        <w:t xml:space="preserve">as Regulation 9 of </w:t>
      </w:r>
      <w:r w:rsidR="00055B7B" w:rsidRPr="00055B7B">
        <w:rPr>
          <w:rFonts w:ascii="Arial" w:hAnsi="Arial" w:cs="Arial"/>
          <w:sz w:val="22"/>
          <w:szCs w:val="22"/>
          <w:lang w:val="en-US"/>
        </w:rPr>
        <w:t>The National Health Service (Performers Lists) (England) Regulations 2013</w:t>
      </w:r>
      <w:r w:rsidR="00B45F33">
        <w:rPr>
          <w:rStyle w:val="EndnoteReference"/>
          <w:rFonts w:ascii="Arial" w:hAnsi="Arial" w:cs="Arial"/>
          <w:sz w:val="22"/>
          <w:szCs w:val="22"/>
          <w:lang w:val="en-US"/>
        </w:rPr>
        <w:endnoteReference w:id="1"/>
      </w:r>
      <w:r w:rsidR="00B45F33">
        <w:rPr>
          <w:rFonts w:ascii="Arial" w:hAnsi="Arial" w:cs="Arial"/>
          <w:sz w:val="22"/>
          <w:szCs w:val="22"/>
          <w:lang w:val="en-US"/>
        </w:rPr>
        <w:t xml:space="preserve"> </w:t>
      </w:r>
      <w:r w:rsidR="00C5172A">
        <w:rPr>
          <w:rFonts w:ascii="Arial" w:hAnsi="Arial" w:cs="Arial"/>
          <w:sz w:val="22"/>
          <w:szCs w:val="22"/>
          <w:lang w:val="en-US"/>
        </w:rPr>
        <w:t>dictates that GPs</w:t>
      </w:r>
      <w:r w:rsidR="00055B7B">
        <w:rPr>
          <w:rFonts w:ascii="Arial" w:hAnsi="Arial" w:cs="Arial"/>
          <w:sz w:val="22"/>
          <w:szCs w:val="22"/>
          <w:lang w:val="en-US"/>
        </w:rPr>
        <w:t xml:space="preserve"> must update the Performance List </w:t>
      </w:r>
      <w:r w:rsidR="0090756D">
        <w:rPr>
          <w:rFonts w:ascii="Arial" w:hAnsi="Arial" w:cs="Arial"/>
          <w:sz w:val="22"/>
          <w:szCs w:val="22"/>
          <w:lang w:val="en-US"/>
        </w:rPr>
        <w:t>B</w:t>
      </w:r>
      <w:r w:rsidR="00055B7B">
        <w:rPr>
          <w:rFonts w:ascii="Arial" w:hAnsi="Arial" w:cs="Arial"/>
          <w:sz w:val="22"/>
          <w:szCs w:val="22"/>
          <w:lang w:val="en-US"/>
        </w:rPr>
        <w:t>oard</w:t>
      </w:r>
      <w:r w:rsidR="003D4D96">
        <w:rPr>
          <w:rFonts w:ascii="Arial" w:hAnsi="Arial" w:cs="Arial"/>
          <w:sz w:val="22"/>
          <w:szCs w:val="22"/>
          <w:lang w:val="en-US"/>
        </w:rPr>
        <w:t xml:space="preserve"> </w:t>
      </w:r>
      <w:r w:rsidR="00C5172A">
        <w:rPr>
          <w:rFonts w:ascii="Arial" w:hAnsi="Arial" w:cs="Arial"/>
          <w:sz w:val="22"/>
          <w:szCs w:val="22"/>
          <w:lang w:val="en-US"/>
        </w:rPr>
        <w:t xml:space="preserve">(via the Commissioner) </w:t>
      </w:r>
      <w:r w:rsidR="003D4D96" w:rsidRPr="00C5172A">
        <w:rPr>
          <w:rFonts w:ascii="Arial" w:hAnsi="Arial" w:cs="Arial"/>
          <w:sz w:val="22"/>
          <w:szCs w:val="22"/>
          <w:u w:val="single"/>
          <w:lang w:val="en-US"/>
        </w:rPr>
        <w:t xml:space="preserve">within </w:t>
      </w:r>
      <w:r w:rsidR="00533539">
        <w:rPr>
          <w:rFonts w:ascii="Arial" w:hAnsi="Arial" w:cs="Arial"/>
          <w:sz w:val="22"/>
          <w:szCs w:val="22"/>
          <w:u w:val="single"/>
          <w:lang w:val="en-US"/>
        </w:rPr>
        <w:t>seven</w:t>
      </w:r>
      <w:r w:rsidR="003D4D96" w:rsidRPr="00C5172A">
        <w:rPr>
          <w:rFonts w:ascii="Arial" w:hAnsi="Arial" w:cs="Arial"/>
          <w:sz w:val="22"/>
          <w:szCs w:val="22"/>
          <w:u w:val="single"/>
          <w:lang w:val="en-US"/>
        </w:rPr>
        <w:t xml:space="preserve"> days</w:t>
      </w:r>
      <w:r w:rsidR="003D4D96" w:rsidRPr="003D4D96">
        <w:rPr>
          <w:rFonts w:ascii="Arial" w:hAnsi="Arial" w:cs="Arial"/>
          <w:sz w:val="22"/>
          <w:szCs w:val="22"/>
          <w:lang w:val="en-US"/>
        </w:rPr>
        <w:t xml:space="preserve"> if </w:t>
      </w:r>
      <w:r w:rsidR="003D4D96">
        <w:rPr>
          <w:rFonts w:ascii="Arial" w:hAnsi="Arial" w:cs="Arial"/>
          <w:sz w:val="22"/>
          <w:szCs w:val="22"/>
          <w:lang w:val="en-US"/>
        </w:rPr>
        <w:t>they</w:t>
      </w:r>
      <w:r w:rsidR="003D4D96" w:rsidRPr="003D4D96">
        <w:rPr>
          <w:rFonts w:ascii="Arial" w:hAnsi="Arial" w:cs="Arial"/>
          <w:sz w:val="22"/>
          <w:szCs w:val="22"/>
          <w:lang w:val="en-US"/>
        </w:rPr>
        <w:t xml:space="preserve"> ha</w:t>
      </w:r>
      <w:r w:rsidR="003D4D96">
        <w:rPr>
          <w:rFonts w:ascii="Arial" w:hAnsi="Arial" w:cs="Arial"/>
          <w:sz w:val="22"/>
          <w:szCs w:val="22"/>
          <w:lang w:val="en-US"/>
        </w:rPr>
        <w:t>ve</w:t>
      </w:r>
      <w:r w:rsidR="003D4D96" w:rsidRPr="003D4D96">
        <w:rPr>
          <w:rFonts w:ascii="Arial" w:hAnsi="Arial" w:cs="Arial"/>
          <w:sz w:val="22"/>
          <w:szCs w:val="22"/>
          <w:lang w:val="en-US"/>
        </w:rPr>
        <w:t xml:space="preserve"> been convicted of a criminal offence or </w:t>
      </w:r>
      <w:r w:rsidR="00533539">
        <w:rPr>
          <w:rFonts w:ascii="Arial" w:hAnsi="Arial" w:cs="Arial"/>
          <w:sz w:val="22"/>
          <w:szCs w:val="22"/>
          <w:lang w:val="en-US"/>
        </w:rPr>
        <w:t>are</w:t>
      </w:r>
      <w:r w:rsidR="003D4D96" w:rsidRPr="003D4D96">
        <w:rPr>
          <w:rFonts w:ascii="Arial" w:hAnsi="Arial" w:cs="Arial"/>
          <w:sz w:val="22"/>
          <w:szCs w:val="22"/>
          <w:lang w:val="en-US"/>
        </w:rPr>
        <w:t xml:space="preserve"> under investigation by the GMC</w:t>
      </w:r>
      <w:r w:rsidR="00C5172A">
        <w:rPr>
          <w:rFonts w:ascii="Arial" w:hAnsi="Arial" w:cs="Arial"/>
          <w:sz w:val="22"/>
          <w:szCs w:val="22"/>
          <w:lang w:val="en-US"/>
        </w:rPr>
        <w:t xml:space="preserve">. </w:t>
      </w:r>
    </w:p>
    <w:p w14:paraId="7AD7EC77" w14:textId="77777777" w:rsidR="00B86960" w:rsidRDefault="00B86960" w:rsidP="00C5172A">
      <w:pPr>
        <w:rPr>
          <w:rFonts w:ascii="Arial" w:hAnsi="Arial" w:cs="Arial"/>
          <w:sz w:val="22"/>
          <w:szCs w:val="22"/>
          <w:lang w:val="en-US"/>
        </w:rPr>
      </w:pPr>
    </w:p>
    <w:p w14:paraId="191AAC28" w14:textId="0662A1D8" w:rsidR="003D4D96" w:rsidRPr="00C5172A" w:rsidRDefault="00B86960" w:rsidP="00C5172A">
      <w:pPr>
        <w:rPr>
          <w:rFonts w:ascii="Arial" w:hAnsi="Arial" w:cs="Arial"/>
          <w:sz w:val="22"/>
          <w:szCs w:val="22"/>
          <w:lang w:val="en-US"/>
        </w:rPr>
      </w:pPr>
      <w:r>
        <w:rPr>
          <w:rFonts w:ascii="Arial" w:hAnsi="Arial" w:cs="Arial"/>
          <w:sz w:val="22"/>
          <w:szCs w:val="22"/>
          <w:lang w:val="en-US"/>
        </w:rPr>
        <w:t xml:space="preserve">Note: </w:t>
      </w:r>
      <w:r w:rsidR="00C5172A" w:rsidRPr="00C5172A">
        <w:rPr>
          <w:rFonts w:ascii="Arial" w:hAnsi="Arial" w:cs="Arial"/>
          <w:sz w:val="22"/>
          <w:szCs w:val="22"/>
          <w:lang w:val="en-US"/>
        </w:rPr>
        <w:t>The</w:t>
      </w:r>
      <w:r w:rsidR="003D4D96" w:rsidRPr="00C5172A">
        <w:rPr>
          <w:rFonts w:ascii="Arial" w:hAnsi="Arial" w:cs="Arial"/>
          <w:sz w:val="22"/>
          <w:szCs w:val="22"/>
          <w:lang w:val="en-US"/>
        </w:rPr>
        <w:t xml:space="preserve"> GMC is likely to inform the Board</w:t>
      </w:r>
      <w:r w:rsidR="00C5172A" w:rsidRPr="00C5172A">
        <w:rPr>
          <w:rFonts w:ascii="Arial" w:hAnsi="Arial" w:cs="Arial"/>
          <w:sz w:val="22"/>
          <w:szCs w:val="22"/>
          <w:lang w:val="en-US"/>
        </w:rPr>
        <w:t xml:space="preserve"> plus </w:t>
      </w:r>
      <w:r w:rsidR="003D4D96" w:rsidRPr="00C5172A">
        <w:rPr>
          <w:rFonts w:ascii="Arial" w:hAnsi="Arial" w:cs="Arial"/>
          <w:sz w:val="22"/>
          <w:szCs w:val="22"/>
          <w:lang w:val="en-US"/>
        </w:rPr>
        <w:t xml:space="preserve">ask for further information about the </w:t>
      </w:r>
      <w:r w:rsidR="00C5172A" w:rsidRPr="00C5172A">
        <w:rPr>
          <w:rFonts w:ascii="Arial" w:hAnsi="Arial" w:cs="Arial"/>
          <w:sz w:val="22"/>
          <w:szCs w:val="22"/>
          <w:lang w:val="en-US"/>
        </w:rPr>
        <w:t>GP.</w:t>
      </w:r>
      <w:r w:rsidR="003D4D96" w:rsidRPr="00C5172A">
        <w:rPr>
          <w:rFonts w:ascii="Arial" w:hAnsi="Arial" w:cs="Arial"/>
          <w:sz w:val="22"/>
          <w:szCs w:val="22"/>
          <w:lang w:val="en-US"/>
        </w:rPr>
        <w:t xml:space="preserve"> </w:t>
      </w:r>
    </w:p>
    <w:p w14:paraId="7275D14B" w14:textId="77777777" w:rsidR="003D4D96" w:rsidRDefault="003D4D96" w:rsidP="00607324">
      <w:pPr>
        <w:rPr>
          <w:rFonts w:ascii="Arial" w:hAnsi="Arial" w:cs="Arial"/>
          <w:sz w:val="22"/>
          <w:szCs w:val="22"/>
          <w:lang w:val="en-US"/>
        </w:rPr>
      </w:pPr>
    </w:p>
    <w:p w14:paraId="7C30C706" w14:textId="6205BBDD" w:rsidR="0090756D" w:rsidRDefault="00C5172A" w:rsidP="00607324">
      <w:pPr>
        <w:rPr>
          <w:rFonts w:ascii="Arial" w:hAnsi="Arial" w:cs="Arial"/>
          <w:sz w:val="22"/>
          <w:szCs w:val="22"/>
          <w:lang w:val="en-US"/>
        </w:rPr>
      </w:pPr>
      <w:r>
        <w:rPr>
          <w:rFonts w:ascii="Arial" w:hAnsi="Arial" w:cs="Arial"/>
          <w:sz w:val="22"/>
          <w:szCs w:val="22"/>
          <w:lang w:val="en-US"/>
        </w:rPr>
        <w:t>Increasingly</w:t>
      </w:r>
      <w:r w:rsidR="00533539">
        <w:rPr>
          <w:rFonts w:ascii="Arial" w:hAnsi="Arial" w:cs="Arial"/>
          <w:sz w:val="22"/>
          <w:szCs w:val="22"/>
          <w:lang w:val="en-US"/>
        </w:rPr>
        <w:t>,</w:t>
      </w:r>
      <w:r w:rsidRPr="003D4D96">
        <w:rPr>
          <w:rFonts w:ascii="Arial" w:hAnsi="Arial" w:cs="Arial"/>
          <w:sz w:val="22"/>
          <w:szCs w:val="22"/>
          <w:lang w:val="en-US"/>
        </w:rPr>
        <w:t xml:space="preserve"> GPs are </w:t>
      </w:r>
      <w:r>
        <w:rPr>
          <w:rFonts w:ascii="Arial" w:hAnsi="Arial" w:cs="Arial"/>
          <w:sz w:val="22"/>
          <w:szCs w:val="22"/>
          <w:lang w:val="en-US"/>
        </w:rPr>
        <w:t xml:space="preserve">becoming </w:t>
      </w:r>
      <w:r w:rsidRPr="003D4D96">
        <w:rPr>
          <w:rFonts w:ascii="Arial" w:hAnsi="Arial" w:cs="Arial"/>
          <w:sz w:val="22"/>
          <w:szCs w:val="22"/>
          <w:lang w:val="en-US"/>
        </w:rPr>
        <w:t>directors of companies</w:t>
      </w:r>
      <w:r>
        <w:rPr>
          <w:rFonts w:ascii="Arial" w:hAnsi="Arial" w:cs="Arial"/>
          <w:sz w:val="22"/>
          <w:szCs w:val="22"/>
          <w:lang w:val="en-US"/>
        </w:rPr>
        <w:t xml:space="preserve">. This </w:t>
      </w:r>
      <w:r w:rsidR="003D4D96" w:rsidRPr="003D4D96">
        <w:rPr>
          <w:rFonts w:ascii="Arial" w:hAnsi="Arial" w:cs="Arial"/>
          <w:sz w:val="22"/>
          <w:szCs w:val="22"/>
          <w:lang w:val="en-US"/>
        </w:rPr>
        <w:t>also applies if the offence relates to </w:t>
      </w:r>
      <w:r>
        <w:rPr>
          <w:rFonts w:ascii="Arial" w:hAnsi="Arial" w:cs="Arial"/>
          <w:sz w:val="22"/>
          <w:szCs w:val="22"/>
          <w:lang w:val="en-US"/>
        </w:rPr>
        <w:t>a GP who is</w:t>
      </w:r>
      <w:r w:rsidR="003D4D96" w:rsidRPr="003D4D96">
        <w:rPr>
          <w:rFonts w:ascii="Arial" w:hAnsi="Arial" w:cs="Arial"/>
          <w:sz w:val="22"/>
          <w:szCs w:val="22"/>
          <w:lang w:val="en-US"/>
        </w:rPr>
        <w:t xml:space="preserve"> a director of a </w:t>
      </w:r>
      <w:r w:rsidR="00533539" w:rsidRPr="003D4D96">
        <w:rPr>
          <w:rFonts w:ascii="Arial" w:hAnsi="Arial" w:cs="Arial"/>
          <w:sz w:val="22"/>
          <w:szCs w:val="22"/>
          <w:lang w:val="en-US"/>
        </w:rPr>
        <w:t xml:space="preserve">corporate </w:t>
      </w:r>
      <w:r w:rsidR="003D4D96" w:rsidRPr="003D4D96">
        <w:rPr>
          <w:rFonts w:ascii="Arial" w:hAnsi="Arial" w:cs="Arial"/>
          <w:sz w:val="22"/>
          <w:szCs w:val="22"/>
          <w:lang w:val="en-US"/>
        </w:rPr>
        <w:t xml:space="preserve">body. </w:t>
      </w:r>
    </w:p>
    <w:p w14:paraId="51643694" w14:textId="77777777" w:rsidR="003D4D96" w:rsidRDefault="003D4D96" w:rsidP="00607324">
      <w:pPr>
        <w:rPr>
          <w:rFonts w:ascii="Arial" w:hAnsi="Arial" w:cs="Arial"/>
          <w:sz w:val="22"/>
          <w:szCs w:val="22"/>
          <w:lang w:val="en-US"/>
        </w:rPr>
      </w:pPr>
    </w:p>
    <w:p w14:paraId="18EE36F7" w14:textId="6875A661" w:rsidR="00055B7B" w:rsidRPr="00FF4835" w:rsidRDefault="0090756D" w:rsidP="00607324">
      <w:pPr>
        <w:rPr>
          <w:rFonts w:ascii="Arial" w:hAnsi="Arial" w:cs="Arial"/>
          <w:sz w:val="22"/>
          <w:szCs w:val="22"/>
          <w:lang w:val="en-US"/>
        </w:rPr>
      </w:pPr>
      <w:r>
        <w:rPr>
          <w:rFonts w:ascii="Arial" w:hAnsi="Arial" w:cs="Arial"/>
          <w:sz w:val="22"/>
          <w:szCs w:val="22"/>
          <w:lang w:val="en-US"/>
        </w:rPr>
        <w:t>Refer to the footnote for the full explanation and wording detailing the requirements f</w:t>
      </w:r>
      <w:r w:rsidR="00533539">
        <w:rPr>
          <w:rFonts w:ascii="Arial" w:hAnsi="Arial" w:cs="Arial"/>
          <w:sz w:val="22"/>
          <w:szCs w:val="22"/>
          <w:lang w:val="en-US"/>
        </w:rPr>
        <w:t>or</w:t>
      </w:r>
      <w:r>
        <w:rPr>
          <w:rFonts w:ascii="Arial" w:hAnsi="Arial" w:cs="Arial"/>
          <w:sz w:val="22"/>
          <w:szCs w:val="22"/>
          <w:lang w:val="en-US"/>
        </w:rPr>
        <w:t xml:space="preserve"> the </w:t>
      </w:r>
      <w:r w:rsidR="00C5172A">
        <w:rPr>
          <w:rFonts w:ascii="Arial" w:hAnsi="Arial" w:cs="Arial"/>
          <w:sz w:val="22"/>
          <w:szCs w:val="22"/>
          <w:lang w:val="en-US"/>
        </w:rPr>
        <w:t>general practitioner.</w:t>
      </w:r>
    </w:p>
    <w:p w14:paraId="526DD48A" w14:textId="421E288D" w:rsidR="00976906" w:rsidRDefault="00976906" w:rsidP="00515F71">
      <w:pPr>
        <w:pStyle w:val="Heading2"/>
        <w:ind w:hanging="718"/>
        <w:rPr>
          <w:rFonts w:ascii="Arial" w:hAnsi="Arial" w:cs="Arial"/>
          <w:smallCaps w:val="0"/>
          <w:sz w:val="24"/>
          <w:szCs w:val="24"/>
        </w:rPr>
      </w:pPr>
      <w:bookmarkStart w:id="112" w:name="_DBS_Update_Service"/>
      <w:bookmarkStart w:id="113" w:name="_Toc92291377"/>
      <w:bookmarkEnd w:id="112"/>
      <w:r>
        <w:rPr>
          <w:rFonts w:ascii="Arial" w:hAnsi="Arial" w:cs="Arial"/>
          <w:smallCaps w:val="0"/>
          <w:sz w:val="24"/>
          <w:szCs w:val="24"/>
        </w:rPr>
        <w:t xml:space="preserve">DBS </w:t>
      </w:r>
      <w:r w:rsidR="00533539">
        <w:rPr>
          <w:rFonts w:ascii="Arial" w:hAnsi="Arial" w:cs="Arial"/>
          <w:smallCaps w:val="0"/>
          <w:sz w:val="24"/>
          <w:szCs w:val="24"/>
        </w:rPr>
        <w:t>u</w:t>
      </w:r>
      <w:r>
        <w:rPr>
          <w:rFonts w:ascii="Arial" w:hAnsi="Arial" w:cs="Arial"/>
          <w:smallCaps w:val="0"/>
          <w:sz w:val="24"/>
          <w:szCs w:val="24"/>
        </w:rPr>
        <w:t xml:space="preserve">pdate </w:t>
      </w:r>
      <w:r w:rsidR="00533539">
        <w:rPr>
          <w:rFonts w:ascii="Arial" w:hAnsi="Arial" w:cs="Arial"/>
          <w:smallCaps w:val="0"/>
          <w:sz w:val="24"/>
          <w:szCs w:val="24"/>
        </w:rPr>
        <w:t>s</w:t>
      </w:r>
      <w:r>
        <w:rPr>
          <w:rFonts w:ascii="Arial" w:hAnsi="Arial" w:cs="Arial"/>
          <w:smallCaps w:val="0"/>
          <w:sz w:val="24"/>
          <w:szCs w:val="24"/>
        </w:rPr>
        <w:t>ervice</w:t>
      </w:r>
      <w:bookmarkEnd w:id="113"/>
    </w:p>
    <w:p w14:paraId="3B61A152" w14:textId="2B76AA25" w:rsidR="00976906" w:rsidRDefault="00976906" w:rsidP="00976906">
      <w:pPr>
        <w:rPr>
          <w:lang w:val="en-US"/>
        </w:rPr>
      </w:pPr>
    </w:p>
    <w:p w14:paraId="4D5AC0D1" w14:textId="78F5A3A1" w:rsidR="004E1BC1" w:rsidRDefault="00980EC4" w:rsidP="00525F3B">
      <w:pPr>
        <w:rPr>
          <w:rFonts w:ascii="Arial" w:hAnsi="Arial" w:cs="Arial"/>
          <w:sz w:val="22"/>
          <w:szCs w:val="22"/>
          <w:lang w:val="en-US"/>
        </w:rPr>
      </w:pPr>
      <w:r>
        <w:rPr>
          <w:rFonts w:ascii="Arial" w:hAnsi="Arial" w:cs="Arial"/>
          <w:sz w:val="22"/>
          <w:szCs w:val="22"/>
          <w:highlight w:val="yellow"/>
          <w:lang w:val="en-US"/>
        </w:rPr>
        <w:t>Organisations</w:t>
      </w:r>
      <w:r w:rsidRPr="004E1BC1">
        <w:rPr>
          <w:rFonts w:ascii="Arial" w:hAnsi="Arial" w:cs="Arial"/>
          <w:sz w:val="22"/>
          <w:szCs w:val="22"/>
          <w:highlight w:val="yellow"/>
          <w:lang w:val="en-US"/>
        </w:rPr>
        <w:t xml:space="preserve"> </w:t>
      </w:r>
      <w:r w:rsidR="004E1BC1" w:rsidRPr="004E1BC1">
        <w:rPr>
          <w:rFonts w:ascii="Arial" w:hAnsi="Arial" w:cs="Arial"/>
          <w:sz w:val="22"/>
          <w:szCs w:val="22"/>
          <w:highlight w:val="yellow"/>
          <w:lang w:val="en-US"/>
        </w:rPr>
        <w:t>may wish to adapt the following to suit their p</w:t>
      </w:r>
      <w:r w:rsidR="004E1BC1" w:rsidRPr="00055B7B">
        <w:rPr>
          <w:rFonts w:ascii="Arial" w:hAnsi="Arial" w:cs="Arial"/>
          <w:sz w:val="22"/>
          <w:szCs w:val="22"/>
          <w:highlight w:val="yellow"/>
          <w:lang w:val="en-US"/>
        </w:rPr>
        <w:t>olic</w:t>
      </w:r>
      <w:r w:rsidR="00055B7B" w:rsidRPr="00055B7B">
        <w:rPr>
          <w:rFonts w:ascii="Arial" w:hAnsi="Arial" w:cs="Arial"/>
          <w:sz w:val="22"/>
          <w:szCs w:val="22"/>
          <w:highlight w:val="yellow"/>
          <w:lang w:val="en-US"/>
        </w:rPr>
        <w:t>y:</w:t>
      </w:r>
    </w:p>
    <w:p w14:paraId="1F5B89BD" w14:textId="15BFDF85" w:rsidR="004E1BC1" w:rsidRDefault="004E1BC1" w:rsidP="00525F3B">
      <w:pPr>
        <w:rPr>
          <w:rFonts w:ascii="Arial" w:hAnsi="Arial" w:cs="Arial"/>
          <w:sz w:val="22"/>
          <w:szCs w:val="22"/>
          <w:lang w:val="en-US"/>
        </w:rPr>
      </w:pPr>
    </w:p>
    <w:p w14:paraId="24AC92B9" w14:textId="2EC08A05" w:rsidR="005A701A" w:rsidRDefault="005A701A" w:rsidP="00A56184">
      <w:pPr>
        <w:pStyle w:val="ListParagraph"/>
        <w:numPr>
          <w:ilvl w:val="0"/>
          <w:numId w:val="16"/>
        </w:numPr>
        <w:rPr>
          <w:rFonts w:ascii="Arial" w:hAnsi="Arial" w:cs="Arial"/>
          <w:sz w:val="22"/>
          <w:szCs w:val="22"/>
          <w:lang w:val="en-US"/>
        </w:rPr>
      </w:pPr>
      <w:r w:rsidRPr="005A701A">
        <w:rPr>
          <w:rFonts w:ascii="Arial" w:hAnsi="Arial" w:cs="Arial"/>
          <w:sz w:val="22"/>
          <w:szCs w:val="22"/>
          <w:lang w:val="en-US"/>
        </w:rPr>
        <w:t xml:space="preserve">An alternative </w:t>
      </w:r>
      <w:r>
        <w:rPr>
          <w:rFonts w:ascii="Arial" w:hAnsi="Arial" w:cs="Arial"/>
          <w:sz w:val="22"/>
          <w:szCs w:val="22"/>
          <w:lang w:val="en-US"/>
        </w:rPr>
        <w:t xml:space="preserve">to </w:t>
      </w:r>
      <w:r w:rsidRPr="005A701A">
        <w:rPr>
          <w:rFonts w:ascii="Arial" w:hAnsi="Arial" w:cs="Arial"/>
          <w:sz w:val="22"/>
          <w:szCs w:val="22"/>
          <w:lang w:val="en-US"/>
        </w:rPr>
        <w:t xml:space="preserve">a self-assessment is for staff to have an annual DBS update. Whilst this is an option, self-assessment </w:t>
      </w:r>
      <w:r>
        <w:rPr>
          <w:rFonts w:ascii="Arial" w:hAnsi="Arial" w:cs="Arial"/>
          <w:sz w:val="22"/>
          <w:szCs w:val="22"/>
          <w:lang w:val="en-US"/>
        </w:rPr>
        <w:t xml:space="preserve">will be the means to ensure </w:t>
      </w:r>
      <w:r w:rsidR="00055B7B">
        <w:rPr>
          <w:rFonts w:ascii="Arial" w:hAnsi="Arial" w:cs="Arial"/>
          <w:sz w:val="22"/>
          <w:szCs w:val="22"/>
          <w:lang w:val="en-US"/>
        </w:rPr>
        <w:t xml:space="preserve">confirmation of </w:t>
      </w:r>
      <w:r>
        <w:rPr>
          <w:rFonts w:ascii="Arial" w:hAnsi="Arial" w:cs="Arial"/>
          <w:sz w:val="22"/>
          <w:szCs w:val="22"/>
          <w:lang w:val="en-US"/>
        </w:rPr>
        <w:t>staff members</w:t>
      </w:r>
      <w:r w:rsidR="00533539">
        <w:rPr>
          <w:rFonts w:ascii="Arial" w:hAnsi="Arial" w:cs="Arial"/>
          <w:sz w:val="22"/>
          <w:szCs w:val="22"/>
          <w:lang w:val="en-US"/>
        </w:rPr>
        <w:t>’</w:t>
      </w:r>
      <w:r>
        <w:rPr>
          <w:rFonts w:ascii="Arial" w:hAnsi="Arial" w:cs="Arial"/>
          <w:sz w:val="22"/>
          <w:szCs w:val="22"/>
          <w:lang w:val="en-US"/>
        </w:rPr>
        <w:t xml:space="preserve"> criminal history as per the</w:t>
      </w:r>
      <w:r w:rsidR="00533539">
        <w:rPr>
          <w:rFonts w:ascii="Arial" w:hAnsi="Arial" w:cs="Arial"/>
          <w:sz w:val="22"/>
          <w:szCs w:val="22"/>
          <w:lang w:val="en-US"/>
        </w:rPr>
        <w:t>ir</w:t>
      </w:r>
      <w:r>
        <w:rPr>
          <w:rFonts w:ascii="Arial" w:hAnsi="Arial" w:cs="Arial"/>
          <w:sz w:val="22"/>
          <w:szCs w:val="22"/>
          <w:lang w:val="en-US"/>
        </w:rPr>
        <w:t xml:space="preserve"> </w:t>
      </w:r>
      <w:r w:rsidR="00533539">
        <w:rPr>
          <w:rFonts w:ascii="Arial" w:hAnsi="Arial" w:cs="Arial"/>
          <w:sz w:val="22"/>
          <w:szCs w:val="22"/>
          <w:lang w:val="en-US"/>
        </w:rPr>
        <w:t>contract of employment</w:t>
      </w:r>
      <w:r>
        <w:rPr>
          <w:rFonts w:ascii="Arial" w:hAnsi="Arial" w:cs="Arial"/>
          <w:sz w:val="22"/>
          <w:szCs w:val="22"/>
          <w:lang w:val="en-US"/>
        </w:rPr>
        <w:t xml:space="preserve">. </w:t>
      </w:r>
    </w:p>
    <w:p w14:paraId="1E17DBDB" w14:textId="77777777" w:rsidR="005A701A" w:rsidRDefault="005A701A" w:rsidP="005A701A">
      <w:pPr>
        <w:pStyle w:val="ListParagraph"/>
        <w:rPr>
          <w:rFonts w:ascii="Arial" w:hAnsi="Arial" w:cs="Arial"/>
          <w:sz w:val="22"/>
          <w:szCs w:val="22"/>
          <w:lang w:val="en-US"/>
        </w:rPr>
      </w:pPr>
    </w:p>
    <w:p w14:paraId="0D79BB16" w14:textId="029349E8" w:rsidR="005A701A" w:rsidRDefault="005A701A" w:rsidP="005A701A">
      <w:pPr>
        <w:pStyle w:val="ListParagraph"/>
        <w:rPr>
          <w:rFonts w:ascii="Arial" w:hAnsi="Arial" w:cs="Arial"/>
          <w:sz w:val="22"/>
          <w:szCs w:val="22"/>
          <w:lang w:val="en-US"/>
        </w:rPr>
      </w:pPr>
      <w:r>
        <w:rPr>
          <w:rFonts w:ascii="Arial" w:hAnsi="Arial" w:cs="Arial"/>
          <w:sz w:val="22"/>
          <w:szCs w:val="22"/>
          <w:lang w:val="en-US"/>
        </w:rPr>
        <w:lastRenderedPageBreak/>
        <w:t xml:space="preserve">Whilst the self-assessment option is considered, the </w:t>
      </w:r>
      <w:r w:rsidR="00775E03">
        <w:rPr>
          <w:rFonts w:ascii="Arial" w:hAnsi="Arial" w:cs="Arial"/>
          <w:sz w:val="22"/>
          <w:szCs w:val="22"/>
          <w:lang w:val="en-US"/>
        </w:rPr>
        <w:t xml:space="preserve">organisation </w:t>
      </w:r>
      <w:r>
        <w:rPr>
          <w:rFonts w:ascii="Arial" w:hAnsi="Arial" w:cs="Arial"/>
          <w:sz w:val="22"/>
          <w:szCs w:val="22"/>
          <w:lang w:val="en-US"/>
        </w:rPr>
        <w:t xml:space="preserve">may additionally </w:t>
      </w:r>
      <w:r w:rsidRPr="005A701A">
        <w:rPr>
          <w:rFonts w:ascii="Arial" w:hAnsi="Arial" w:cs="Arial"/>
          <w:sz w:val="22"/>
          <w:szCs w:val="22"/>
          <w:lang w:val="en-US"/>
        </w:rPr>
        <w:t xml:space="preserve">consider </w:t>
      </w:r>
      <w:r>
        <w:rPr>
          <w:rFonts w:ascii="Arial" w:hAnsi="Arial" w:cs="Arial"/>
          <w:sz w:val="22"/>
          <w:szCs w:val="22"/>
          <w:lang w:val="en-US"/>
        </w:rPr>
        <w:t xml:space="preserve">formally </w:t>
      </w:r>
      <w:r w:rsidRPr="005A701A">
        <w:rPr>
          <w:rFonts w:ascii="Arial" w:hAnsi="Arial" w:cs="Arial"/>
          <w:sz w:val="22"/>
          <w:szCs w:val="22"/>
          <w:lang w:val="en-US"/>
        </w:rPr>
        <w:t xml:space="preserve">reviewing the DBS should they feel that there is a need for </w:t>
      </w:r>
      <w:r>
        <w:rPr>
          <w:rFonts w:ascii="Arial" w:hAnsi="Arial" w:cs="Arial"/>
          <w:sz w:val="22"/>
          <w:szCs w:val="22"/>
          <w:lang w:val="en-US"/>
        </w:rPr>
        <w:t>confirmatory</w:t>
      </w:r>
      <w:r w:rsidRPr="005A701A">
        <w:rPr>
          <w:rFonts w:ascii="Arial" w:hAnsi="Arial" w:cs="Arial"/>
          <w:sz w:val="22"/>
          <w:szCs w:val="22"/>
          <w:lang w:val="en-US"/>
        </w:rPr>
        <w:t xml:space="preserve"> checks.</w:t>
      </w:r>
    </w:p>
    <w:p w14:paraId="2CF203EB" w14:textId="5B8D1D6B" w:rsidR="005A701A" w:rsidRDefault="005A701A" w:rsidP="005A701A">
      <w:pPr>
        <w:pStyle w:val="ListParagraph"/>
        <w:rPr>
          <w:rFonts w:ascii="Arial" w:hAnsi="Arial" w:cs="Arial"/>
          <w:sz w:val="22"/>
          <w:szCs w:val="22"/>
          <w:lang w:val="en-US"/>
        </w:rPr>
      </w:pPr>
    </w:p>
    <w:p w14:paraId="4FAE83E9" w14:textId="38EE1775" w:rsidR="005A701A" w:rsidRDefault="005A701A" w:rsidP="005A701A">
      <w:pPr>
        <w:pStyle w:val="ListParagraph"/>
        <w:rPr>
          <w:rFonts w:ascii="Arial" w:hAnsi="Arial" w:cs="Arial"/>
          <w:sz w:val="22"/>
          <w:szCs w:val="22"/>
          <w:lang w:val="en-US"/>
        </w:rPr>
      </w:pPr>
      <w:r w:rsidRPr="005A701A">
        <w:rPr>
          <w:rFonts w:ascii="Arial" w:hAnsi="Arial" w:cs="Arial"/>
          <w:sz w:val="22"/>
          <w:szCs w:val="22"/>
          <w:highlight w:val="yellow"/>
          <w:lang w:val="en-US"/>
        </w:rPr>
        <w:t>or</w:t>
      </w:r>
    </w:p>
    <w:p w14:paraId="6C2FC9AB" w14:textId="77777777" w:rsidR="005A701A" w:rsidRDefault="005A701A" w:rsidP="005A701A">
      <w:pPr>
        <w:pStyle w:val="ListParagraph"/>
        <w:rPr>
          <w:rFonts w:ascii="Arial" w:hAnsi="Arial" w:cs="Arial"/>
          <w:sz w:val="22"/>
          <w:szCs w:val="22"/>
          <w:lang w:val="en-US"/>
        </w:rPr>
      </w:pPr>
    </w:p>
    <w:p w14:paraId="41AB1F64" w14:textId="0963E894" w:rsidR="004E1BC1" w:rsidRPr="005A701A" w:rsidRDefault="00525F3B" w:rsidP="00A56184">
      <w:pPr>
        <w:pStyle w:val="ListParagraph"/>
        <w:numPr>
          <w:ilvl w:val="0"/>
          <w:numId w:val="16"/>
        </w:numPr>
        <w:rPr>
          <w:rFonts w:ascii="Arial" w:hAnsi="Arial" w:cs="Arial"/>
          <w:sz w:val="22"/>
          <w:szCs w:val="22"/>
          <w:lang w:val="en-US"/>
        </w:rPr>
      </w:pPr>
      <w:r w:rsidRPr="005A701A">
        <w:rPr>
          <w:rFonts w:ascii="Arial" w:hAnsi="Arial" w:cs="Arial"/>
          <w:sz w:val="22"/>
          <w:szCs w:val="22"/>
          <w:lang w:val="en-US"/>
        </w:rPr>
        <w:t>A</w:t>
      </w:r>
      <w:r w:rsidR="004E1BC1" w:rsidRPr="005A701A">
        <w:rPr>
          <w:rFonts w:ascii="Arial" w:hAnsi="Arial" w:cs="Arial"/>
          <w:sz w:val="22"/>
          <w:szCs w:val="22"/>
          <w:lang w:val="en-US"/>
        </w:rPr>
        <w:t>t [</w:t>
      </w:r>
      <w:r w:rsidR="00D0728C">
        <w:rPr>
          <w:rFonts w:ascii="Arial" w:hAnsi="Arial" w:cs="Arial"/>
          <w:sz w:val="22"/>
          <w:szCs w:val="22"/>
          <w:highlight w:val="yellow"/>
          <w:lang w:val="en-US"/>
        </w:rPr>
        <w:t>insert organisation name</w:t>
      </w:r>
      <w:r w:rsidR="004E1BC1" w:rsidRPr="005A701A">
        <w:rPr>
          <w:rFonts w:ascii="Arial" w:hAnsi="Arial" w:cs="Arial"/>
          <w:sz w:val="22"/>
          <w:szCs w:val="22"/>
          <w:lang w:val="en-US"/>
        </w:rPr>
        <w:t xml:space="preserve">] the </w:t>
      </w:r>
      <w:r w:rsidR="00533539" w:rsidRPr="00533539">
        <w:rPr>
          <w:rFonts w:ascii="Arial" w:hAnsi="Arial" w:cs="Arial"/>
          <w:sz w:val="22"/>
          <w:szCs w:val="22"/>
          <w:lang w:val="en-US"/>
        </w:rPr>
        <w:t xml:space="preserve">contract of employment </w:t>
      </w:r>
      <w:r w:rsidR="004E1BC1" w:rsidRPr="005A701A">
        <w:rPr>
          <w:rFonts w:ascii="Arial" w:hAnsi="Arial" w:cs="Arial"/>
          <w:sz w:val="22"/>
          <w:szCs w:val="22"/>
          <w:lang w:val="en-US"/>
        </w:rPr>
        <w:t>details that employees must maintain a clear criminal record and to confirm this, we will require employees</w:t>
      </w:r>
      <w:r w:rsidR="0082412D">
        <w:rPr>
          <w:rFonts w:ascii="Arial" w:hAnsi="Arial" w:cs="Arial"/>
          <w:sz w:val="22"/>
          <w:szCs w:val="22"/>
          <w:lang w:val="en-US"/>
        </w:rPr>
        <w:t xml:space="preserve"> [</w:t>
      </w:r>
      <w:r w:rsidR="0082412D" w:rsidRPr="0082412D">
        <w:rPr>
          <w:rFonts w:ascii="Arial" w:hAnsi="Arial" w:cs="Arial"/>
          <w:sz w:val="22"/>
          <w:szCs w:val="22"/>
          <w:highlight w:val="yellow"/>
          <w:lang w:val="en-US"/>
        </w:rPr>
        <w:t xml:space="preserve">detail who </w:t>
      </w:r>
      <w:r w:rsidR="008757BF" w:rsidRPr="0082412D">
        <w:rPr>
          <w:rFonts w:ascii="Arial" w:hAnsi="Arial" w:cs="Arial"/>
          <w:sz w:val="22"/>
          <w:szCs w:val="22"/>
          <w:highlight w:val="yellow"/>
          <w:lang w:val="en-US"/>
        </w:rPr>
        <w:t>i.e.,</w:t>
      </w:r>
      <w:r w:rsidR="0082412D" w:rsidRPr="0082412D">
        <w:rPr>
          <w:rFonts w:ascii="Arial" w:hAnsi="Arial" w:cs="Arial"/>
          <w:sz w:val="22"/>
          <w:szCs w:val="22"/>
          <w:highlight w:val="yellow"/>
          <w:lang w:val="en-US"/>
        </w:rPr>
        <w:t xml:space="preserve"> clinicians only, or clinicians and management, or all </w:t>
      </w:r>
      <w:r w:rsidR="0082412D" w:rsidRPr="0090756D">
        <w:rPr>
          <w:rFonts w:ascii="Arial" w:hAnsi="Arial" w:cs="Arial"/>
          <w:sz w:val="22"/>
          <w:szCs w:val="22"/>
          <w:highlight w:val="yellow"/>
          <w:lang w:val="en-US"/>
        </w:rPr>
        <w:t>staff</w:t>
      </w:r>
      <w:r w:rsidR="0090756D" w:rsidRPr="0090756D">
        <w:rPr>
          <w:rFonts w:ascii="Arial" w:hAnsi="Arial" w:cs="Arial"/>
          <w:sz w:val="22"/>
          <w:szCs w:val="22"/>
          <w:highlight w:val="yellow"/>
          <w:lang w:val="en-US"/>
        </w:rPr>
        <w:t>, or all staff except GPs etc</w:t>
      </w:r>
      <w:r w:rsidR="0090756D">
        <w:rPr>
          <w:rFonts w:ascii="Arial" w:hAnsi="Arial" w:cs="Arial"/>
          <w:sz w:val="22"/>
          <w:szCs w:val="22"/>
          <w:lang w:val="en-US"/>
        </w:rPr>
        <w:t>.</w:t>
      </w:r>
      <w:r w:rsidR="0082412D">
        <w:rPr>
          <w:rFonts w:ascii="Arial" w:hAnsi="Arial" w:cs="Arial"/>
          <w:sz w:val="22"/>
          <w:szCs w:val="22"/>
          <w:lang w:val="en-US"/>
        </w:rPr>
        <w:t>]</w:t>
      </w:r>
      <w:r w:rsidR="004E1BC1" w:rsidRPr="005A701A">
        <w:rPr>
          <w:rFonts w:ascii="Arial" w:hAnsi="Arial" w:cs="Arial"/>
          <w:sz w:val="22"/>
          <w:szCs w:val="22"/>
          <w:lang w:val="en-US"/>
        </w:rPr>
        <w:t xml:space="preserve"> to subscribe to the DBS Update Service.</w:t>
      </w:r>
    </w:p>
    <w:p w14:paraId="1D1B2DD2" w14:textId="77777777" w:rsidR="004E1BC1" w:rsidRDefault="004E1BC1" w:rsidP="00525F3B">
      <w:pPr>
        <w:rPr>
          <w:rFonts w:ascii="Arial" w:hAnsi="Arial" w:cs="Arial"/>
          <w:sz w:val="22"/>
          <w:szCs w:val="22"/>
          <w:lang w:val="en-US"/>
        </w:rPr>
      </w:pPr>
    </w:p>
    <w:p w14:paraId="1AA483D2" w14:textId="2505B31F" w:rsidR="005A701A" w:rsidRDefault="004E1BC1" w:rsidP="005A701A">
      <w:pPr>
        <w:ind w:left="720"/>
        <w:rPr>
          <w:rFonts w:ascii="Arial" w:hAnsi="Arial" w:cs="Arial"/>
          <w:sz w:val="22"/>
          <w:szCs w:val="22"/>
          <w:lang w:val="en-US"/>
        </w:rPr>
      </w:pPr>
      <w:r w:rsidRPr="00976906">
        <w:rPr>
          <w:rFonts w:ascii="Arial" w:hAnsi="Arial" w:cs="Arial"/>
          <w:sz w:val="22"/>
          <w:szCs w:val="22"/>
          <w:lang w:val="en-US"/>
        </w:rPr>
        <w:t>Currently</w:t>
      </w:r>
      <w:r w:rsidR="00533539">
        <w:rPr>
          <w:rFonts w:ascii="Arial" w:hAnsi="Arial" w:cs="Arial"/>
          <w:sz w:val="22"/>
          <w:szCs w:val="22"/>
          <w:lang w:val="en-US"/>
        </w:rPr>
        <w:t>,</w:t>
      </w:r>
      <w:r w:rsidRPr="00976906">
        <w:rPr>
          <w:rFonts w:ascii="Arial" w:hAnsi="Arial" w:cs="Arial"/>
          <w:sz w:val="22"/>
          <w:szCs w:val="22"/>
          <w:lang w:val="en-US"/>
        </w:rPr>
        <w:t xml:space="preserve"> th</w:t>
      </w:r>
      <w:r w:rsidR="00904CDF">
        <w:rPr>
          <w:rFonts w:ascii="Arial" w:hAnsi="Arial" w:cs="Arial"/>
          <w:sz w:val="22"/>
          <w:szCs w:val="22"/>
          <w:lang w:val="en-US"/>
        </w:rPr>
        <w:t xml:space="preserve">e charge for this </w:t>
      </w:r>
      <w:r w:rsidRPr="00976906">
        <w:rPr>
          <w:rFonts w:ascii="Arial" w:hAnsi="Arial" w:cs="Arial"/>
          <w:sz w:val="22"/>
          <w:szCs w:val="22"/>
          <w:lang w:val="en-US"/>
        </w:rPr>
        <w:t xml:space="preserve">annual subscription </w:t>
      </w:r>
      <w:r w:rsidR="00904CDF">
        <w:rPr>
          <w:rFonts w:ascii="Arial" w:hAnsi="Arial" w:cs="Arial"/>
          <w:sz w:val="22"/>
          <w:szCs w:val="22"/>
          <w:lang w:val="en-US"/>
        </w:rPr>
        <w:t xml:space="preserve">is </w:t>
      </w:r>
      <w:r w:rsidRPr="00976906">
        <w:rPr>
          <w:rFonts w:ascii="Arial" w:hAnsi="Arial" w:cs="Arial"/>
          <w:sz w:val="22"/>
          <w:szCs w:val="22"/>
          <w:lang w:val="en-US"/>
        </w:rPr>
        <w:t>£13.00</w:t>
      </w:r>
      <w:r w:rsidR="00904CDF">
        <w:rPr>
          <w:rFonts w:ascii="Arial" w:hAnsi="Arial" w:cs="Arial"/>
          <w:sz w:val="22"/>
          <w:szCs w:val="22"/>
          <w:lang w:val="en-US"/>
        </w:rPr>
        <w:t>. The benefits include</w:t>
      </w:r>
      <w:r>
        <w:rPr>
          <w:rFonts w:ascii="Arial" w:hAnsi="Arial" w:cs="Arial"/>
          <w:sz w:val="22"/>
          <w:szCs w:val="22"/>
          <w:lang w:val="en-US"/>
        </w:rPr>
        <w:t xml:space="preserve"> </w:t>
      </w:r>
      <w:r w:rsidR="00533539">
        <w:rPr>
          <w:rFonts w:ascii="Arial" w:hAnsi="Arial" w:cs="Arial"/>
          <w:sz w:val="22"/>
          <w:szCs w:val="22"/>
          <w:lang w:val="en-US"/>
        </w:rPr>
        <w:t xml:space="preserve">that, </w:t>
      </w:r>
      <w:r>
        <w:rPr>
          <w:rFonts w:ascii="Arial" w:hAnsi="Arial" w:cs="Arial"/>
          <w:sz w:val="22"/>
          <w:szCs w:val="22"/>
          <w:lang w:val="en-US"/>
        </w:rPr>
        <w:t xml:space="preserve">following registration, </w:t>
      </w:r>
      <w:r w:rsidRPr="00976906">
        <w:rPr>
          <w:rFonts w:ascii="Arial" w:hAnsi="Arial" w:cs="Arial"/>
          <w:sz w:val="22"/>
          <w:szCs w:val="22"/>
          <w:lang w:val="en-US"/>
        </w:rPr>
        <w:t xml:space="preserve">applicants </w:t>
      </w:r>
      <w:r>
        <w:rPr>
          <w:rFonts w:ascii="Arial" w:hAnsi="Arial" w:cs="Arial"/>
          <w:sz w:val="22"/>
          <w:szCs w:val="22"/>
          <w:lang w:val="en-US"/>
        </w:rPr>
        <w:t>can</w:t>
      </w:r>
      <w:r w:rsidRPr="00976906">
        <w:rPr>
          <w:rFonts w:ascii="Arial" w:hAnsi="Arial" w:cs="Arial"/>
          <w:sz w:val="22"/>
          <w:szCs w:val="22"/>
          <w:lang w:val="en-US"/>
        </w:rPr>
        <w:t xml:space="preserve"> </w:t>
      </w:r>
      <w:r w:rsidR="00533539">
        <w:rPr>
          <w:rFonts w:ascii="Arial" w:hAnsi="Arial" w:cs="Arial"/>
          <w:sz w:val="22"/>
          <w:szCs w:val="22"/>
          <w:lang w:val="en-US"/>
        </w:rPr>
        <w:t>both</w:t>
      </w:r>
      <w:r w:rsidR="00533539" w:rsidRPr="00976906">
        <w:rPr>
          <w:rFonts w:ascii="Arial" w:hAnsi="Arial" w:cs="Arial"/>
          <w:sz w:val="22"/>
          <w:szCs w:val="22"/>
          <w:lang w:val="en-US"/>
        </w:rPr>
        <w:t xml:space="preserve"> </w:t>
      </w:r>
      <w:r w:rsidRPr="00976906">
        <w:rPr>
          <w:rFonts w:ascii="Arial" w:hAnsi="Arial" w:cs="Arial"/>
          <w:sz w:val="22"/>
          <w:szCs w:val="22"/>
          <w:lang w:val="en-US"/>
        </w:rPr>
        <w:t xml:space="preserve">keep </w:t>
      </w:r>
      <w:r>
        <w:rPr>
          <w:rFonts w:ascii="Arial" w:hAnsi="Arial" w:cs="Arial"/>
          <w:sz w:val="22"/>
          <w:szCs w:val="22"/>
          <w:lang w:val="en-US"/>
        </w:rPr>
        <w:t xml:space="preserve">their </w:t>
      </w:r>
      <w:r w:rsidRPr="00976906">
        <w:rPr>
          <w:rFonts w:ascii="Arial" w:hAnsi="Arial" w:cs="Arial"/>
          <w:sz w:val="22"/>
          <w:szCs w:val="22"/>
          <w:lang w:val="en-US"/>
        </w:rPr>
        <w:t>DBS certificates up to date</w:t>
      </w:r>
      <w:r>
        <w:rPr>
          <w:rFonts w:ascii="Arial" w:hAnsi="Arial" w:cs="Arial"/>
          <w:sz w:val="22"/>
          <w:szCs w:val="22"/>
          <w:lang w:val="en-US"/>
        </w:rPr>
        <w:t xml:space="preserve"> and advi</w:t>
      </w:r>
      <w:r w:rsidR="00533539">
        <w:rPr>
          <w:rFonts w:ascii="Arial" w:hAnsi="Arial" w:cs="Arial"/>
          <w:sz w:val="22"/>
          <w:szCs w:val="22"/>
          <w:lang w:val="en-US"/>
        </w:rPr>
        <w:t>s</w:t>
      </w:r>
      <w:r>
        <w:rPr>
          <w:rFonts w:ascii="Arial" w:hAnsi="Arial" w:cs="Arial"/>
          <w:sz w:val="22"/>
          <w:szCs w:val="22"/>
          <w:lang w:val="en-US"/>
        </w:rPr>
        <w:t xml:space="preserve">e </w:t>
      </w:r>
      <w:r w:rsidRPr="00976906">
        <w:rPr>
          <w:rFonts w:ascii="Arial" w:hAnsi="Arial" w:cs="Arial"/>
          <w:sz w:val="22"/>
          <w:szCs w:val="22"/>
          <w:lang w:val="en-US"/>
        </w:rPr>
        <w:t xml:space="preserve">employers </w:t>
      </w:r>
      <w:r>
        <w:rPr>
          <w:rFonts w:ascii="Arial" w:hAnsi="Arial" w:cs="Arial"/>
          <w:sz w:val="22"/>
          <w:szCs w:val="22"/>
          <w:lang w:val="en-US"/>
        </w:rPr>
        <w:t xml:space="preserve">of this current </w:t>
      </w:r>
      <w:r w:rsidRPr="00976906">
        <w:rPr>
          <w:rFonts w:ascii="Arial" w:hAnsi="Arial" w:cs="Arial"/>
          <w:sz w:val="22"/>
          <w:szCs w:val="22"/>
          <w:lang w:val="en-US"/>
        </w:rPr>
        <w:t xml:space="preserve">DBS </w:t>
      </w:r>
      <w:r>
        <w:rPr>
          <w:rFonts w:ascii="Arial" w:hAnsi="Arial" w:cs="Arial"/>
          <w:sz w:val="22"/>
          <w:szCs w:val="22"/>
          <w:lang w:val="en-US"/>
        </w:rPr>
        <w:t>status.</w:t>
      </w:r>
    </w:p>
    <w:p w14:paraId="2A257514" w14:textId="77777777" w:rsidR="005A701A" w:rsidRDefault="005A701A" w:rsidP="005A701A">
      <w:pPr>
        <w:ind w:left="720"/>
        <w:rPr>
          <w:rFonts w:ascii="Arial" w:hAnsi="Arial" w:cs="Arial"/>
          <w:sz w:val="22"/>
          <w:szCs w:val="22"/>
          <w:lang w:val="en-US"/>
        </w:rPr>
      </w:pPr>
    </w:p>
    <w:p w14:paraId="6C857F92" w14:textId="3A21307B" w:rsidR="004E1BC1" w:rsidRDefault="004E1BC1" w:rsidP="00904CDF">
      <w:pPr>
        <w:rPr>
          <w:rFonts w:ascii="Arial" w:hAnsi="Arial" w:cs="Arial"/>
          <w:sz w:val="22"/>
          <w:szCs w:val="22"/>
          <w:lang w:val="en-US"/>
        </w:rPr>
      </w:pPr>
      <w:r w:rsidRPr="00976906">
        <w:rPr>
          <w:rFonts w:ascii="Arial" w:hAnsi="Arial" w:cs="Arial"/>
          <w:sz w:val="22"/>
          <w:szCs w:val="22"/>
          <w:lang w:val="en-US"/>
        </w:rPr>
        <w:t xml:space="preserve">The service </w:t>
      </w:r>
      <w:r>
        <w:rPr>
          <w:rFonts w:ascii="Arial" w:hAnsi="Arial" w:cs="Arial"/>
          <w:sz w:val="22"/>
          <w:szCs w:val="22"/>
          <w:lang w:val="en-US"/>
        </w:rPr>
        <w:t xml:space="preserve">can </w:t>
      </w:r>
      <w:r w:rsidR="00904CDF">
        <w:rPr>
          <w:rFonts w:ascii="Arial" w:hAnsi="Arial" w:cs="Arial"/>
          <w:sz w:val="22"/>
          <w:szCs w:val="22"/>
          <w:lang w:val="en-US"/>
        </w:rPr>
        <w:t xml:space="preserve">now </w:t>
      </w:r>
      <w:r>
        <w:rPr>
          <w:rFonts w:ascii="Arial" w:hAnsi="Arial" w:cs="Arial"/>
          <w:sz w:val="22"/>
          <w:szCs w:val="22"/>
          <w:lang w:val="en-US"/>
        </w:rPr>
        <w:t>be used for both</w:t>
      </w:r>
      <w:r w:rsidRPr="00976906">
        <w:rPr>
          <w:rFonts w:ascii="Arial" w:hAnsi="Arial" w:cs="Arial"/>
          <w:sz w:val="22"/>
          <w:szCs w:val="22"/>
          <w:lang w:val="en-US"/>
        </w:rPr>
        <w:t xml:space="preserve"> standard and enhanced DBS checks</w:t>
      </w:r>
      <w:r>
        <w:rPr>
          <w:rFonts w:ascii="Arial" w:hAnsi="Arial" w:cs="Arial"/>
          <w:sz w:val="22"/>
          <w:szCs w:val="22"/>
          <w:lang w:val="en-US"/>
        </w:rPr>
        <w:t>.</w:t>
      </w:r>
    </w:p>
    <w:p w14:paraId="4FCD7DC7" w14:textId="77777777" w:rsidR="005A701A" w:rsidRDefault="005A701A" w:rsidP="005A701A">
      <w:pPr>
        <w:rPr>
          <w:rFonts w:ascii="Arial" w:hAnsi="Arial" w:cs="Arial"/>
          <w:sz w:val="22"/>
          <w:szCs w:val="22"/>
          <w:lang w:val="en-US"/>
        </w:rPr>
      </w:pPr>
    </w:p>
    <w:p w14:paraId="789857B3" w14:textId="1B8EBA2A" w:rsidR="00525F3B" w:rsidRPr="00525F3B" w:rsidRDefault="004E1BC1" w:rsidP="005A701A">
      <w:pPr>
        <w:rPr>
          <w:rFonts w:ascii="Arial" w:hAnsi="Arial" w:cs="Arial"/>
          <w:sz w:val="22"/>
          <w:szCs w:val="22"/>
          <w:lang w:val="en-US"/>
        </w:rPr>
      </w:pPr>
      <w:r>
        <w:rPr>
          <w:rFonts w:ascii="Arial" w:hAnsi="Arial" w:cs="Arial"/>
          <w:sz w:val="22"/>
          <w:szCs w:val="22"/>
          <w:lang w:val="en-US"/>
        </w:rPr>
        <w:t>Due to being a</w:t>
      </w:r>
      <w:r w:rsidR="00055B7B">
        <w:rPr>
          <w:rFonts w:ascii="Arial" w:hAnsi="Arial" w:cs="Arial"/>
          <w:sz w:val="22"/>
          <w:szCs w:val="22"/>
          <w:lang w:val="en-US"/>
        </w:rPr>
        <w:t xml:space="preserve">n </w:t>
      </w:r>
      <w:r w:rsidR="002F7332">
        <w:rPr>
          <w:rFonts w:ascii="Arial" w:hAnsi="Arial" w:cs="Arial"/>
          <w:sz w:val="22"/>
          <w:szCs w:val="22"/>
          <w:lang w:val="en-US"/>
        </w:rPr>
        <w:t xml:space="preserve">express </w:t>
      </w:r>
      <w:r>
        <w:rPr>
          <w:rFonts w:ascii="Arial" w:hAnsi="Arial" w:cs="Arial"/>
          <w:sz w:val="22"/>
          <w:szCs w:val="22"/>
          <w:lang w:val="en-US"/>
        </w:rPr>
        <w:t>term of employment we will</w:t>
      </w:r>
      <w:r w:rsidR="00533539">
        <w:rPr>
          <w:rFonts w:ascii="Arial" w:hAnsi="Arial" w:cs="Arial"/>
          <w:sz w:val="22"/>
          <w:szCs w:val="22"/>
          <w:lang w:val="en-US"/>
        </w:rPr>
        <w:t>/</w:t>
      </w:r>
      <w:r>
        <w:rPr>
          <w:rFonts w:ascii="Arial" w:hAnsi="Arial" w:cs="Arial"/>
          <w:sz w:val="22"/>
          <w:szCs w:val="22"/>
          <w:lang w:val="en-US"/>
        </w:rPr>
        <w:t>will not</w:t>
      </w:r>
      <w:r w:rsidRPr="00976906">
        <w:rPr>
          <w:rFonts w:ascii="Arial" w:hAnsi="Arial" w:cs="Arial"/>
          <w:sz w:val="22"/>
          <w:szCs w:val="22"/>
          <w:highlight w:val="yellow"/>
          <w:lang w:val="en-US"/>
        </w:rPr>
        <w:t>*</w:t>
      </w:r>
      <w:r>
        <w:rPr>
          <w:rFonts w:ascii="Arial" w:hAnsi="Arial" w:cs="Arial"/>
          <w:sz w:val="22"/>
          <w:szCs w:val="22"/>
          <w:lang w:val="en-US"/>
        </w:rPr>
        <w:t xml:space="preserve"> reimburse for this service.</w:t>
      </w:r>
    </w:p>
    <w:p w14:paraId="6271E5DA" w14:textId="468BC206" w:rsidR="00976906" w:rsidRDefault="00976906" w:rsidP="00976906">
      <w:pPr>
        <w:rPr>
          <w:rFonts w:ascii="Arial" w:hAnsi="Arial" w:cs="Arial"/>
          <w:sz w:val="22"/>
          <w:szCs w:val="22"/>
          <w:lang w:val="en-US"/>
        </w:rPr>
      </w:pPr>
    </w:p>
    <w:p w14:paraId="0255AFF1" w14:textId="65AFF7A7" w:rsidR="00525F3B" w:rsidRDefault="00976906" w:rsidP="00976906">
      <w:pPr>
        <w:rPr>
          <w:rStyle w:val="Hyperlink"/>
          <w:rFonts w:ascii="Arial" w:hAnsi="Arial" w:cs="Arial"/>
          <w:sz w:val="22"/>
          <w:szCs w:val="22"/>
          <w:shd w:val="clear" w:color="auto" w:fill="FFFFFF"/>
        </w:rPr>
      </w:pPr>
      <w:bookmarkStart w:id="114" w:name="_Hlk28072239"/>
      <w:r>
        <w:rPr>
          <w:rFonts w:ascii="Arial" w:hAnsi="Arial" w:cs="Arial"/>
          <w:sz w:val="22"/>
          <w:szCs w:val="22"/>
          <w:lang w:val="en-US"/>
        </w:rPr>
        <w:t>F</w:t>
      </w:r>
      <w:r w:rsidR="00533539">
        <w:rPr>
          <w:rFonts w:ascii="Arial" w:hAnsi="Arial" w:cs="Arial"/>
          <w:sz w:val="22"/>
          <w:szCs w:val="22"/>
          <w:lang w:val="en-US"/>
        </w:rPr>
        <w:t>or f</w:t>
      </w:r>
      <w:r>
        <w:rPr>
          <w:rFonts w:ascii="Arial" w:hAnsi="Arial" w:cs="Arial"/>
          <w:sz w:val="22"/>
          <w:szCs w:val="22"/>
          <w:lang w:val="en-US"/>
        </w:rPr>
        <w:t>urther information and to register for this service</w:t>
      </w:r>
      <w:r w:rsidR="00533539">
        <w:rPr>
          <w:rFonts w:ascii="Arial" w:hAnsi="Arial" w:cs="Arial"/>
          <w:sz w:val="22"/>
          <w:szCs w:val="22"/>
          <w:lang w:val="en-US"/>
        </w:rPr>
        <w:t>, visit</w:t>
      </w:r>
      <w:r>
        <w:rPr>
          <w:rFonts w:ascii="Arial" w:hAnsi="Arial" w:cs="Arial"/>
          <w:sz w:val="22"/>
          <w:szCs w:val="22"/>
          <w:lang w:val="en-US"/>
        </w:rPr>
        <w:t xml:space="preserve"> </w:t>
      </w:r>
      <w:r w:rsidR="00CC498B">
        <w:rPr>
          <w:rFonts w:ascii="Arial" w:hAnsi="Arial" w:cs="Arial"/>
          <w:sz w:val="22"/>
          <w:szCs w:val="22"/>
          <w:lang w:val="en-US"/>
        </w:rPr>
        <w:t>the Government</w:t>
      </w:r>
      <w:r w:rsidR="00012D5E">
        <w:rPr>
          <w:rFonts w:ascii="Arial" w:hAnsi="Arial" w:cs="Arial"/>
          <w:sz w:val="22"/>
          <w:szCs w:val="22"/>
          <w:lang w:val="en-US"/>
        </w:rPr>
        <w:t>’</w:t>
      </w:r>
      <w:r w:rsidR="00CC498B">
        <w:rPr>
          <w:rFonts w:ascii="Arial" w:hAnsi="Arial" w:cs="Arial"/>
          <w:sz w:val="22"/>
          <w:szCs w:val="22"/>
          <w:lang w:val="en-US"/>
        </w:rPr>
        <w:t xml:space="preserve">s </w:t>
      </w:r>
      <w:hyperlink r:id="rId42" w:history="1">
        <w:r w:rsidR="00CC498B" w:rsidRPr="00CC498B">
          <w:rPr>
            <w:rStyle w:val="Hyperlink"/>
            <w:rFonts w:ascii="Arial" w:hAnsi="Arial" w:cs="Arial"/>
            <w:sz w:val="22"/>
            <w:szCs w:val="22"/>
            <w:lang w:val="en-US"/>
          </w:rPr>
          <w:t>DBS Update Service</w:t>
        </w:r>
      </w:hyperlink>
      <w:r w:rsidR="00CC498B">
        <w:rPr>
          <w:rFonts w:ascii="Arial" w:hAnsi="Arial" w:cs="Arial"/>
          <w:sz w:val="22"/>
          <w:szCs w:val="22"/>
          <w:lang w:val="en-US"/>
        </w:rPr>
        <w:t>.</w:t>
      </w:r>
    </w:p>
    <w:bookmarkEnd w:id="114"/>
    <w:p w14:paraId="31E3DAE8" w14:textId="0D51C9FB" w:rsidR="00976906" w:rsidRDefault="00976906" w:rsidP="00976906">
      <w:pPr>
        <w:rPr>
          <w:rStyle w:val="Hyperlink"/>
          <w:rFonts w:ascii="Arial" w:hAnsi="Arial" w:cs="Arial"/>
          <w:sz w:val="22"/>
          <w:szCs w:val="22"/>
          <w:shd w:val="clear" w:color="auto" w:fill="FFFFFF"/>
        </w:rPr>
      </w:pPr>
    </w:p>
    <w:p w14:paraId="1A443116" w14:textId="5014347B" w:rsidR="00B45F33" w:rsidRDefault="00525F3B" w:rsidP="00976906">
      <w:pPr>
        <w:rPr>
          <w:rFonts w:ascii="Arial" w:hAnsi="Arial" w:cs="Arial"/>
          <w:sz w:val="22"/>
          <w:szCs w:val="22"/>
          <w:lang w:val="en-US"/>
        </w:rPr>
      </w:pPr>
      <w:r w:rsidRPr="00976906">
        <w:rPr>
          <w:rFonts w:ascii="Arial" w:hAnsi="Arial" w:cs="Arial"/>
          <w:sz w:val="22"/>
          <w:szCs w:val="22"/>
          <w:highlight w:val="yellow"/>
          <w:lang w:val="en-US"/>
        </w:rPr>
        <w:t xml:space="preserve">*Delete as appropriate </w:t>
      </w:r>
    </w:p>
    <w:p w14:paraId="04B21EDE" w14:textId="7F3FECD6" w:rsidR="00515F71" w:rsidRPr="00515F71" w:rsidRDefault="00515F71" w:rsidP="00515F71">
      <w:pPr>
        <w:pStyle w:val="Heading2"/>
        <w:ind w:hanging="718"/>
        <w:rPr>
          <w:rFonts w:ascii="Arial" w:hAnsi="Arial" w:cs="Arial"/>
          <w:smallCaps w:val="0"/>
          <w:sz w:val="24"/>
          <w:szCs w:val="24"/>
        </w:rPr>
      </w:pPr>
      <w:bookmarkStart w:id="115" w:name="_Staff_reporting_of"/>
      <w:bookmarkStart w:id="116" w:name="_Toc92291378"/>
      <w:bookmarkEnd w:id="115"/>
      <w:r>
        <w:rPr>
          <w:rFonts w:ascii="Arial" w:hAnsi="Arial" w:cs="Arial"/>
          <w:smallCaps w:val="0"/>
          <w:sz w:val="24"/>
          <w:szCs w:val="24"/>
        </w:rPr>
        <w:t>Staff reporting of any criminal offences</w:t>
      </w:r>
      <w:bookmarkEnd w:id="116"/>
    </w:p>
    <w:p w14:paraId="1F7C1D46" w14:textId="777BD1F4" w:rsidR="00607324" w:rsidRDefault="00607324" w:rsidP="00C47B1A">
      <w:pPr>
        <w:rPr>
          <w:rFonts w:ascii="Arial" w:hAnsi="Arial" w:cs="Arial"/>
          <w:sz w:val="22"/>
          <w:szCs w:val="22"/>
          <w:lang w:val="en-US"/>
        </w:rPr>
      </w:pPr>
    </w:p>
    <w:p w14:paraId="266CBEC3" w14:textId="32F6225D" w:rsidR="00904CDF" w:rsidRDefault="00C47B1A" w:rsidP="00C47B1A">
      <w:pPr>
        <w:rPr>
          <w:rFonts w:ascii="Arial" w:hAnsi="Arial" w:cs="Arial"/>
          <w:sz w:val="22"/>
          <w:szCs w:val="22"/>
          <w:lang w:val="en-US"/>
        </w:rPr>
      </w:pPr>
      <w:r w:rsidRPr="00C47B1A">
        <w:rPr>
          <w:rFonts w:ascii="Arial" w:hAnsi="Arial" w:cs="Arial"/>
          <w:sz w:val="22"/>
          <w:szCs w:val="22"/>
          <w:lang w:val="en-US"/>
        </w:rPr>
        <w:t xml:space="preserve">Existing staff are required, as a condition of their employment contract, to report any criminal offences </w:t>
      </w:r>
      <w:r w:rsidR="002A62F7">
        <w:rPr>
          <w:rFonts w:ascii="Arial" w:hAnsi="Arial" w:cs="Arial"/>
          <w:sz w:val="22"/>
          <w:szCs w:val="22"/>
          <w:lang w:val="en-US"/>
        </w:rPr>
        <w:t xml:space="preserve">including any arrests, cautions or charges </w:t>
      </w:r>
      <w:r w:rsidRPr="00C47B1A">
        <w:rPr>
          <w:rFonts w:ascii="Arial" w:hAnsi="Arial" w:cs="Arial"/>
          <w:sz w:val="22"/>
          <w:szCs w:val="22"/>
          <w:lang w:val="en-US"/>
        </w:rPr>
        <w:t xml:space="preserve">to the </w:t>
      </w:r>
      <w:r w:rsidR="00775E03">
        <w:rPr>
          <w:rFonts w:ascii="Arial" w:hAnsi="Arial" w:cs="Arial"/>
          <w:sz w:val="22"/>
          <w:szCs w:val="22"/>
          <w:lang w:val="en-US"/>
        </w:rPr>
        <w:t>[</w:t>
      </w:r>
      <w:r w:rsidRPr="006E5B4C">
        <w:rPr>
          <w:rFonts w:ascii="Arial" w:hAnsi="Arial" w:cs="Arial"/>
          <w:sz w:val="22"/>
          <w:szCs w:val="22"/>
          <w:highlight w:val="yellow"/>
          <w:lang w:val="en-US"/>
        </w:rPr>
        <w:t>practice manager</w:t>
      </w:r>
      <w:r w:rsidR="00775E03">
        <w:rPr>
          <w:rFonts w:ascii="Arial" w:hAnsi="Arial" w:cs="Arial"/>
          <w:sz w:val="22"/>
          <w:szCs w:val="22"/>
          <w:lang w:val="en-US"/>
        </w:rPr>
        <w:t>]</w:t>
      </w:r>
      <w:r w:rsidRPr="00C47B1A">
        <w:rPr>
          <w:rFonts w:ascii="Arial" w:hAnsi="Arial" w:cs="Arial"/>
          <w:sz w:val="22"/>
          <w:szCs w:val="22"/>
          <w:lang w:val="en-US"/>
        </w:rPr>
        <w:t xml:space="preserve"> (excluding minor traffic offences).</w:t>
      </w:r>
      <w:r w:rsidR="00904CDF">
        <w:rPr>
          <w:rFonts w:ascii="Arial" w:hAnsi="Arial" w:cs="Arial"/>
          <w:sz w:val="22"/>
          <w:szCs w:val="22"/>
          <w:lang w:val="en-US"/>
        </w:rPr>
        <w:t xml:space="preserve"> Any offence should be reported within a reasonable timescale.</w:t>
      </w:r>
    </w:p>
    <w:p w14:paraId="4E2189B6" w14:textId="77777777" w:rsidR="00904CDF" w:rsidRDefault="00904CDF" w:rsidP="00C47B1A">
      <w:pPr>
        <w:rPr>
          <w:rFonts w:ascii="Arial" w:hAnsi="Arial" w:cs="Arial"/>
          <w:sz w:val="22"/>
          <w:szCs w:val="22"/>
          <w:lang w:val="en-US"/>
        </w:rPr>
      </w:pPr>
    </w:p>
    <w:p w14:paraId="6BA7DD53" w14:textId="30C9F0A4" w:rsidR="00C47B1A" w:rsidRPr="00C47B1A" w:rsidRDefault="00C47B1A" w:rsidP="00C47B1A">
      <w:pPr>
        <w:rPr>
          <w:rFonts w:ascii="Arial" w:hAnsi="Arial" w:cs="Arial"/>
          <w:sz w:val="22"/>
          <w:szCs w:val="22"/>
          <w:lang w:val="en-US"/>
        </w:rPr>
      </w:pPr>
      <w:r w:rsidRPr="00C47B1A">
        <w:rPr>
          <w:rFonts w:ascii="Arial" w:hAnsi="Arial" w:cs="Arial"/>
          <w:sz w:val="22"/>
          <w:szCs w:val="22"/>
          <w:lang w:val="en-US"/>
        </w:rPr>
        <w:t>In these circumstances, a new DBS check may be sought.</w:t>
      </w:r>
    </w:p>
    <w:p w14:paraId="069B3BF9" w14:textId="12075371" w:rsidR="00515F71" w:rsidRPr="00515F71" w:rsidRDefault="00515F71" w:rsidP="00515F71">
      <w:pPr>
        <w:pStyle w:val="Heading2"/>
        <w:ind w:hanging="718"/>
        <w:rPr>
          <w:rFonts w:ascii="Arial" w:hAnsi="Arial" w:cs="Arial"/>
          <w:smallCaps w:val="0"/>
          <w:sz w:val="24"/>
          <w:szCs w:val="24"/>
        </w:rPr>
      </w:pPr>
      <w:bookmarkStart w:id="117" w:name="_Toc92291379"/>
      <w:r>
        <w:rPr>
          <w:rFonts w:ascii="Arial" w:hAnsi="Arial" w:cs="Arial"/>
          <w:smallCaps w:val="0"/>
          <w:sz w:val="24"/>
          <w:szCs w:val="24"/>
        </w:rPr>
        <w:t>Staff role changes or promotion</w:t>
      </w:r>
      <w:bookmarkEnd w:id="117"/>
    </w:p>
    <w:p w14:paraId="77858C49" w14:textId="77777777" w:rsidR="00515F71" w:rsidRDefault="00515F71" w:rsidP="00C47B1A">
      <w:pPr>
        <w:rPr>
          <w:rFonts w:ascii="Arial" w:hAnsi="Arial" w:cs="Arial"/>
          <w:sz w:val="22"/>
          <w:szCs w:val="22"/>
          <w:lang w:val="en-US"/>
        </w:rPr>
      </w:pPr>
    </w:p>
    <w:p w14:paraId="32D48CB8" w14:textId="42B7D7D6" w:rsidR="00282C0C" w:rsidRDefault="00C47B1A" w:rsidP="00C47B1A">
      <w:pPr>
        <w:rPr>
          <w:rFonts w:ascii="Arial" w:hAnsi="Arial" w:cs="Arial"/>
          <w:sz w:val="22"/>
          <w:szCs w:val="22"/>
          <w:lang w:val="en-US"/>
        </w:rPr>
      </w:pPr>
      <w:r w:rsidRPr="00C47B1A">
        <w:rPr>
          <w:rFonts w:ascii="Arial" w:hAnsi="Arial" w:cs="Arial"/>
          <w:sz w:val="22"/>
          <w:szCs w:val="22"/>
          <w:lang w:val="en-US"/>
        </w:rPr>
        <w:t xml:space="preserve">Where employees are </w:t>
      </w:r>
      <w:r w:rsidR="00515F71">
        <w:rPr>
          <w:rFonts w:ascii="Arial" w:hAnsi="Arial" w:cs="Arial"/>
          <w:sz w:val="22"/>
          <w:szCs w:val="22"/>
          <w:lang w:val="en-US"/>
        </w:rPr>
        <w:t xml:space="preserve">considered to be </w:t>
      </w:r>
      <w:r w:rsidRPr="00C47B1A">
        <w:rPr>
          <w:rFonts w:ascii="Arial" w:hAnsi="Arial" w:cs="Arial"/>
          <w:sz w:val="22"/>
          <w:szCs w:val="22"/>
          <w:lang w:val="en-US"/>
        </w:rPr>
        <w:t xml:space="preserve">promoted or </w:t>
      </w:r>
      <w:r w:rsidR="00515F71">
        <w:rPr>
          <w:rFonts w:ascii="Arial" w:hAnsi="Arial" w:cs="Arial"/>
          <w:sz w:val="22"/>
          <w:szCs w:val="22"/>
          <w:lang w:val="en-US"/>
        </w:rPr>
        <w:t>are required</w:t>
      </w:r>
      <w:r w:rsidR="00533539">
        <w:rPr>
          <w:rFonts w:ascii="Arial" w:hAnsi="Arial" w:cs="Arial"/>
          <w:sz w:val="22"/>
          <w:szCs w:val="22"/>
          <w:lang w:val="en-US"/>
        </w:rPr>
        <w:t>/</w:t>
      </w:r>
      <w:r w:rsidR="00515F71">
        <w:rPr>
          <w:rFonts w:ascii="Arial" w:hAnsi="Arial" w:cs="Arial"/>
          <w:sz w:val="22"/>
          <w:szCs w:val="22"/>
          <w:lang w:val="en-US"/>
        </w:rPr>
        <w:t xml:space="preserve">request to </w:t>
      </w:r>
      <w:r w:rsidRPr="00C47B1A">
        <w:rPr>
          <w:rFonts w:ascii="Arial" w:hAnsi="Arial" w:cs="Arial"/>
          <w:sz w:val="22"/>
          <w:szCs w:val="22"/>
          <w:lang w:val="en-US"/>
        </w:rPr>
        <w:t xml:space="preserve">change </w:t>
      </w:r>
      <w:r w:rsidR="00515F71">
        <w:rPr>
          <w:rFonts w:ascii="Arial" w:hAnsi="Arial" w:cs="Arial"/>
          <w:sz w:val="22"/>
          <w:szCs w:val="22"/>
          <w:lang w:val="en-US"/>
        </w:rPr>
        <w:t xml:space="preserve">their </w:t>
      </w:r>
      <w:r w:rsidRPr="00C47B1A">
        <w:rPr>
          <w:rFonts w:ascii="Arial" w:hAnsi="Arial" w:cs="Arial"/>
          <w:sz w:val="22"/>
          <w:szCs w:val="22"/>
          <w:lang w:val="en-US"/>
        </w:rPr>
        <w:t xml:space="preserve">role within the </w:t>
      </w:r>
      <w:r w:rsidR="00980EC4">
        <w:rPr>
          <w:rFonts w:ascii="Arial" w:hAnsi="Arial" w:cs="Arial"/>
          <w:sz w:val="22"/>
          <w:szCs w:val="22"/>
          <w:lang w:val="en-US"/>
        </w:rPr>
        <w:t>organisation</w:t>
      </w:r>
      <w:r w:rsidR="00515F71">
        <w:rPr>
          <w:rFonts w:ascii="Arial" w:hAnsi="Arial" w:cs="Arial"/>
          <w:sz w:val="22"/>
          <w:szCs w:val="22"/>
          <w:lang w:val="en-US"/>
        </w:rPr>
        <w:t xml:space="preserve">, this </w:t>
      </w:r>
      <w:r w:rsidRPr="00C47B1A">
        <w:rPr>
          <w:rFonts w:ascii="Arial" w:hAnsi="Arial" w:cs="Arial"/>
          <w:sz w:val="22"/>
          <w:szCs w:val="22"/>
          <w:lang w:val="en-US"/>
        </w:rPr>
        <w:t>may be conditional upon a satisfactory DBS</w:t>
      </w:r>
      <w:r w:rsidR="00515F71">
        <w:rPr>
          <w:rFonts w:ascii="Arial" w:hAnsi="Arial" w:cs="Arial"/>
          <w:sz w:val="22"/>
          <w:szCs w:val="22"/>
          <w:lang w:val="en-US"/>
        </w:rPr>
        <w:t xml:space="preserve"> outcome</w:t>
      </w:r>
      <w:r w:rsidRPr="00C47B1A">
        <w:rPr>
          <w:rFonts w:ascii="Arial" w:hAnsi="Arial" w:cs="Arial"/>
          <w:sz w:val="22"/>
          <w:szCs w:val="22"/>
          <w:lang w:val="en-US"/>
        </w:rPr>
        <w:t xml:space="preserve">. </w:t>
      </w:r>
    </w:p>
    <w:p w14:paraId="708D5DB2" w14:textId="6271B707" w:rsidR="00282C0C" w:rsidRPr="008B0983" w:rsidRDefault="00601C2B" w:rsidP="008B0983">
      <w:pPr>
        <w:pStyle w:val="Heading2"/>
        <w:ind w:left="709" w:hanging="709"/>
        <w:rPr>
          <w:rFonts w:ascii="Arial" w:hAnsi="Arial" w:cs="Arial"/>
          <w:smallCaps w:val="0"/>
          <w:sz w:val="24"/>
          <w:szCs w:val="24"/>
        </w:rPr>
      </w:pPr>
      <w:bookmarkStart w:id="118" w:name="_Changing_the_CQC"/>
      <w:bookmarkStart w:id="119" w:name="_Toc92291380"/>
      <w:bookmarkEnd w:id="118"/>
      <w:r w:rsidRPr="008B0983">
        <w:rPr>
          <w:rFonts w:ascii="Arial" w:hAnsi="Arial" w:cs="Arial"/>
          <w:smallCaps w:val="0"/>
          <w:sz w:val="24"/>
          <w:szCs w:val="24"/>
        </w:rPr>
        <w:t xml:space="preserve">Changes to the </w:t>
      </w:r>
      <w:r w:rsidR="00282C0C" w:rsidRPr="008B0983">
        <w:rPr>
          <w:rFonts w:ascii="Arial" w:hAnsi="Arial" w:cs="Arial"/>
          <w:smallCaps w:val="0"/>
          <w:sz w:val="24"/>
          <w:szCs w:val="24"/>
        </w:rPr>
        <w:t xml:space="preserve">CQC </w:t>
      </w:r>
      <w:r w:rsidR="00533539" w:rsidRPr="008B0983">
        <w:rPr>
          <w:rFonts w:ascii="Arial" w:hAnsi="Arial" w:cs="Arial"/>
          <w:smallCaps w:val="0"/>
          <w:sz w:val="24"/>
          <w:szCs w:val="24"/>
        </w:rPr>
        <w:t>registered manager</w:t>
      </w:r>
      <w:bookmarkEnd w:id="119"/>
    </w:p>
    <w:p w14:paraId="4628DC73" w14:textId="289DF9E7" w:rsidR="00282C0C" w:rsidRPr="00282C0C" w:rsidRDefault="00282C0C" w:rsidP="00282C0C">
      <w:pPr>
        <w:rPr>
          <w:rFonts w:ascii="Arial" w:hAnsi="Arial" w:cs="Arial"/>
          <w:sz w:val="22"/>
          <w:szCs w:val="22"/>
          <w:lang w:val="en-US"/>
        </w:rPr>
      </w:pPr>
    </w:p>
    <w:p w14:paraId="4F88C964" w14:textId="7414300A" w:rsidR="00282C0C" w:rsidRDefault="005A4EBF" w:rsidP="00282C0C">
      <w:pPr>
        <w:rPr>
          <w:rFonts w:ascii="Arial" w:hAnsi="Arial" w:cs="Arial"/>
          <w:sz w:val="22"/>
          <w:szCs w:val="22"/>
          <w:lang w:val="en-US"/>
        </w:rPr>
      </w:pPr>
      <w:r>
        <w:rPr>
          <w:rFonts w:ascii="Arial" w:hAnsi="Arial" w:cs="Arial"/>
          <w:sz w:val="22"/>
          <w:szCs w:val="22"/>
          <w:lang w:val="en-US"/>
        </w:rPr>
        <w:t xml:space="preserve">Changes to the </w:t>
      </w:r>
      <w:r w:rsidR="00533539">
        <w:rPr>
          <w:rFonts w:ascii="Arial" w:hAnsi="Arial" w:cs="Arial"/>
          <w:sz w:val="22"/>
          <w:szCs w:val="22"/>
          <w:lang w:val="en-US"/>
        </w:rPr>
        <w:t xml:space="preserve">registered manager </w:t>
      </w:r>
      <w:r w:rsidR="00282C0C">
        <w:rPr>
          <w:rFonts w:ascii="Arial" w:hAnsi="Arial" w:cs="Arial"/>
          <w:sz w:val="22"/>
          <w:szCs w:val="22"/>
          <w:lang w:val="en-US"/>
        </w:rPr>
        <w:t>can be a protracted process and appropriate timescales must be given</w:t>
      </w:r>
      <w:r>
        <w:rPr>
          <w:rFonts w:ascii="Arial" w:hAnsi="Arial" w:cs="Arial"/>
          <w:sz w:val="22"/>
          <w:szCs w:val="22"/>
          <w:lang w:val="en-US"/>
        </w:rPr>
        <w:t xml:space="preserve"> dependent on the circumstances surrounding this change</w:t>
      </w:r>
      <w:r w:rsidR="008B0983">
        <w:rPr>
          <w:rFonts w:ascii="Arial" w:hAnsi="Arial" w:cs="Arial"/>
          <w:sz w:val="22"/>
          <w:szCs w:val="22"/>
          <w:lang w:val="en-US"/>
        </w:rPr>
        <w:t xml:space="preserve">, </w:t>
      </w:r>
      <w:r w:rsidR="00533539">
        <w:rPr>
          <w:rFonts w:ascii="Arial" w:hAnsi="Arial" w:cs="Arial"/>
          <w:sz w:val="22"/>
          <w:szCs w:val="22"/>
          <w:lang w:val="en-US"/>
        </w:rPr>
        <w:t>particularly</w:t>
      </w:r>
      <w:r w:rsidR="008B0983">
        <w:rPr>
          <w:rFonts w:ascii="Arial" w:hAnsi="Arial" w:cs="Arial"/>
          <w:sz w:val="22"/>
          <w:szCs w:val="22"/>
          <w:lang w:val="en-US"/>
        </w:rPr>
        <w:t xml:space="preserve"> should there be a </w:t>
      </w:r>
      <w:r>
        <w:rPr>
          <w:rFonts w:ascii="Arial" w:hAnsi="Arial" w:cs="Arial"/>
          <w:sz w:val="22"/>
          <w:szCs w:val="22"/>
          <w:lang w:val="en-US"/>
        </w:rPr>
        <w:t>definite date such as retirement.</w:t>
      </w:r>
    </w:p>
    <w:p w14:paraId="6036BAF6" w14:textId="2EAF61C9" w:rsidR="00601C2B" w:rsidRDefault="00601C2B" w:rsidP="00282C0C">
      <w:pPr>
        <w:rPr>
          <w:rFonts w:ascii="Arial" w:hAnsi="Arial" w:cs="Arial"/>
          <w:sz w:val="22"/>
          <w:szCs w:val="22"/>
          <w:lang w:val="en-US"/>
        </w:rPr>
      </w:pPr>
    </w:p>
    <w:p w14:paraId="77726CAD" w14:textId="78A88A61" w:rsidR="008B0983" w:rsidRDefault="008B0983" w:rsidP="00282C0C">
      <w:pPr>
        <w:rPr>
          <w:rFonts w:ascii="Arial" w:hAnsi="Arial" w:cs="Arial"/>
          <w:sz w:val="22"/>
          <w:szCs w:val="22"/>
          <w:lang w:val="en-US"/>
        </w:rPr>
      </w:pPr>
      <w:r>
        <w:rPr>
          <w:rFonts w:ascii="Arial" w:hAnsi="Arial" w:cs="Arial"/>
          <w:sz w:val="22"/>
          <w:szCs w:val="22"/>
          <w:lang w:val="en-US"/>
        </w:rPr>
        <w:t xml:space="preserve">The CQC </w:t>
      </w:r>
      <w:r w:rsidR="00533539">
        <w:rPr>
          <w:rFonts w:ascii="Arial" w:hAnsi="Arial" w:cs="Arial"/>
          <w:sz w:val="22"/>
          <w:szCs w:val="22"/>
          <w:lang w:val="en-US"/>
        </w:rPr>
        <w:t xml:space="preserve">registered manager </w:t>
      </w:r>
      <w:r w:rsidR="00CC498B">
        <w:rPr>
          <w:rFonts w:ascii="Arial" w:hAnsi="Arial" w:cs="Arial"/>
          <w:sz w:val="22"/>
          <w:szCs w:val="22"/>
          <w:lang w:val="en-US"/>
        </w:rPr>
        <w:t xml:space="preserve">application </w:t>
      </w:r>
      <w:r>
        <w:rPr>
          <w:rFonts w:ascii="Arial" w:hAnsi="Arial" w:cs="Arial"/>
          <w:sz w:val="22"/>
          <w:szCs w:val="22"/>
          <w:lang w:val="en-US"/>
        </w:rPr>
        <w:t xml:space="preserve">process can be found </w:t>
      </w:r>
      <w:hyperlink r:id="rId43" w:history="1">
        <w:r w:rsidR="00B45F33" w:rsidRPr="00B45F33">
          <w:rPr>
            <w:rStyle w:val="Hyperlink"/>
            <w:rFonts w:ascii="Arial" w:hAnsi="Arial" w:cs="Arial"/>
            <w:sz w:val="22"/>
            <w:szCs w:val="22"/>
            <w:lang w:val="en-US"/>
          </w:rPr>
          <w:t>here</w:t>
        </w:r>
      </w:hyperlink>
      <w:r w:rsidR="00B45F33">
        <w:rPr>
          <w:rFonts w:ascii="Arial" w:hAnsi="Arial" w:cs="Arial"/>
          <w:sz w:val="22"/>
          <w:szCs w:val="22"/>
          <w:lang w:val="en-US"/>
        </w:rPr>
        <w:t xml:space="preserve"> </w:t>
      </w:r>
      <w:r>
        <w:rPr>
          <w:rFonts w:ascii="Arial" w:hAnsi="Arial" w:cs="Arial"/>
          <w:sz w:val="22"/>
          <w:szCs w:val="22"/>
          <w:lang w:val="en-US"/>
        </w:rPr>
        <w:t>which also includes advice on the CQC DBS requirements which is the same as for other registered persons</w:t>
      </w:r>
      <w:r w:rsidR="004B67FB">
        <w:rPr>
          <w:rFonts w:ascii="Arial" w:hAnsi="Arial" w:cs="Arial"/>
          <w:sz w:val="22"/>
          <w:szCs w:val="22"/>
          <w:lang w:val="en-US"/>
        </w:rPr>
        <w:t>.</w:t>
      </w:r>
    </w:p>
    <w:p w14:paraId="41E40AEC" w14:textId="77777777" w:rsidR="003C38A3" w:rsidRDefault="003C38A3" w:rsidP="00282C0C">
      <w:pPr>
        <w:rPr>
          <w:rFonts w:ascii="Arial" w:hAnsi="Arial" w:cs="Arial"/>
          <w:sz w:val="22"/>
          <w:szCs w:val="22"/>
          <w:lang w:val="en-US"/>
        </w:rPr>
      </w:pPr>
    </w:p>
    <w:p w14:paraId="6483E02A" w14:textId="77777777" w:rsidR="003C38A3" w:rsidRDefault="003C38A3" w:rsidP="00282C0C">
      <w:pPr>
        <w:rPr>
          <w:rFonts w:ascii="Arial" w:hAnsi="Arial" w:cs="Arial"/>
          <w:sz w:val="22"/>
          <w:szCs w:val="22"/>
          <w:lang w:val="en-US"/>
        </w:rPr>
      </w:pPr>
    </w:p>
    <w:p w14:paraId="323BA2B2" w14:textId="77777777" w:rsidR="003C38A3" w:rsidRPr="008B0983" w:rsidRDefault="003C38A3" w:rsidP="00282C0C">
      <w:pPr>
        <w:rPr>
          <w:rStyle w:val="Hyperlink"/>
        </w:rPr>
      </w:pPr>
    </w:p>
    <w:p w14:paraId="0D479F5A" w14:textId="163A69B3" w:rsidR="00C47B1A" w:rsidRPr="00734328" w:rsidRDefault="00C47B1A" w:rsidP="008B0983">
      <w:pPr>
        <w:pStyle w:val="Heading2"/>
        <w:ind w:left="709" w:hanging="709"/>
        <w:rPr>
          <w:rFonts w:ascii="Arial" w:hAnsi="Arial" w:cs="Arial"/>
          <w:smallCaps w:val="0"/>
          <w:sz w:val="24"/>
          <w:szCs w:val="24"/>
        </w:rPr>
      </w:pPr>
      <w:bookmarkStart w:id="120" w:name="_Toc65493106"/>
      <w:bookmarkStart w:id="121" w:name="_Toc522355736"/>
      <w:bookmarkStart w:id="122" w:name="_Toc92291381"/>
      <w:bookmarkStart w:id="123" w:name="_Hlk27834832"/>
      <w:bookmarkEnd w:id="120"/>
      <w:r w:rsidRPr="00734328">
        <w:rPr>
          <w:rFonts w:ascii="Arial" w:hAnsi="Arial" w:cs="Arial"/>
          <w:smallCaps w:val="0"/>
          <w:sz w:val="24"/>
          <w:szCs w:val="24"/>
        </w:rPr>
        <w:lastRenderedPageBreak/>
        <w:t>Decisions on offences</w:t>
      </w:r>
      <w:bookmarkEnd w:id="121"/>
      <w:bookmarkEnd w:id="122"/>
    </w:p>
    <w:bookmarkEnd w:id="123"/>
    <w:p w14:paraId="0FB8E576" w14:textId="77777777" w:rsidR="00C47B1A" w:rsidRPr="00C47B1A" w:rsidRDefault="00C47B1A" w:rsidP="00C47B1A">
      <w:pPr>
        <w:rPr>
          <w:rFonts w:ascii="Arial" w:hAnsi="Arial" w:cs="Arial"/>
          <w:sz w:val="22"/>
          <w:szCs w:val="22"/>
          <w:lang w:val="en-US"/>
        </w:rPr>
      </w:pPr>
    </w:p>
    <w:p w14:paraId="4347A853" w14:textId="6CBC3CDF" w:rsidR="00C47B1A" w:rsidRPr="00C47B1A" w:rsidRDefault="00C47B1A" w:rsidP="00C47B1A">
      <w:pPr>
        <w:rPr>
          <w:rFonts w:ascii="Arial" w:hAnsi="Arial" w:cs="Arial"/>
          <w:sz w:val="22"/>
          <w:szCs w:val="22"/>
          <w:lang w:val="en-US"/>
        </w:rPr>
      </w:pPr>
      <w:r w:rsidRPr="00C47B1A">
        <w:rPr>
          <w:rFonts w:ascii="Arial" w:hAnsi="Arial" w:cs="Arial"/>
          <w:sz w:val="22"/>
          <w:szCs w:val="22"/>
          <w:lang w:val="en-US"/>
        </w:rPr>
        <w:t xml:space="preserve">Where a DBS certificate contains criminal convictions and/or reveals other information, either for existing staff or applicants, the </w:t>
      </w:r>
      <w:r w:rsidR="00515F71">
        <w:rPr>
          <w:rFonts w:ascii="Arial" w:hAnsi="Arial" w:cs="Arial"/>
          <w:sz w:val="22"/>
          <w:szCs w:val="22"/>
          <w:lang w:val="en-US"/>
        </w:rPr>
        <w:t>partners and practice management</w:t>
      </w:r>
      <w:r w:rsidRPr="00C47B1A">
        <w:rPr>
          <w:rFonts w:ascii="Arial" w:hAnsi="Arial" w:cs="Arial"/>
          <w:sz w:val="22"/>
          <w:szCs w:val="22"/>
          <w:lang w:val="en-US"/>
        </w:rPr>
        <w:t xml:space="preserve"> ha</w:t>
      </w:r>
      <w:r w:rsidR="00515F71">
        <w:rPr>
          <w:rFonts w:ascii="Arial" w:hAnsi="Arial" w:cs="Arial"/>
          <w:sz w:val="22"/>
          <w:szCs w:val="22"/>
          <w:lang w:val="en-US"/>
        </w:rPr>
        <w:t>ve</w:t>
      </w:r>
      <w:r w:rsidRPr="00C47B1A">
        <w:rPr>
          <w:rFonts w:ascii="Arial" w:hAnsi="Arial" w:cs="Arial"/>
          <w:sz w:val="22"/>
          <w:szCs w:val="22"/>
          <w:lang w:val="en-US"/>
        </w:rPr>
        <w:t xml:space="preserve"> overall responsibility for the decision as to how th</w:t>
      </w:r>
      <w:r w:rsidR="00515F71">
        <w:rPr>
          <w:rFonts w:ascii="Arial" w:hAnsi="Arial" w:cs="Arial"/>
          <w:sz w:val="22"/>
          <w:szCs w:val="22"/>
          <w:lang w:val="en-US"/>
        </w:rPr>
        <w:t>is new</w:t>
      </w:r>
      <w:r w:rsidRPr="00C47B1A">
        <w:rPr>
          <w:rFonts w:ascii="Arial" w:hAnsi="Arial" w:cs="Arial"/>
          <w:sz w:val="22"/>
          <w:szCs w:val="22"/>
          <w:lang w:val="en-US"/>
        </w:rPr>
        <w:t xml:space="preserve"> information </w:t>
      </w:r>
      <w:r w:rsidR="00515F71">
        <w:rPr>
          <w:rFonts w:ascii="Arial" w:hAnsi="Arial" w:cs="Arial"/>
          <w:sz w:val="22"/>
          <w:szCs w:val="22"/>
          <w:lang w:val="en-US"/>
        </w:rPr>
        <w:t>is managed.</w:t>
      </w:r>
    </w:p>
    <w:p w14:paraId="2F11446E" w14:textId="77777777" w:rsidR="00C47B1A" w:rsidRPr="00C47B1A" w:rsidRDefault="00C47B1A" w:rsidP="00C47B1A">
      <w:pPr>
        <w:rPr>
          <w:rFonts w:ascii="Arial" w:hAnsi="Arial" w:cs="Arial"/>
          <w:sz w:val="22"/>
          <w:szCs w:val="22"/>
          <w:lang w:val="en-US"/>
        </w:rPr>
      </w:pPr>
    </w:p>
    <w:p w14:paraId="447B065A" w14:textId="0869463A" w:rsidR="00C47B1A" w:rsidRPr="00C47B1A" w:rsidRDefault="00C47B1A" w:rsidP="00C47B1A">
      <w:pPr>
        <w:rPr>
          <w:rFonts w:ascii="Arial" w:hAnsi="Arial" w:cs="Arial"/>
          <w:sz w:val="22"/>
          <w:szCs w:val="22"/>
          <w:lang w:val="en-US"/>
        </w:rPr>
      </w:pPr>
      <w:r w:rsidRPr="00C47B1A">
        <w:rPr>
          <w:rFonts w:ascii="Arial" w:hAnsi="Arial" w:cs="Arial"/>
          <w:sz w:val="22"/>
          <w:szCs w:val="22"/>
          <w:lang w:val="en-US"/>
        </w:rPr>
        <w:t>The</w:t>
      </w:r>
      <w:r w:rsidR="00515F71">
        <w:rPr>
          <w:rFonts w:ascii="Arial" w:hAnsi="Arial" w:cs="Arial"/>
          <w:sz w:val="22"/>
          <w:szCs w:val="22"/>
          <w:lang w:val="en-US"/>
        </w:rPr>
        <w:t xml:space="preserve"> partners and management </w:t>
      </w:r>
      <w:r w:rsidRPr="00C47B1A">
        <w:rPr>
          <w:rFonts w:ascii="Arial" w:hAnsi="Arial" w:cs="Arial"/>
          <w:sz w:val="22"/>
          <w:szCs w:val="22"/>
          <w:lang w:val="en-US"/>
        </w:rPr>
        <w:t>will consider the nature of the offence and its relevance to the post-holder/role by assessing</w:t>
      </w:r>
      <w:r w:rsidR="00515F71">
        <w:rPr>
          <w:rFonts w:ascii="Arial" w:hAnsi="Arial" w:cs="Arial"/>
          <w:sz w:val="22"/>
          <w:szCs w:val="22"/>
          <w:lang w:val="en-US"/>
        </w:rPr>
        <w:t xml:space="preserve"> the following:</w:t>
      </w:r>
    </w:p>
    <w:p w14:paraId="3EAF9518" w14:textId="77777777" w:rsidR="00C47B1A" w:rsidRPr="00C47B1A" w:rsidRDefault="00C47B1A" w:rsidP="00C47B1A">
      <w:pPr>
        <w:rPr>
          <w:rFonts w:ascii="Arial" w:hAnsi="Arial" w:cs="Arial"/>
          <w:sz w:val="22"/>
          <w:szCs w:val="22"/>
          <w:lang w:val="en-US"/>
        </w:rPr>
      </w:pPr>
    </w:p>
    <w:p w14:paraId="70F790DC" w14:textId="49B7C12A" w:rsidR="00C47B1A" w:rsidRDefault="00C47B1A" w:rsidP="00A56184">
      <w:pPr>
        <w:pStyle w:val="ListParagraph"/>
        <w:numPr>
          <w:ilvl w:val="0"/>
          <w:numId w:val="11"/>
        </w:numPr>
        <w:rPr>
          <w:rFonts w:ascii="Arial" w:hAnsi="Arial" w:cs="Arial"/>
          <w:sz w:val="22"/>
          <w:szCs w:val="22"/>
          <w:lang w:val="en-US"/>
        </w:rPr>
      </w:pPr>
      <w:r w:rsidRPr="00C47B1A">
        <w:rPr>
          <w:rFonts w:ascii="Arial" w:hAnsi="Arial" w:cs="Arial"/>
          <w:sz w:val="22"/>
          <w:szCs w:val="22"/>
          <w:lang w:val="en-US"/>
        </w:rPr>
        <w:t>Level of one-to-one contact with patients and access to children and/or vulnerable adults</w:t>
      </w:r>
    </w:p>
    <w:p w14:paraId="297A3489" w14:textId="77777777" w:rsidR="00515F71" w:rsidRPr="00C47B1A" w:rsidRDefault="00515F71" w:rsidP="00515F71">
      <w:pPr>
        <w:pStyle w:val="ListParagraph"/>
        <w:rPr>
          <w:rFonts w:ascii="Arial" w:hAnsi="Arial" w:cs="Arial"/>
          <w:sz w:val="22"/>
          <w:szCs w:val="22"/>
          <w:lang w:val="en-US"/>
        </w:rPr>
      </w:pPr>
    </w:p>
    <w:p w14:paraId="647D2B46" w14:textId="503E4229" w:rsidR="00C47B1A" w:rsidRDefault="00C47B1A" w:rsidP="00A56184">
      <w:pPr>
        <w:pStyle w:val="ListParagraph"/>
        <w:numPr>
          <w:ilvl w:val="0"/>
          <w:numId w:val="11"/>
        </w:numPr>
        <w:rPr>
          <w:rFonts w:ascii="Arial" w:hAnsi="Arial" w:cs="Arial"/>
          <w:sz w:val="22"/>
          <w:szCs w:val="22"/>
          <w:lang w:val="en-US"/>
        </w:rPr>
      </w:pPr>
      <w:r w:rsidRPr="00C47B1A">
        <w:rPr>
          <w:rFonts w:ascii="Arial" w:hAnsi="Arial" w:cs="Arial"/>
          <w:sz w:val="22"/>
          <w:szCs w:val="22"/>
          <w:lang w:val="en-US"/>
        </w:rPr>
        <w:t>Level of supervision the post-holder will have in carrying out their duties</w:t>
      </w:r>
    </w:p>
    <w:p w14:paraId="7F7D094A" w14:textId="77777777" w:rsidR="00515F71" w:rsidRPr="00515F71" w:rsidRDefault="00515F71" w:rsidP="00515F71">
      <w:pPr>
        <w:rPr>
          <w:rFonts w:ascii="Arial" w:hAnsi="Arial" w:cs="Arial"/>
          <w:sz w:val="22"/>
          <w:szCs w:val="22"/>
          <w:lang w:val="en-US"/>
        </w:rPr>
      </w:pPr>
    </w:p>
    <w:p w14:paraId="30F2173D" w14:textId="614401E7" w:rsidR="00C47B1A" w:rsidRDefault="00C47B1A" w:rsidP="00A56184">
      <w:pPr>
        <w:pStyle w:val="ListParagraph"/>
        <w:numPr>
          <w:ilvl w:val="0"/>
          <w:numId w:val="11"/>
        </w:numPr>
        <w:rPr>
          <w:rFonts w:ascii="Arial" w:hAnsi="Arial" w:cs="Arial"/>
          <w:sz w:val="22"/>
          <w:szCs w:val="22"/>
          <w:lang w:val="en-US"/>
        </w:rPr>
      </w:pPr>
      <w:r w:rsidRPr="00C47B1A">
        <w:rPr>
          <w:rFonts w:ascii="Arial" w:hAnsi="Arial" w:cs="Arial"/>
          <w:sz w:val="22"/>
          <w:szCs w:val="22"/>
          <w:lang w:val="en-US"/>
        </w:rPr>
        <w:t>Nature of the offence and whether the nature of the role presents an opportunity for the post-holder to re-offend given the nature of the previous offence(s)</w:t>
      </w:r>
    </w:p>
    <w:p w14:paraId="0909DECD" w14:textId="77777777" w:rsidR="00515F71" w:rsidRPr="00515F71" w:rsidRDefault="00515F71" w:rsidP="00515F71">
      <w:pPr>
        <w:rPr>
          <w:rFonts w:ascii="Arial" w:hAnsi="Arial" w:cs="Arial"/>
          <w:sz w:val="22"/>
          <w:szCs w:val="22"/>
          <w:lang w:val="en-US"/>
        </w:rPr>
      </w:pPr>
    </w:p>
    <w:p w14:paraId="52724DD6" w14:textId="4CCDF5B0" w:rsidR="00C47B1A" w:rsidRDefault="00C47B1A" w:rsidP="00A56184">
      <w:pPr>
        <w:pStyle w:val="ListParagraph"/>
        <w:numPr>
          <w:ilvl w:val="0"/>
          <w:numId w:val="11"/>
        </w:numPr>
        <w:rPr>
          <w:rFonts w:ascii="Arial" w:hAnsi="Arial" w:cs="Arial"/>
          <w:sz w:val="22"/>
          <w:szCs w:val="22"/>
          <w:lang w:val="en-US"/>
        </w:rPr>
      </w:pPr>
      <w:r w:rsidRPr="00C47B1A">
        <w:rPr>
          <w:rFonts w:ascii="Arial" w:hAnsi="Arial" w:cs="Arial"/>
          <w:sz w:val="22"/>
          <w:szCs w:val="22"/>
          <w:lang w:val="en-US"/>
        </w:rPr>
        <w:t>Level of access to sensitive information, personal data or health records, cash or financial records, members of the public and other aspects of the role in relation to the offence</w:t>
      </w:r>
    </w:p>
    <w:p w14:paraId="14575215" w14:textId="77777777" w:rsidR="00515F71" w:rsidRPr="00515F71" w:rsidRDefault="00515F71" w:rsidP="00515F71">
      <w:pPr>
        <w:rPr>
          <w:rFonts w:ascii="Arial" w:hAnsi="Arial" w:cs="Arial"/>
          <w:sz w:val="22"/>
          <w:szCs w:val="22"/>
          <w:lang w:val="en-US"/>
        </w:rPr>
      </w:pPr>
    </w:p>
    <w:p w14:paraId="0620D9F2" w14:textId="33B4CB7E" w:rsidR="00C47B1A" w:rsidRPr="00C47B1A" w:rsidRDefault="00C47B1A" w:rsidP="00A56184">
      <w:pPr>
        <w:pStyle w:val="ListParagraph"/>
        <w:numPr>
          <w:ilvl w:val="0"/>
          <w:numId w:val="11"/>
        </w:numPr>
        <w:rPr>
          <w:rFonts w:ascii="Arial" w:hAnsi="Arial" w:cs="Arial"/>
          <w:sz w:val="22"/>
          <w:szCs w:val="22"/>
          <w:lang w:val="en-US"/>
        </w:rPr>
      </w:pPr>
      <w:r w:rsidRPr="00C47B1A">
        <w:rPr>
          <w:rFonts w:ascii="Arial" w:hAnsi="Arial" w:cs="Arial"/>
          <w:sz w:val="22"/>
          <w:szCs w:val="22"/>
          <w:lang w:val="en-US"/>
        </w:rPr>
        <w:t>Whether the offence has been disclosed by the post-holder</w:t>
      </w:r>
      <w:r w:rsidR="00D94195">
        <w:rPr>
          <w:rFonts w:ascii="Arial" w:hAnsi="Arial" w:cs="Arial"/>
          <w:sz w:val="22"/>
          <w:szCs w:val="22"/>
          <w:lang w:val="en-US"/>
        </w:rPr>
        <w:t xml:space="preserve"> </w:t>
      </w:r>
      <w:r w:rsidR="008B0A55">
        <w:rPr>
          <w:rFonts w:ascii="Arial" w:hAnsi="Arial" w:cs="Arial"/>
          <w:sz w:val="22"/>
          <w:szCs w:val="22"/>
          <w:lang w:val="en-US"/>
        </w:rPr>
        <w:t>as required by</w:t>
      </w:r>
      <w:r w:rsidR="008322B8">
        <w:rPr>
          <w:rFonts w:ascii="Arial" w:hAnsi="Arial" w:cs="Arial"/>
          <w:sz w:val="22"/>
          <w:szCs w:val="22"/>
          <w:lang w:val="en-US"/>
        </w:rPr>
        <w:t xml:space="preserve"> their contract of employment</w:t>
      </w:r>
    </w:p>
    <w:p w14:paraId="3555CC2A" w14:textId="77777777" w:rsidR="00C47B1A" w:rsidRPr="00C47B1A" w:rsidRDefault="00C47B1A" w:rsidP="00C47B1A">
      <w:pPr>
        <w:rPr>
          <w:rFonts w:ascii="Arial" w:hAnsi="Arial" w:cs="Arial"/>
          <w:sz w:val="22"/>
          <w:szCs w:val="22"/>
          <w:lang w:val="en-US"/>
        </w:rPr>
      </w:pPr>
    </w:p>
    <w:p w14:paraId="68C63ACD" w14:textId="0C76BE76" w:rsidR="00515F71" w:rsidRDefault="00C47B1A" w:rsidP="00C47B1A">
      <w:pPr>
        <w:rPr>
          <w:rFonts w:ascii="Arial" w:hAnsi="Arial" w:cs="Arial"/>
          <w:sz w:val="22"/>
          <w:szCs w:val="22"/>
          <w:lang w:val="en-US"/>
        </w:rPr>
      </w:pPr>
      <w:r w:rsidRPr="00C47B1A">
        <w:rPr>
          <w:rFonts w:ascii="Arial" w:hAnsi="Arial" w:cs="Arial"/>
          <w:sz w:val="22"/>
          <w:szCs w:val="22"/>
          <w:lang w:val="en-US"/>
        </w:rPr>
        <w:t>Where appropriate, they will undertake an employment risk assessment and discuss the findings with</w:t>
      </w:r>
      <w:r w:rsidR="00515F71">
        <w:rPr>
          <w:rFonts w:ascii="Arial" w:hAnsi="Arial" w:cs="Arial"/>
          <w:sz w:val="22"/>
          <w:szCs w:val="22"/>
          <w:lang w:val="en-US"/>
        </w:rPr>
        <w:t>in</w:t>
      </w:r>
      <w:r w:rsidRPr="00C47B1A">
        <w:rPr>
          <w:rFonts w:ascii="Arial" w:hAnsi="Arial" w:cs="Arial"/>
          <w:sz w:val="22"/>
          <w:szCs w:val="22"/>
          <w:lang w:val="en-US"/>
        </w:rPr>
        <w:t xml:space="preserve"> the senior team</w:t>
      </w:r>
      <w:r w:rsidR="00515F71">
        <w:rPr>
          <w:rFonts w:ascii="Arial" w:hAnsi="Arial" w:cs="Arial"/>
          <w:sz w:val="22"/>
          <w:szCs w:val="22"/>
          <w:lang w:val="en-US"/>
        </w:rPr>
        <w:t>. All discussions and subsequent decisions will be documented and placed within the staff member</w:t>
      </w:r>
      <w:r w:rsidR="00533539">
        <w:rPr>
          <w:rFonts w:ascii="Arial" w:hAnsi="Arial" w:cs="Arial"/>
          <w:sz w:val="22"/>
          <w:szCs w:val="22"/>
          <w:lang w:val="en-US"/>
        </w:rPr>
        <w:t>’</w:t>
      </w:r>
      <w:r w:rsidR="00515F71">
        <w:rPr>
          <w:rFonts w:ascii="Arial" w:hAnsi="Arial" w:cs="Arial"/>
          <w:sz w:val="22"/>
          <w:szCs w:val="22"/>
          <w:lang w:val="en-US"/>
        </w:rPr>
        <w:t>s personnel file.</w:t>
      </w:r>
    </w:p>
    <w:p w14:paraId="572A9EE9" w14:textId="77777777" w:rsidR="00515F71" w:rsidRDefault="00515F71" w:rsidP="00C47B1A">
      <w:pPr>
        <w:rPr>
          <w:rFonts w:ascii="Arial" w:hAnsi="Arial" w:cs="Arial"/>
          <w:sz w:val="22"/>
          <w:szCs w:val="22"/>
          <w:lang w:val="en-US"/>
        </w:rPr>
      </w:pPr>
    </w:p>
    <w:p w14:paraId="694DD657" w14:textId="2ABC9C42" w:rsidR="0069659A" w:rsidRPr="00C47B1A" w:rsidRDefault="00C47B1A" w:rsidP="00C47B1A">
      <w:pPr>
        <w:rPr>
          <w:rFonts w:ascii="Arial" w:hAnsi="Arial" w:cs="Arial"/>
          <w:sz w:val="22"/>
          <w:szCs w:val="22"/>
          <w:lang w:val="en-US"/>
        </w:rPr>
      </w:pPr>
      <w:r w:rsidRPr="00C47B1A">
        <w:rPr>
          <w:rFonts w:ascii="Arial" w:hAnsi="Arial" w:cs="Arial"/>
          <w:sz w:val="22"/>
          <w:szCs w:val="22"/>
          <w:lang w:val="en-US"/>
        </w:rPr>
        <w:t xml:space="preserve">The </w:t>
      </w:r>
      <w:r w:rsidR="00775E03">
        <w:rPr>
          <w:rFonts w:ascii="Arial" w:hAnsi="Arial" w:cs="Arial"/>
          <w:sz w:val="22"/>
          <w:szCs w:val="22"/>
          <w:lang w:val="en-US"/>
        </w:rPr>
        <w:t>organisation will</w:t>
      </w:r>
      <w:r w:rsidR="00775E03" w:rsidRPr="00C47B1A">
        <w:rPr>
          <w:rFonts w:ascii="Arial" w:hAnsi="Arial" w:cs="Arial"/>
          <w:sz w:val="22"/>
          <w:szCs w:val="22"/>
          <w:lang w:val="en-US"/>
        </w:rPr>
        <w:t xml:space="preserve"> </w:t>
      </w:r>
      <w:r w:rsidRPr="00C47B1A">
        <w:rPr>
          <w:rFonts w:ascii="Arial" w:hAnsi="Arial" w:cs="Arial"/>
          <w:sz w:val="22"/>
          <w:szCs w:val="22"/>
          <w:lang w:val="en-US"/>
        </w:rPr>
        <w:t>undertake to discuss any matter revealed in a DBS certificate with the person seeking the position before withdrawing a</w:t>
      </w:r>
      <w:r w:rsidR="00515F71">
        <w:rPr>
          <w:rFonts w:ascii="Arial" w:hAnsi="Arial" w:cs="Arial"/>
          <w:sz w:val="22"/>
          <w:szCs w:val="22"/>
          <w:lang w:val="en-US"/>
        </w:rPr>
        <w:t>ny</w:t>
      </w:r>
      <w:r w:rsidRPr="00C47B1A">
        <w:rPr>
          <w:rFonts w:ascii="Arial" w:hAnsi="Arial" w:cs="Arial"/>
          <w:sz w:val="22"/>
          <w:szCs w:val="22"/>
          <w:lang w:val="en-US"/>
        </w:rPr>
        <w:t xml:space="preserve"> conditional offer of employment or, in the case of existing staff, before any decision is made in relation to a change of role or the termination of employment.</w:t>
      </w:r>
    </w:p>
    <w:p w14:paraId="21C220DE" w14:textId="7DFEE3FD" w:rsidR="00515F71" w:rsidRPr="00515F71" w:rsidRDefault="00515F71" w:rsidP="00515F71">
      <w:pPr>
        <w:pStyle w:val="Heading2"/>
        <w:ind w:hanging="718"/>
        <w:rPr>
          <w:rFonts w:ascii="Arial" w:hAnsi="Arial" w:cs="Arial"/>
          <w:smallCaps w:val="0"/>
          <w:sz w:val="24"/>
          <w:szCs w:val="24"/>
        </w:rPr>
      </w:pPr>
      <w:bookmarkStart w:id="124" w:name="_Toc92291382"/>
      <w:r w:rsidRPr="00515F71">
        <w:rPr>
          <w:rFonts w:ascii="Arial" w:hAnsi="Arial" w:cs="Arial"/>
          <w:smallCaps w:val="0"/>
          <w:sz w:val="24"/>
          <w:szCs w:val="24"/>
        </w:rPr>
        <w:t>Disputes</w:t>
      </w:r>
      <w:bookmarkEnd w:id="124"/>
    </w:p>
    <w:p w14:paraId="5C5F1FE9" w14:textId="77777777" w:rsidR="00515F71" w:rsidRDefault="00515F71" w:rsidP="00C47B1A">
      <w:pPr>
        <w:rPr>
          <w:rFonts w:ascii="Arial" w:hAnsi="Arial" w:cs="Arial"/>
          <w:sz w:val="22"/>
          <w:szCs w:val="22"/>
          <w:lang w:val="en-US"/>
        </w:rPr>
      </w:pPr>
    </w:p>
    <w:p w14:paraId="7AAE0927" w14:textId="246E94BB" w:rsidR="00A77A1C" w:rsidRDefault="00C47B1A" w:rsidP="00C47B1A">
      <w:pPr>
        <w:rPr>
          <w:rFonts w:ascii="Arial" w:hAnsi="Arial" w:cs="Arial"/>
          <w:sz w:val="22"/>
          <w:szCs w:val="22"/>
          <w:lang w:val="en-US"/>
        </w:rPr>
      </w:pPr>
      <w:r w:rsidRPr="00C47B1A">
        <w:rPr>
          <w:rFonts w:ascii="Arial" w:hAnsi="Arial" w:cs="Arial"/>
          <w:sz w:val="22"/>
          <w:szCs w:val="22"/>
          <w:lang w:val="en-US"/>
        </w:rPr>
        <w:t xml:space="preserve">Any disputes as to whether the information in the disclosure is accurate will be referred to </w:t>
      </w:r>
      <w:r w:rsidR="006D1562">
        <w:rPr>
          <w:rFonts w:ascii="Arial" w:hAnsi="Arial" w:cs="Arial"/>
          <w:sz w:val="22"/>
          <w:szCs w:val="22"/>
          <w:lang w:val="en-US"/>
        </w:rPr>
        <w:t xml:space="preserve">the3 </w:t>
      </w:r>
      <w:r w:rsidRPr="00C47B1A">
        <w:rPr>
          <w:rFonts w:ascii="Arial" w:hAnsi="Arial" w:cs="Arial"/>
          <w:sz w:val="22"/>
          <w:szCs w:val="22"/>
          <w:lang w:val="en-US"/>
        </w:rPr>
        <w:t>DBS for investigation and correction, where necessary.</w:t>
      </w:r>
      <w:r w:rsidR="00515F71">
        <w:rPr>
          <w:rFonts w:ascii="Arial" w:hAnsi="Arial" w:cs="Arial"/>
          <w:sz w:val="22"/>
          <w:szCs w:val="22"/>
          <w:lang w:val="en-US"/>
        </w:rPr>
        <w:t xml:space="preserve"> During this time</w:t>
      </w:r>
      <w:r w:rsidR="00533539">
        <w:rPr>
          <w:rFonts w:ascii="Arial" w:hAnsi="Arial" w:cs="Arial"/>
          <w:sz w:val="22"/>
          <w:szCs w:val="22"/>
          <w:lang w:val="en-US"/>
        </w:rPr>
        <w:t>,</w:t>
      </w:r>
      <w:r w:rsidR="00515F71">
        <w:rPr>
          <w:rFonts w:ascii="Arial" w:hAnsi="Arial" w:cs="Arial"/>
          <w:sz w:val="22"/>
          <w:szCs w:val="22"/>
          <w:lang w:val="en-US"/>
        </w:rPr>
        <w:t xml:space="preserve"> </w:t>
      </w:r>
      <w:r w:rsidR="00A77A1C">
        <w:rPr>
          <w:rFonts w:ascii="Arial" w:hAnsi="Arial" w:cs="Arial"/>
          <w:sz w:val="22"/>
          <w:szCs w:val="22"/>
          <w:lang w:val="en-US"/>
        </w:rPr>
        <w:t>all efforts will be made to minimise any risk and a risk assessment is to be conducted.</w:t>
      </w:r>
    </w:p>
    <w:p w14:paraId="3FDB1EE3" w14:textId="77777777" w:rsidR="00A77A1C" w:rsidRDefault="00A77A1C" w:rsidP="00C47B1A">
      <w:pPr>
        <w:rPr>
          <w:rFonts w:ascii="Arial" w:hAnsi="Arial" w:cs="Arial"/>
          <w:sz w:val="22"/>
          <w:szCs w:val="22"/>
          <w:lang w:val="en-US"/>
        </w:rPr>
      </w:pPr>
    </w:p>
    <w:p w14:paraId="1E99F2B8" w14:textId="65280124" w:rsidR="00A77A1C" w:rsidRDefault="00A77A1C" w:rsidP="00C47B1A">
      <w:pPr>
        <w:rPr>
          <w:rFonts w:ascii="Arial" w:hAnsi="Arial" w:cs="Arial"/>
          <w:sz w:val="22"/>
          <w:szCs w:val="22"/>
          <w:lang w:val="en-US"/>
        </w:rPr>
      </w:pPr>
      <w:r>
        <w:rPr>
          <w:rFonts w:ascii="Arial" w:hAnsi="Arial" w:cs="Arial"/>
          <w:sz w:val="22"/>
          <w:szCs w:val="22"/>
          <w:lang w:val="en-US"/>
        </w:rPr>
        <w:t xml:space="preserve">Examples of outcomes could include the </w:t>
      </w:r>
      <w:r w:rsidR="00775E03">
        <w:rPr>
          <w:rFonts w:ascii="Arial" w:hAnsi="Arial" w:cs="Arial"/>
          <w:sz w:val="22"/>
          <w:szCs w:val="22"/>
          <w:lang w:val="en-US"/>
        </w:rPr>
        <w:t>following;</w:t>
      </w:r>
      <w:r w:rsidR="00533539">
        <w:rPr>
          <w:rFonts w:ascii="Arial" w:hAnsi="Arial" w:cs="Arial"/>
          <w:sz w:val="22"/>
          <w:szCs w:val="22"/>
          <w:lang w:val="en-US"/>
        </w:rPr>
        <w:t xml:space="preserve"> </w:t>
      </w:r>
      <w:r w:rsidR="00775E03">
        <w:rPr>
          <w:rFonts w:ascii="Arial" w:hAnsi="Arial" w:cs="Arial"/>
          <w:sz w:val="22"/>
          <w:szCs w:val="22"/>
          <w:lang w:val="en-US"/>
        </w:rPr>
        <w:t>however,</w:t>
      </w:r>
      <w:r>
        <w:rPr>
          <w:rFonts w:ascii="Arial" w:hAnsi="Arial" w:cs="Arial"/>
          <w:sz w:val="22"/>
          <w:szCs w:val="22"/>
          <w:lang w:val="en-US"/>
        </w:rPr>
        <w:t xml:space="preserve"> this list is not exhaustive:</w:t>
      </w:r>
    </w:p>
    <w:p w14:paraId="3308DB8A" w14:textId="77777777" w:rsidR="00A77A1C" w:rsidRDefault="00A77A1C" w:rsidP="00C47B1A">
      <w:pPr>
        <w:rPr>
          <w:rFonts w:ascii="Arial" w:hAnsi="Arial" w:cs="Arial"/>
          <w:sz w:val="22"/>
          <w:szCs w:val="22"/>
          <w:lang w:val="en-US"/>
        </w:rPr>
      </w:pPr>
    </w:p>
    <w:p w14:paraId="0A4355C0" w14:textId="77777777" w:rsidR="00A77A1C" w:rsidRDefault="00A77A1C" w:rsidP="00A56184">
      <w:pPr>
        <w:pStyle w:val="ListParagraph"/>
        <w:numPr>
          <w:ilvl w:val="0"/>
          <w:numId w:val="12"/>
        </w:numPr>
        <w:rPr>
          <w:rFonts w:ascii="Arial" w:hAnsi="Arial" w:cs="Arial"/>
          <w:sz w:val="22"/>
          <w:szCs w:val="22"/>
          <w:lang w:val="en-US"/>
        </w:rPr>
      </w:pPr>
      <w:r>
        <w:rPr>
          <w:rFonts w:ascii="Arial" w:hAnsi="Arial" w:cs="Arial"/>
          <w:sz w:val="22"/>
          <w:szCs w:val="22"/>
          <w:lang w:val="en-US"/>
        </w:rPr>
        <w:t>R</w:t>
      </w:r>
      <w:r w:rsidRPr="00A77A1C">
        <w:rPr>
          <w:rFonts w:ascii="Arial" w:hAnsi="Arial" w:cs="Arial"/>
          <w:sz w:val="22"/>
          <w:szCs w:val="22"/>
          <w:lang w:val="en-US"/>
        </w:rPr>
        <w:t>emoving the staff member from the regulated activity</w:t>
      </w:r>
    </w:p>
    <w:p w14:paraId="783D4573" w14:textId="77777777" w:rsidR="00A77A1C" w:rsidRDefault="00A77A1C" w:rsidP="00A56184">
      <w:pPr>
        <w:pStyle w:val="ListParagraph"/>
        <w:numPr>
          <w:ilvl w:val="0"/>
          <w:numId w:val="12"/>
        </w:numPr>
        <w:rPr>
          <w:rFonts w:ascii="Arial" w:hAnsi="Arial" w:cs="Arial"/>
          <w:sz w:val="22"/>
          <w:szCs w:val="22"/>
          <w:lang w:val="en-US"/>
        </w:rPr>
      </w:pPr>
      <w:r>
        <w:rPr>
          <w:rFonts w:ascii="Arial" w:hAnsi="Arial" w:cs="Arial"/>
          <w:sz w:val="22"/>
          <w:szCs w:val="22"/>
          <w:lang w:val="en-US"/>
        </w:rPr>
        <w:t>A</w:t>
      </w:r>
      <w:r w:rsidRPr="00A77A1C">
        <w:rPr>
          <w:rFonts w:ascii="Arial" w:hAnsi="Arial" w:cs="Arial"/>
          <w:sz w:val="22"/>
          <w:szCs w:val="22"/>
          <w:lang w:val="en-US"/>
        </w:rPr>
        <w:t xml:space="preserve">dditional </w:t>
      </w:r>
      <w:r>
        <w:rPr>
          <w:rFonts w:ascii="Arial" w:hAnsi="Arial" w:cs="Arial"/>
          <w:sz w:val="22"/>
          <w:szCs w:val="22"/>
          <w:lang w:val="en-US"/>
        </w:rPr>
        <w:t xml:space="preserve">supervisory </w:t>
      </w:r>
      <w:r w:rsidRPr="00A77A1C">
        <w:rPr>
          <w:rFonts w:ascii="Arial" w:hAnsi="Arial" w:cs="Arial"/>
          <w:sz w:val="22"/>
          <w:szCs w:val="22"/>
          <w:lang w:val="en-US"/>
        </w:rPr>
        <w:t>measures as appropriate</w:t>
      </w:r>
    </w:p>
    <w:p w14:paraId="21221728" w14:textId="7EA45DEB" w:rsidR="00A77A1C" w:rsidRDefault="00A77A1C" w:rsidP="00A56184">
      <w:pPr>
        <w:pStyle w:val="ListParagraph"/>
        <w:numPr>
          <w:ilvl w:val="0"/>
          <w:numId w:val="12"/>
        </w:numPr>
        <w:rPr>
          <w:rFonts w:ascii="Arial" w:hAnsi="Arial" w:cs="Arial"/>
          <w:sz w:val="22"/>
          <w:szCs w:val="22"/>
          <w:lang w:val="en-US"/>
        </w:rPr>
      </w:pPr>
      <w:r>
        <w:rPr>
          <w:rFonts w:ascii="Arial" w:hAnsi="Arial" w:cs="Arial"/>
          <w:sz w:val="22"/>
          <w:szCs w:val="22"/>
          <w:lang w:val="en-US"/>
        </w:rPr>
        <w:t>S</w:t>
      </w:r>
      <w:r w:rsidRPr="00A77A1C">
        <w:rPr>
          <w:rFonts w:ascii="Arial" w:hAnsi="Arial" w:cs="Arial"/>
          <w:sz w:val="22"/>
          <w:szCs w:val="22"/>
          <w:lang w:val="en-US"/>
        </w:rPr>
        <w:t>uspension</w:t>
      </w:r>
      <w:r>
        <w:rPr>
          <w:rFonts w:ascii="Arial" w:hAnsi="Arial" w:cs="Arial"/>
          <w:sz w:val="22"/>
          <w:szCs w:val="22"/>
          <w:lang w:val="en-US"/>
        </w:rPr>
        <w:t xml:space="preserve"> (full pay)</w:t>
      </w:r>
    </w:p>
    <w:p w14:paraId="02B4061F" w14:textId="7127832F" w:rsidR="00A77A1C" w:rsidRDefault="00A77A1C" w:rsidP="00A77A1C">
      <w:pPr>
        <w:rPr>
          <w:rFonts w:ascii="Arial" w:hAnsi="Arial" w:cs="Arial"/>
          <w:sz w:val="22"/>
          <w:szCs w:val="22"/>
          <w:lang w:val="en-US"/>
        </w:rPr>
      </w:pPr>
    </w:p>
    <w:p w14:paraId="13E0994A" w14:textId="3D4BDA34" w:rsidR="00A77A1C" w:rsidRDefault="00A77A1C" w:rsidP="00A77A1C">
      <w:pPr>
        <w:rPr>
          <w:rFonts w:ascii="Arial" w:hAnsi="Arial" w:cs="Arial"/>
          <w:sz w:val="22"/>
          <w:szCs w:val="22"/>
          <w:lang w:val="en-US"/>
        </w:rPr>
      </w:pPr>
      <w:r>
        <w:rPr>
          <w:rFonts w:ascii="Arial" w:hAnsi="Arial" w:cs="Arial"/>
          <w:sz w:val="22"/>
          <w:szCs w:val="22"/>
          <w:lang w:val="en-US"/>
        </w:rPr>
        <w:t>The outcome</w:t>
      </w:r>
      <w:r w:rsidR="00533539">
        <w:rPr>
          <w:rFonts w:ascii="Arial" w:hAnsi="Arial" w:cs="Arial"/>
          <w:sz w:val="22"/>
          <w:szCs w:val="22"/>
          <w:lang w:val="en-US"/>
        </w:rPr>
        <w:t>,</w:t>
      </w:r>
      <w:r>
        <w:rPr>
          <w:rFonts w:ascii="Arial" w:hAnsi="Arial" w:cs="Arial"/>
          <w:sz w:val="22"/>
          <w:szCs w:val="22"/>
          <w:lang w:val="en-US"/>
        </w:rPr>
        <w:t xml:space="preserve"> when received, will be final.</w:t>
      </w:r>
    </w:p>
    <w:p w14:paraId="34DD4EAC" w14:textId="77777777" w:rsidR="003C38A3" w:rsidRPr="00A77A1C" w:rsidRDefault="003C38A3" w:rsidP="00A77A1C">
      <w:pPr>
        <w:rPr>
          <w:rFonts w:ascii="Arial" w:hAnsi="Arial" w:cs="Arial"/>
          <w:sz w:val="22"/>
          <w:szCs w:val="22"/>
          <w:lang w:val="en-US"/>
        </w:rPr>
      </w:pPr>
    </w:p>
    <w:p w14:paraId="6518D5D0" w14:textId="5DBC2123" w:rsidR="00312F27" w:rsidRPr="00312F27" w:rsidRDefault="00312F27" w:rsidP="00312F27">
      <w:pPr>
        <w:pStyle w:val="Heading1"/>
        <w:keepLines/>
        <w:pBdr>
          <w:bottom w:val="single" w:sz="4" w:space="1" w:color="595959" w:themeColor="text1" w:themeTint="A6"/>
        </w:pBdr>
        <w:spacing w:before="360" w:after="160" w:line="259" w:lineRule="auto"/>
        <w:rPr>
          <w:sz w:val="28"/>
          <w:szCs w:val="28"/>
        </w:rPr>
      </w:pPr>
      <w:bookmarkStart w:id="125" w:name="_Ensuring_the_individual"/>
      <w:bookmarkStart w:id="126" w:name="_CQC_DBS_process"/>
      <w:bookmarkStart w:id="127" w:name="_Toc92291383"/>
      <w:bookmarkEnd w:id="125"/>
      <w:bookmarkEnd w:id="126"/>
      <w:r w:rsidRPr="00312F27">
        <w:rPr>
          <w:sz w:val="28"/>
          <w:szCs w:val="28"/>
        </w:rPr>
        <w:lastRenderedPageBreak/>
        <w:t>Handling of DBS documentation</w:t>
      </w:r>
      <w:bookmarkEnd w:id="127"/>
    </w:p>
    <w:p w14:paraId="26C56F15" w14:textId="3CB8530D" w:rsidR="00312F27" w:rsidRDefault="00312F27" w:rsidP="00312F27">
      <w:pPr>
        <w:pStyle w:val="Heading2"/>
        <w:ind w:hanging="718"/>
        <w:rPr>
          <w:rFonts w:ascii="Arial" w:hAnsi="Arial" w:cs="Arial"/>
          <w:smallCaps w:val="0"/>
          <w:sz w:val="24"/>
          <w:szCs w:val="24"/>
        </w:rPr>
      </w:pPr>
      <w:bookmarkStart w:id="128" w:name="_Toc92291384"/>
      <w:r>
        <w:rPr>
          <w:rFonts w:ascii="Arial" w:hAnsi="Arial" w:cs="Arial"/>
          <w:smallCaps w:val="0"/>
          <w:sz w:val="24"/>
          <w:szCs w:val="24"/>
        </w:rPr>
        <w:t>Requirement</w:t>
      </w:r>
      <w:bookmarkEnd w:id="128"/>
    </w:p>
    <w:p w14:paraId="0656F9C9" w14:textId="51B94240" w:rsidR="00312F27" w:rsidRPr="00312F27" w:rsidRDefault="00312F27" w:rsidP="00312F27">
      <w:pPr>
        <w:rPr>
          <w:rFonts w:ascii="Arial" w:hAnsi="Arial" w:cs="Arial"/>
          <w:sz w:val="22"/>
          <w:szCs w:val="22"/>
          <w:lang w:val="en-US"/>
        </w:rPr>
      </w:pPr>
    </w:p>
    <w:p w14:paraId="2975EAE4" w14:textId="5A27782C" w:rsidR="00312F27" w:rsidRDefault="00980EC4" w:rsidP="00312F27">
      <w:pPr>
        <w:rPr>
          <w:rFonts w:ascii="Arial" w:hAnsi="Arial" w:cs="Arial"/>
          <w:sz w:val="22"/>
          <w:szCs w:val="22"/>
          <w:lang w:val="en-US"/>
        </w:rPr>
      </w:pPr>
      <w:r>
        <w:rPr>
          <w:rFonts w:ascii="Arial" w:hAnsi="Arial" w:cs="Arial"/>
          <w:sz w:val="22"/>
          <w:szCs w:val="22"/>
          <w:lang w:val="en-US"/>
        </w:rPr>
        <w:t>This organisation</w:t>
      </w:r>
      <w:r w:rsidRPr="00312F27" w:rsidDel="00980EC4">
        <w:rPr>
          <w:rFonts w:ascii="Arial" w:hAnsi="Arial" w:cs="Arial"/>
          <w:sz w:val="22"/>
          <w:szCs w:val="22"/>
          <w:lang w:val="en-US"/>
        </w:rPr>
        <w:t xml:space="preserve"> </w:t>
      </w:r>
      <w:r w:rsidR="00C2434D">
        <w:rPr>
          <w:rFonts w:ascii="Arial" w:hAnsi="Arial" w:cs="Arial"/>
          <w:sz w:val="22"/>
          <w:szCs w:val="22"/>
          <w:lang w:val="en-US"/>
        </w:rPr>
        <w:t xml:space="preserve">is required to </w:t>
      </w:r>
      <w:r w:rsidR="00312F27" w:rsidRPr="00312F27">
        <w:rPr>
          <w:rFonts w:ascii="Arial" w:hAnsi="Arial" w:cs="Arial"/>
          <w:sz w:val="22"/>
          <w:szCs w:val="22"/>
          <w:lang w:val="en-US"/>
        </w:rPr>
        <w:t>compl</w:t>
      </w:r>
      <w:r w:rsidR="00C2434D">
        <w:rPr>
          <w:rFonts w:ascii="Arial" w:hAnsi="Arial" w:cs="Arial"/>
          <w:sz w:val="22"/>
          <w:szCs w:val="22"/>
          <w:lang w:val="en-US"/>
        </w:rPr>
        <w:t>y</w:t>
      </w:r>
      <w:r w:rsidR="00312F27" w:rsidRPr="00312F27">
        <w:rPr>
          <w:rFonts w:ascii="Arial" w:hAnsi="Arial" w:cs="Arial"/>
          <w:sz w:val="22"/>
          <w:szCs w:val="22"/>
          <w:lang w:val="en-US"/>
        </w:rPr>
        <w:t xml:space="preserve"> fully with the DBS </w:t>
      </w:r>
      <w:r w:rsidR="00203030" w:rsidRPr="00312F27">
        <w:rPr>
          <w:rFonts w:ascii="Arial" w:hAnsi="Arial" w:cs="Arial"/>
          <w:sz w:val="22"/>
          <w:szCs w:val="22"/>
          <w:lang w:val="en-US"/>
        </w:rPr>
        <w:t xml:space="preserve">code of practice </w:t>
      </w:r>
      <w:r w:rsidR="00312F27" w:rsidRPr="00312F27">
        <w:rPr>
          <w:rFonts w:ascii="Arial" w:hAnsi="Arial" w:cs="Arial"/>
          <w:sz w:val="22"/>
          <w:szCs w:val="22"/>
          <w:lang w:val="en-US"/>
        </w:rPr>
        <w:t xml:space="preserve">regarding the correct handling, use, storage, retention and disposal of certificates and certificate information. It also complies fully with its obligations under the </w:t>
      </w:r>
      <w:r w:rsidR="00C2434D">
        <w:rPr>
          <w:rFonts w:ascii="Arial" w:hAnsi="Arial" w:cs="Arial"/>
          <w:sz w:val="22"/>
          <w:szCs w:val="22"/>
          <w:lang w:val="en-US"/>
        </w:rPr>
        <w:t xml:space="preserve">DPA18 </w:t>
      </w:r>
      <w:r w:rsidR="00312F27" w:rsidRPr="00312F27">
        <w:rPr>
          <w:rFonts w:ascii="Arial" w:hAnsi="Arial" w:cs="Arial"/>
          <w:sz w:val="22"/>
          <w:szCs w:val="22"/>
          <w:lang w:val="en-US"/>
        </w:rPr>
        <w:t>and other relevant legislation pertaining to the safe handling, use, storage, retention and disposal of certificate information.</w:t>
      </w:r>
    </w:p>
    <w:p w14:paraId="6B93608D" w14:textId="0FEBE328" w:rsidR="00C2434D" w:rsidRPr="00C2434D" w:rsidRDefault="00C2434D" w:rsidP="00312F27">
      <w:pPr>
        <w:rPr>
          <w:rFonts w:ascii="Arial" w:hAnsi="Arial" w:cs="Arial"/>
          <w:sz w:val="20"/>
          <w:szCs w:val="20"/>
          <w:lang w:val="en-US"/>
        </w:rPr>
      </w:pPr>
    </w:p>
    <w:p w14:paraId="7D20F4A1" w14:textId="3CA5D8C2" w:rsidR="00C2434D" w:rsidRPr="00C2434D" w:rsidRDefault="00C2434D" w:rsidP="00C2434D">
      <w:pPr>
        <w:rPr>
          <w:rFonts w:ascii="Arial" w:hAnsi="Arial" w:cs="Arial"/>
          <w:sz w:val="22"/>
          <w:szCs w:val="22"/>
          <w:lang w:val="en-US"/>
        </w:rPr>
      </w:pPr>
      <w:r w:rsidRPr="00C2434D">
        <w:rPr>
          <w:rFonts w:ascii="Arial" w:hAnsi="Arial" w:cs="Arial"/>
          <w:sz w:val="22"/>
          <w:szCs w:val="22"/>
          <w:lang w:val="en-US"/>
        </w:rPr>
        <w:t xml:space="preserve">The practice manager will maintain a list, where necessary, of DBS </w:t>
      </w:r>
      <w:r w:rsidR="00203030">
        <w:rPr>
          <w:rFonts w:ascii="Arial" w:hAnsi="Arial" w:cs="Arial"/>
          <w:sz w:val="22"/>
          <w:szCs w:val="22"/>
          <w:lang w:val="en-US"/>
        </w:rPr>
        <w:t>c</w:t>
      </w:r>
      <w:r w:rsidRPr="00C2434D">
        <w:rPr>
          <w:rFonts w:ascii="Arial" w:hAnsi="Arial" w:cs="Arial"/>
          <w:sz w:val="22"/>
          <w:szCs w:val="22"/>
          <w:lang w:val="en-US"/>
        </w:rPr>
        <w:t xml:space="preserve">ounter-signatories, </w:t>
      </w:r>
      <w:r w:rsidR="004B67FB" w:rsidRPr="00C2434D">
        <w:rPr>
          <w:rFonts w:ascii="Arial" w:hAnsi="Arial" w:cs="Arial"/>
          <w:sz w:val="22"/>
          <w:szCs w:val="22"/>
          <w:lang w:val="en-US"/>
        </w:rPr>
        <w:t>i.e.,</w:t>
      </w:r>
      <w:r w:rsidRPr="00C2434D">
        <w:rPr>
          <w:rFonts w:ascii="Arial" w:hAnsi="Arial" w:cs="Arial"/>
          <w:sz w:val="22"/>
          <w:szCs w:val="22"/>
          <w:lang w:val="en-US"/>
        </w:rPr>
        <w:t xml:space="preserve"> those with authority to process DBS applications and certificates.</w:t>
      </w:r>
    </w:p>
    <w:p w14:paraId="6F8C8A5C" w14:textId="76721620" w:rsidR="00C2434D" w:rsidRDefault="00C2434D" w:rsidP="00C2434D">
      <w:pPr>
        <w:rPr>
          <w:rFonts w:ascii="Arial" w:hAnsi="Arial" w:cs="Arial"/>
          <w:sz w:val="22"/>
          <w:szCs w:val="22"/>
          <w:lang w:val="en-US"/>
        </w:rPr>
      </w:pPr>
      <w:r w:rsidRPr="00C2434D">
        <w:rPr>
          <w:rFonts w:ascii="Arial" w:hAnsi="Arial" w:cs="Arial"/>
          <w:sz w:val="22"/>
          <w:szCs w:val="22"/>
          <w:lang w:val="en-US"/>
        </w:rPr>
        <w:t xml:space="preserve">If employees do not understand their responsibilities or any terms or requirements set out in this </w:t>
      </w:r>
      <w:r>
        <w:rPr>
          <w:rFonts w:ascii="Arial" w:hAnsi="Arial" w:cs="Arial"/>
          <w:sz w:val="22"/>
          <w:szCs w:val="22"/>
          <w:lang w:val="en-US"/>
        </w:rPr>
        <w:t>chapter</w:t>
      </w:r>
      <w:r w:rsidRPr="00C2434D">
        <w:rPr>
          <w:rFonts w:ascii="Arial" w:hAnsi="Arial" w:cs="Arial"/>
          <w:sz w:val="22"/>
          <w:szCs w:val="22"/>
          <w:lang w:val="en-US"/>
        </w:rPr>
        <w:t>, they should seek clarification from the practice manager.</w:t>
      </w:r>
    </w:p>
    <w:p w14:paraId="0AE0A0B8" w14:textId="7E5FD71B" w:rsidR="00C2434D" w:rsidRDefault="00C2434D" w:rsidP="00C2434D">
      <w:pPr>
        <w:pStyle w:val="Heading2"/>
        <w:ind w:hanging="718"/>
        <w:rPr>
          <w:rFonts w:ascii="Arial" w:hAnsi="Arial" w:cs="Arial"/>
          <w:smallCaps w:val="0"/>
          <w:sz w:val="24"/>
          <w:szCs w:val="24"/>
        </w:rPr>
      </w:pPr>
      <w:bookmarkStart w:id="129" w:name="_Toc92291385"/>
      <w:r>
        <w:rPr>
          <w:rFonts w:ascii="Arial" w:hAnsi="Arial" w:cs="Arial"/>
          <w:smallCaps w:val="0"/>
          <w:sz w:val="24"/>
          <w:szCs w:val="24"/>
        </w:rPr>
        <w:t>Process</w:t>
      </w:r>
      <w:r w:rsidRPr="00C2434D">
        <w:rPr>
          <w:sz w:val="24"/>
          <w:szCs w:val="24"/>
        </w:rPr>
        <w:t xml:space="preserve"> </w:t>
      </w:r>
      <w:r w:rsidRPr="00C2434D">
        <w:rPr>
          <w:rFonts w:ascii="Arial" w:hAnsi="Arial" w:cs="Arial"/>
          <w:smallCaps w:val="0"/>
          <w:sz w:val="24"/>
          <w:szCs w:val="24"/>
        </w:rPr>
        <w:t>for secure storag</w:t>
      </w:r>
      <w:r>
        <w:rPr>
          <w:rFonts w:ascii="Arial" w:hAnsi="Arial" w:cs="Arial"/>
          <w:smallCaps w:val="0"/>
          <w:sz w:val="24"/>
          <w:szCs w:val="24"/>
        </w:rPr>
        <w:t>e and access</w:t>
      </w:r>
      <w:bookmarkEnd w:id="129"/>
    </w:p>
    <w:p w14:paraId="056B5CBE" w14:textId="02D18C11" w:rsidR="00C2434D" w:rsidRPr="00C2434D" w:rsidRDefault="00C2434D" w:rsidP="00C2434D">
      <w:pPr>
        <w:rPr>
          <w:sz w:val="22"/>
          <w:szCs w:val="22"/>
          <w:lang w:val="en-US"/>
        </w:rPr>
      </w:pPr>
    </w:p>
    <w:p w14:paraId="016D7C80" w14:textId="7ED4B2A5" w:rsidR="00C2434D" w:rsidRPr="00C2434D" w:rsidRDefault="00C2434D" w:rsidP="00C2434D">
      <w:pPr>
        <w:rPr>
          <w:rFonts w:ascii="Arial" w:hAnsi="Arial" w:cs="Arial"/>
          <w:sz w:val="22"/>
          <w:szCs w:val="22"/>
          <w:lang w:val="en-US"/>
        </w:rPr>
      </w:pPr>
      <w:r w:rsidRPr="00C2434D">
        <w:rPr>
          <w:rFonts w:ascii="Arial" w:hAnsi="Arial" w:cs="Arial"/>
          <w:sz w:val="22"/>
          <w:szCs w:val="22"/>
          <w:lang w:val="en-US"/>
        </w:rPr>
        <w:t>Certificate information will be kept securely in lockable, non-portable, storage containers with access strictly controlled and limited to those who are entitled to see it as part of their duties.</w:t>
      </w:r>
    </w:p>
    <w:p w14:paraId="604DD9F8" w14:textId="77777777" w:rsidR="00C2434D" w:rsidRPr="00C2434D" w:rsidRDefault="00C2434D" w:rsidP="00C2434D">
      <w:pPr>
        <w:rPr>
          <w:rFonts w:ascii="Arial" w:hAnsi="Arial" w:cs="Arial"/>
          <w:sz w:val="22"/>
          <w:szCs w:val="22"/>
          <w:lang w:val="en-US"/>
        </w:rPr>
      </w:pPr>
    </w:p>
    <w:p w14:paraId="0243A2E2" w14:textId="56EF2137" w:rsidR="00C2434D" w:rsidRDefault="00C2434D" w:rsidP="00C2434D">
      <w:pPr>
        <w:rPr>
          <w:rFonts w:ascii="Arial" w:hAnsi="Arial" w:cs="Arial"/>
          <w:sz w:val="22"/>
          <w:szCs w:val="22"/>
          <w:lang w:val="en-US"/>
        </w:rPr>
      </w:pPr>
      <w:r w:rsidRPr="00203030">
        <w:rPr>
          <w:rFonts w:ascii="Arial" w:hAnsi="Arial" w:cs="Arial"/>
          <w:sz w:val="22"/>
          <w:szCs w:val="22"/>
          <w:highlight w:val="yellow"/>
          <w:lang w:val="en-US"/>
        </w:rPr>
        <w:t xml:space="preserve">[DBS certificates for applicants/employees are filed together in month order and, secondly, alphabetically by name thus enabling </w:t>
      </w:r>
      <w:r w:rsidR="00D52251" w:rsidRPr="00203030">
        <w:rPr>
          <w:rFonts w:ascii="Arial" w:hAnsi="Arial" w:cs="Arial"/>
          <w:sz w:val="22"/>
          <w:szCs w:val="22"/>
          <w:highlight w:val="yellow"/>
          <w:lang w:val="en-US"/>
        </w:rPr>
        <w:t xml:space="preserve">these to be returned to the respective staff member </w:t>
      </w:r>
      <w:r w:rsidRPr="00203030">
        <w:rPr>
          <w:rFonts w:ascii="Arial" w:hAnsi="Arial" w:cs="Arial"/>
          <w:sz w:val="22"/>
          <w:szCs w:val="22"/>
          <w:highlight w:val="yellow"/>
          <w:lang w:val="en-US"/>
        </w:rPr>
        <w:t>after six months as set out below</w:t>
      </w:r>
      <w:r w:rsidRPr="00C2434D">
        <w:rPr>
          <w:rFonts w:ascii="Arial" w:hAnsi="Arial" w:cs="Arial"/>
          <w:sz w:val="22"/>
          <w:szCs w:val="22"/>
          <w:lang w:val="en-US"/>
        </w:rPr>
        <w:t>.</w:t>
      </w:r>
      <w:r w:rsidR="00203030">
        <w:rPr>
          <w:rFonts w:ascii="Arial" w:hAnsi="Arial" w:cs="Arial"/>
          <w:sz w:val="22"/>
          <w:szCs w:val="22"/>
          <w:lang w:val="en-US"/>
        </w:rPr>
        <w:t>]</w:t>
      </w:r>
      <w:r w:rsidRPr="00C2434D">
        <w:rPr>
          <w:rFonts w:ascii="Arial" w:hAnsi="Arial" w:cs="Arial"/>
          <w:sz w:val="22"/>
          <w:szCs w:val="22"/>
          <w:lang w:val="en-US"/>
        </w:rPr>
        <w:t xml:space="preserve">  </w:t>
      </w:r>
    </w:p>
    <w:p w14:paraId="7958F227" w14:textId="77777777" w:rsidR="00C2434D" w:rsidRDefault="00C2434D" w:rsidP="00C2434D">
      <w:pPr>
        <w:rPr>
          <w:rFonts w:ascii="Arial" w:hAnsi="Arial" w:cs="Arial"/>
          <w:sz w:val="22"/>
          <w:szCs w:val="22"/>
          <w:lang w:val="en-US"/>
        </w:rPr>
      </w:pPr>
    </w:p>
    <w:p w14:paraId="56BE75E6" w14:textId="49248EFD" w:rsidR="00C5172A" w:rsidRDefault="00C2434D" w:rsidP="00C2434D">
      <w:pPr>
        <w:rPr>
          <w:rFonts w:ascii="Arial" w:hAnsi="Arial" w:cs="Arial"/>
          <w:sz w:val="22"/>
          <w:szCs w:val="22"/>
          <w:lang w:val="en-US"/>
        </w:rPr>
      </w:pPr>
      <w:r w:rsidRPr="001E66CA">
        <w:rPr>
          <w:rFonts w:ascii="Arial" w:hAnsi="Arial" w:cs="Arial"/>
          <w:sz w:val="22"/>
          <w:szCs w:val="22"/>
          <w:highlight w:val="yellow"/>
          <w:lang w:val="en-US"/>
        </w:rPr>
        <w:t>They are not held on individual personnel (or other) files</w:t>
      </w:r>
      <w:r w:rsidR="00C5172A" w:rsidRPr="001E66CA">
        <w:rPr>
          <w:rFonts w:ascii="Arial" w:hAnsi="Arial" w:cs="Arial"/>
          <w:sz w:val="22"/>
          <w:szCs w:val="22"/>
          <w:highlight w:val="yellow"/>
          <w:lang w:val="en-US"/>
        </w:rPr>
        <w:t xml:space="preserve">, although refer to </w:t>
      </w:r>
      <w:hyperlink w:anchor="_Disposal_of_DBS" w:history="1">
        <w:r w:rsidR="00775E03">
          <w:rPr>
            <w:rStyle w:val="Hyperlink"/>
            <w:rFonts w:ascii="Arial" w:hAnsi="Arial" w:cs="Arial"/>
            <w:sz w:val="22"/>
            <w:szCs w:val="22"/>
            <w:highlight w:val="yellow"/>
            <w:lang w:val="en-US"/>
          </w:rPr>
          <w:t>Section 7.6</w:t>
        </w:r>
      </w:hyperlink>
      <w:r w:rsidR="00C5172A" w:rsidRPr="001E66CA">
        <w:rPr>
          <w:rFonts w:ascii="Arial" w:hAnsi="Arial" w:cs="Arial"/>
          <w:sz w:val="22"/>
          <w:szCs w:val="22"/>
          <w:highlight w:val="yellow"/>
          <w:lang w:val="en-US"/>
        </w:rPr>
        <w:t xml:space="preserve"> as to what information is retained on file</w:t>
      </w:r>
      <w:r w:rsidRPr="00C2434D">
        <w:rPr>
          <w:rFonts w:ascii="Arial" w:hAnsi="Arial" w:cs="Arial"/>
          <w:sz w:val="22"/>
          <w:szCs w:val="22"/>
          <w:lang w:val="en-US"/>
        </w:rPr>
        <w:t>.</w:t>
      </w:r>
    </w:p>
    <w:p w14:paraId="0306CC56" w14:textId="77777777" w:rsidR="00C5172A" w:rsidRDefault="00C5172A" w:rsidP="00C2434D">
      <w:pPr>
        <w:rPr>
          <w:rFonts w:ascii="Arial" w:hAnsi="Arial" w:cs="Arial"/>
          <w:sz w:val="22"/>
          <w:szCs w:val="22"/>
          <w:lang w:val="en-US"/>
        </w:rPr>
      </w:pPr>
    </w:p>
    <w:p w14:paraId="3BF70DA4" w14:textId="1A8E4F30" w:rsidR="00C2434D" w:rsidRPr="004A76C3" w:rsidRDefault="00C5172A" w:rsidP="00C2434D">
      <w:pPr>
        <w:rPr>
          <w:rFonts w:ascii="Arial" w:hAnsi="Arial" w:cs="Arial"/>
          <w:sz w:val="22"/>
          <w:szCs w:val="22"/>
          <w:lang w:val="en-US"/>
        </w:rPr>
      </w:pPr>
      <w:r>
        <w:rPr>
          <w:rFonts w:ascii="Arial" w:hAnsi="Arial" w:cs="Arial"/>
          <w:sz w:val="22"/>
          <w:szCs w:val="22"/>
          <w:lang w:val="en-US"/>
        </w:rPr>
        <w:t>[</w:t>
      </w:r>
      <w:r w:rsidR="00C2434D" w:rsidRPr="00C2434D">
        <w:rPr>
          <w:rFonts w:ascii="Arial" w:hAnsi="Arial" w:cs="Arial"/>
          <w:sz w:val="22"/>
          <w:szCs w:val="22"/>
          <w:highlight w:val="yellow"/>
          <w:lang w:val="en-US"/>
        </w:rPr>
        <w:t xml:space="preserve">Amend to reflect </w:t>
      </w:r>
      <w:r w:rsidR="00C2434D" w:rsidRPr="00D37A90">
        <w:rPr>
          <w:rFonts w:ascii="Arial" w:hAnsi="Arial" w:cs="Arial"/>
          <w:sz w:val="22"/>
          <w:szCs w:val="22"/>
          <w:highlight w:val="yellow"/>
          <w:lang w:val="en-US"/>
        </w:rPr>
        <w:t xml:space="preserve">your </w:t>
      </w:r>
      <w:r w:rsidR="00980EC4" w:rsidRPr="006E5B4C">
        <w:rPr>
          <w:rFonts w:ascii="Arial" w:hAnsi="Arial" w:cs="Arial"/>
          <w:sz w:val="22"/>
          <w:szCs w:val="22"/>
          <w:highlight w:val="yellow"/>
          <w:lang w:val="en-US"/>
        </w:rPr>
        <w:t>organisation</w:t>
      </w:r>
      <w:r w:rsidR="00C2434D" w:rsidRPr="00D37A90">
        <w:rPr>
          <w:rFonts w:ascii="Arial" w:hAnsi="Arial" w:cs="Arial"/>
          <w:sz w:val="22"/>
          <w:szCs w:val="22"/>
          <w:highlight w:val="yellow"/>
          <w:lang w:val="en-US"/>
        </w:rPr>
        <w:t xml:space="preserve">’s specific </w:t>
      </w:r>
      <w:r w:rsidR="00C2434D" w:rsidRPr="00C2434D">
        <w:rPr>
          <w:rFonts w:ascii="Arial" w:hAnsi="Arial" w:cs="Arial"/>
          <w:sz w:val="22"/>
          <w:szCs w:val="22"/>
          <w:highlight w:val="yellow"/>
          <w:lang w:val="en-US"/>
        </w:rPr>
        <w:t>routine</w:t>
      </w:r>
      <w:r>
        <w:rPr>
          <w:rFonts w:ascii="Arial" w:hAnsi="Arial" w:cs="Arial"/>
          <w:sz w:val="22"/>
          <w:szCs w:val="22"/>
          <w:lang w:val="en-US"/>
        </w:rPr>
        <w:t>]</w:t>
      </w:r>
      <w:r w:rsidR="004A76C3">
        <w:rPr>
          <w:rFonts w:ascii="Arial" w:hAnsi="Arial" w:cs="Arial"/>
          <w:sz w:val="22"/>
          <w:szCs w:val="22"/>
          <w:lang w:val="en-US"/>
        </w:rPr>
        <w:t>.</w:t>
      </w:r>
    </w:p>
    <w:p w14:paraId="1B824D97" w14:textId="5DCD5BB5" w:rsidR="00C2434D" w:rsidRDefault="00C2434D" w:rsidP="00C2434D">
      <w:pPr>
        <w:pStyle w:val="Heading2"/>
        <w:ind w:hanging="718"/>
        <w:rPr>
          <w:rFonts w:ascii="Arial" w:hAnsi="Arial" w:cs="Arial"/>
          <w:smallCaps w:val="0"/>
          <w:sz w:val="24"/>
          <w:szCs w:val="24"/>
        </w:rPr>
      </w:pPr>
      <w:bookmarkStart w:id="130" w:name="_Toc92291386"/>
      <w:r w:rsidRPr="00C2434D">
        <w:rPr>
          <w:rFonts w:ascii="Arial" w:hAnsi="Arial" w:cs="Arial"/>
          <w:smallCaps w:val="0"/>
          <w:sz w:val="24"/>
          <w:szCs w:val="24"/>
        </w:rPr>
        <w:t>Handling</w:t>
      </w:r>
      <w:bookmarkEnd w:id="130"/>
    </w:p>
    <w:p w14:paraId="156E4059" w14:textId="77777777" w:rsidR="00C2434D" w:rsidRPr="00C2434D" w:rsidRDefault="00C2434D" w:rsidP="00C2434D">
      <w:pPr>
        <w:rPr>
          <w:rFonts w:ascii="Arial" w:hAnsi="Arial" w:cs="Arial"/>
          <w:sz w:val="22"/>
          <w:szCs w:val="22"/>
          <w:lang w:val="en-US"/>
        </w:rPr>
      </w:pPr>
    </w:p>
    <w:p w14:paraId="571CCDA0" w14:textId="1BAF9741" w:rsidR="00C2434D" w:rsidRDefault="00C2434D" w:rsidP="00C2434D">
      <w:pPr>
        <w:rPr>
          <w:rFonts w:ascii="Arial" w:hAnsi="Arial" w:cs="Arial"/>
          <w:sz w:val="22"/>
          <w:szCs w:val="22"/>
          <w:lang w:val="en-US"/>
        </w:rPr>
      </w:pPr>
      <w:r w:rsidRPr="00C2434D">
        <w:rPr>
          <w:rFonts w:ascii="Arial" w:hAnsi="Arial" w:cs="Arial"/>
          <w:sz w:val="22"/>
          <w:szCs w:val="22"/>
          <w:lang w:val="en-US"/>
        </w:rPr>
        <w:t xml:space="preserve">In accordance with section 124 of the </w:t>
      </w:r>
      <w:hyperlink r:id="rId44" w:history="1">
        <w:r w:rsidRPr="004B67FB">
          <w:rPr>
            <w:rStyle w:val="Hyperlink"/>
            <w:rFonts w:ascii="Arial" w:hAnsi="Arial" w:cs="Arial"/>
            <w:sz w:val="22"/>
            <w:szCs w:val="22"/>
            <w:lang w:val="en-US"/>
          </w:rPr>
          <w:t>Police Act 1997</w:t>
        </w:r>
      </w:hyperlink>
      <w:r w:rsidRPr="00C2434D">
        <w:rPr>
          <w:rFonts w:ascii="Arial" w:hAnsi="Arial" w:cs="Arial"/>
          <w:sz w:val="22"/>
          <w:szCs w:val="22"/>
          <w:lang w:val="en-US"/>
        </w:rPr>
        <w:t>, certificate information is only passed to those who are authorised to receive it in the course of their duties.</w:t>
      </w:r>
    </w:p>
    <w:p w14:paraId="0F3E5ED7" w14:textId="77777777" w:rsidR="00C2434D" w:rsidRDefault="00C2434D" w:rsidP="00C2434D">
      <w:pPr>
        <w:rPr>
          <w:rFonts w:ascii="Arial" w:hAnsi="Arial" w:cs="Arial"/>
          <w:sz w:val="22"/>
          <w:szCs w:val="22"/>
          <w:lang w:val="en-US"/>
        </w:rPr>
      </w:pPr>
    </w:p>
    <w:p w14:paraId="18E77F8A" w14:textId="07096A44" w:rsidR="00C2434D" w:rsidRPr="00C2434D" w:rsidRDefault="00C2434D" w:rsidP="00C2434D">
      <w:pPr>
        <w:rPr>
          <w:rFonts w:ascii="Arial" w:hAnsi="Arial" w:cs="Arial"/>
          <w:sz w:val="22"/>
          <w:szCs w:val="22"/>
          <w:lang w:val="en-US"/>
        </w:rPr>
      </w:pPr>
      <w:r w:rsidRPr="00C2434D">
        <w:rPr>
          <w:rFonts w:ascii="Arial" w:hAnsi="Arial" w:cs="Arial"/>
          <w:sz w:val="22"/>
          <w:szCs w:val="22"/>
          <w:lang w:val="en-US"/>
        </w:rPr>
        <w:t>It is a criminal offence to pass this information to anyone who is not entitled to receive it.</w:t>
      </w:r>
    </w:p>
    <w:p w14:paraId="7BE7B378" w14:textId="66DABA85" w:rsidR="00C2434D" w:rsidRDefault="00C2434D" w:rsidP="00C2434D">
      <w:pPr>
        <w:pStyle w:val="Heading2"/>
        <w:ind w:hanging="718"/>
        <w:rPr>
          <w:rFonts w:ascii="Arial" w:hAnsi="Arial" w:cs="Arial"/>
          <w:smallCaps w:val="0"/>
          <w:sz w:val="24"/>
          <w:szCs w:val="24"/>
        </w:rPr>
      </w:pPr>
      <w:r w:rsidRPr="00C2434D">
        <w:rPr>
          <w:rFonts w:ascii="Arial" w:hAnsi="Arial" w:cs="Arial"/>
          <w:smallCaps w:val="0"/>
          <w:sz w:val="24"/>
          <w:szCs w:val="24"/>
        </w:rPr>
        <w:t xml:space="preserve"> </w:t>
      </w:r>
      <w:bookmarkStart w:id="131" w:name="_Toc92291387"/>
      <w:r w:rsidRPr="00C2434D">
        <w:rPr>
          <w:rFonts w:ascii="Arial" w:hAnsi="Arial" w:cs="Arial"/>
          <w:smallCaps w:val="0"/>
          <w:sz w:val="24"/>
          <w:szCs w:val="24"/>
        </w:rPr>
        <w:t>Usa</w:t>
      </w:r>
      <w:r>
        <w:rPr>
          <w:rFonts w:ascii="Arial" w:hAnsi="Arial" w:cs="Arial"/>
          <w:smallCaps w:val="0"/>
          <w:sz w:val="24"/>
          <w:szCs w:val="24"/>
        </w:rPr>
        <w:t>ge</w:t>
      </w:r>
      <w:bookmarkEnd w:id="131"/>
    </w:p>
    <w:p w14:paraId="70325C67" w14:textId="570FBE52" w:rsidR="00C2434D" w:rsidRPr="00C2434D" w:rsidRDefault="00C2434D" w:rsidP="00C2434D">
      <w:pPr>
        <w:rPr>
          <w:sz w:val="22"/>
          <w:szCs w:val="22"/>
          <w:lang w:val="en-US"/>
        </w:rPr>
      </w:pPr>
    </w:p>
    <w:p w14:paraId="12054701" w14:textId="2D37BAA8" w:rsidR="00C2434D" w:rsidRPr="00C2434D" w:rsidRDefault="00C2434D" w:rsidP="00C2434D">
      <w:pPr>
        <w:rPr>
          <w:rFonts w:ascii="Arial" w:hAnsi="Arial" w:cs="Arial"/>
          <w:sz w:val="22"/>
          <w:szCs w:val="22"/>
          <w:lang w:val="en-US"/>
        </w:rPr>
      </w:pPr>
      <w:r w:rsidRPr="00C2434D">
        <w:rPr>
          <w:rFonts w:ascii="Arial" w:hAnsi="Arial" w:cs="Arial"/>
          <w:sz w:val="22"/>
          <w:szCs w:val="22"/>
          <w:lang w:val="en-US"/>
        </w:rPr>
        <w:t>Certificate information is only used for the specific purpose for which it was requested and for which the applicant’s full consent has been given.</w:t>
      </w:r>
    </w:p>
    <w:p w14:paraId="4AAC1ACE" w14:textId="6023FDC2" w:rsidR="00C2434D" w:rsidRDefault="00C2434D" w:rsidP="00C2434D">
      <w:pPr>
        <w:pStyle w:val="Heading2"/>
        <w:ind w:hanging="718"/>
        <w:rPr>
          <w:rFonts w:ascii="Arial" w:hAnsi="Arial" w:cs="Arial"/>
          <w:smallCaps w:val="0"/>
          <w:sz w:val="24"/>
          <w:szCs w:val="24"/>
        </w:rPr>
      </w:pPr>
      <w:bookmarkStart w:id="132" w:name="_Toc92291388"/>
      <w:r>
        <w:rPr>
          <w:rFonts w:ascii="Arial" w:hAnsi="Arial" w:cs="Arial"/>
          <w:smallCaps w:val="0"/>
          <w:sz w:val="24"/>
          <w:szCs w:val="24"/>
        </w:rPr>
        <w:t>R</w:t>
      </w:r>
      <w:r w:rsidRPr="00C2434D">
        <w:rPr>
          <w:rFonts w:ascii="Arial" w:hAnsi="Arial" w:cs="Arial"/>
          <w:smallCaps w:val="0"/>
          <w:sz w:val="24"/>
          <w:szCs w:val="24"/>
        </w:rPr>
        <w:t>etention</w:t>
      </w:r>
      <w:bookmarkEnd w:id="132"/>
    </w:p>
    <w:p w14:paraId="5FCAE340" w14:textId="057CFE0C" w:rsidR="00C2434D" w:rsidRPr="00C2434D" w:rsidRDefault="00C2434D" w:rsidP="00C2434D">
      <w:pPr>
        <w:rPr>
          <w:sz w:val="22"/>
          <w:szCs w:val="22"/>
          <w:lang w:val="en-US"/>
        </w:rPr>
      </w:pPr>
    </w:p>
    <w:p w14:paraId="29258998" w14:textId="60809EA8" w:rsidR="00C2434D" w:rsidRPr="00C2434D" w:rsidRDefault="00C2434D" w:rsidP="00C2434D">
      <w:pPr>
        <w:rPr>
          <w:rFonts w:ascii="Arial" w:hAnsi="Arial" w:cs="Arial"/>
          <w:sz w:val="22"/>
          <w:szCs w:val="22"/>
          <w:lang w:val="en-US"/>
        </w:rPr>
      </w:pPr>
      <w:r w:rsidRPr="00C2434D">
        <w:rPr>
          <w:rFonts w:ascii="Arial" w:hAnsi="Arial" w:cs="Arial"/>
          <w:sz w:val="22"/>
          <w:szCs w:val="22"/>
          <w:lang w:val="en-US"/>
        </w:rPr>
        <w:t xml:space="preserve">Once a recruitment (or other relevant) decision has been made, the </w:t>
      </w:r>
      <w:r w:rsidR="00775E03">
        <w:rPr>
          <w:rFonts w:ascii="Arial" w:hAnsi="Arial" w:cs="Arial"/>
          <w:sz w:val="22"/>
          <w:szCs w:val="22"/>
          <w:lang w:val="en-US"/>
        </w:rPr>
        <w:t xml:space="preserve">organisation </w:t>
      </w:r>
      <w:r w:rsidRPr="00C2434D">
        <w:rPr>
          <w:rFonts w:ascii="Arial" w:hAnsi="Arial" w:cs="Arial"/>
          <w:sz w:val="22"/>
          <w:szCs w:val="22"/>
          <w:lang w:val="en-US"/>
        </w:rPr>
        <w:t>does not keep certificate information for any longer than is necessary. This is generally for a period of up to six months to allow for the consideration and resolution of any disputes or complaints.</w:t>
      </w:r>
    </w:p>
    <w:p w14:paraId="201C49E3" w14:textId="77777777" w:rsidR="00C2434D" w:rsidRPr="00C2434D" w:rsidRDefault="00C2434D" w:rsidP="00C2434D">
      <w:pPr>
        <w:rPr>
          <w:rFonts w:ascii="Arial" w:hAnsi="Arial" w:cs="Arial"/>
          <w:sz w:val="22"/>
          <w:szCs w:val="22"/>
          <w:lang w:val="en-US"/>
        </w:rPr>
      </w:pPr>
    </w:p>
    <w:p w14:paraId="3D8C6C0D" w14:textId="4153720A" w:rsidR="00C2434D" w:rsidRPr="00C2434D" w:rsidRDefault="00C2434D" w:rsidP="00C2434D">
      <w:pPr>
        <w:rPr>
          <w:rFonts w:ascii="Arial" w:hAnsi="Arial" w:cs="Arial"/>
          <w:sz w:val="22"/>
          <w:szCs w:val="22"/>
          <w:lang w:val="en-US"/>
        </w:rPr>
      </w:pPr>
      <w:r w:rsidRPr="00C2434D">
        <w:rPr>
          <w:rFonts w:ascii="Arial" w:hAnsi="Arial" w:cs="Arial"/>
          <w:sz w:val="22"/>
          <w:szCs w:val="22"/>
          <w:lang w:val="en-US"/>
        </w:rPr>
        <w:t xml:space="preserve">If, in very exceptional circumstances, it is considered necessary to keep certificate information for longer than six months, the </w:t>
      </w:r>
      <w:r w:rsidR="00775E03">
        <w:rPr>
          <w:rFonts w:ascii="Arial" w:hAnsi="Arial" w:cs="Arial"/>
          <w:sz w:val="22"/>
          <w:szCs w:val="22"/>
          <w:lang w:val="en-US"/>
        </w:rPr>
        <w:t>organisation</w:t>
      </w:r>
      <w:r w:rsidR="00775E03" w:rsidRPr="00C2434D">
        <w:rPr>
          <w:rFonts w:ascii="Arial" w:hAnsi="Arial" w:cs="Arial"/>
          <w:sz w:val="22"/>
          <w:szCs w:val="22"/>
          <w:lang w:val="en-US"/>
        </w:rPr>
        <w:t xml:space="preserve"> </w:t>
      </w:r>
      <w:r w:rsidRPr="00C2434D">
        <w:rPr>
          <w:rFonts w:ascii="Arial" w:hAnsi="Arial" w:cs="Arial"/>
          <w:sz w:val="22"/>
          <w:szCs w:val="22"/>
          <w:lang w:val="en-US"/>
        </w:rPr>
        <w:t xml:space="preserve">will consult the DBS regarding this and will give </w:t>
      </w:r>
      <w:r w:rsidRPr="00C2434D">
        <w:rPr>
          <w:rFonts w:ascii="Arial" w:hAnsi="Arial" w:cs="Arial"/>
          <w:sz w:val="22"/>
          <w:szCs w:val="22"/>
          <w:lang w:val="en-US"/>
        </w:rPr>
        <w:lastRenderedPageBreak/>
        <w:t>full consideration to the data protection and human rights of the individual before doing so.  Throughout this time, the usual conditions regarding the safe storage and strictly controlled access will prevail.</w:t>
      </w:r>
    </w:p>
    <w:p w14:paraId="1609D269" w14:textId="63BDFDDF" w:rsidR="00C2434D" w:rsidRDefault="00C2434D" w:rsidP="00C2434D">
      <w:pPr>
        <w:pStyle w:val="Heading2"/>
        <w:ind w:hanging="718"/>
        <w:rPr>
          <w:rFonts w:ascii="Arial" w:hAnsi="Arial" w:cs="Arial"/>
          <w:smallCaps w:val="0"/>
          <w:sz w:val="24"/>
          <w:szCs w:val="24"/>
        </w:rPr>
      </w:pPr>
      <w:bookmarkStart w:id="133" w:name="_Disposal_of_DBS"/>
      <w:bookmarkEnd w:id="133"/>
      <w:r w:rsidRPr="00C2434D">
        <w:rPr>
          <w:rFonts w:ascii="Arial" w:hAnsi="Arial" w:cs="Arial"/>
          <w:smallCaps w:val="0"/>
          <w:sz w:val="24"/>
          <w:szCs w:val="24"/>
        </w:rPr>
        <w:t xml:space="preserve"> </w:t>
      </w:r>
      <w:bookmarkStart w:id="134" w:name="_Toc92291389"/>
      <w:r w:rsidR="00FF4835">
        <w:rPr>
          <w:rFonts w:ascii="Arial" w:hAnsi="Arial" w:cs="Arial"/>
          <w:smallCaps w:val="0"/>
          <w:sz w:val="24"/>
          <w:szCs w:val="24"/>
        </w:rPr>
        <w:t>D</w:t>
      </w:r>
      <w:r w:rsidRPr="00C2434D">
        <w:rPr>
          <w:rFonts w:ascii="Arial" w:hAnsi="Arial" w:cs="Arial"/>
          <w:smallCaps w:val="0"/>
          <w:sz w:val="24"/>
          <w:szCs w:val="24"/>
        </w:rPr>
        <w:t xml:space="preserve">isposal of </w:t>
      </w:r>
      <w:r w:rsidR="00FF4835">
        <w:rPr>
          <w:rFonts w:ascii="Arial" w:hAnsi="Arial" w:cs="Arial"/>
          <w:smallCaps w:val="0"/>
          <w:sz w:val="24"/>
          <w:szCs w:val="24"/>
        </w:rPr>
        <w:t xml:space="preserve">DBS </w:t>
      </w:r>
      <w:r w:rsidRPr="00C2434D">
        <w:rPr>
          <w:rFonts w:ascii="Arial" w:hAnsi="Arial" w:cs="Arial"/>
          <w:smallCaps w:val="0"/>
          <w:sz w:val="24"/>
          <w:szCs w:val="24"/>
        </w:rPr>
        <w:t>certificates and certificate information</w:t>
      </w:r>
      <w:bookmarkEnd w:id="134"/>
    </w:p>
    <w:p w14:paraId="62005495" w14:textId="41B9D08A" w:rsidR="00C2434D" w:rsidRPr="00FF4835" w:rsidRDefault="00C2434D" w:rsidP="00C2434D">
      <w:pPr>
        <w:rPr>
          <w:sz w:val="22"/>
          <w:szCs w:val="22"/>
          <w:lang w:val="en-US"/>
        </w:rPr>
      </w:pPr>
    </w:p>
    <w:p w14:paraId="4F1A021E" w14:textId="0611356C" w:rsidR="00C2434D" w:rsidRPr="00FF4835" w:rsidRDefault="00C2434D" w:rsidP="00C2434D">
      <w:pPr>
        <w:rPr>
          <w:rFonts w:ascii="Arial" w:hAnsi="Arial" w:cs="Arial"/>
          <w:sz w:val="22"/>
          <w:szCs w:val="22"/>
          <w:lang w:val="en-US"/>
        </w:rPr>
      </w:pPr>
      <w:r w:rsidRPr="00FF4835">
        <w:rPr>
          <w:rFonts w:ascii="Arial" w:hAnsi="Arial" w:cs="Arial"/>
          <w:sz w:val="22"/>
          <w:szCs w:val="22"/>
          <w:lang w:val="en-US"/>
        </w:rPr>
        <w:t xml:space="preserve">Once the retention period has elapsed, the </w:t>
      </w:r>
      <w:r w:rsidR="00775E03">
        <w:rPr>
          <w:rFonts w:ascii="Arial" w:hAnsi="Arial" w:cs="Arial"/>
          <w:sz w:val="22"/>
          <w:szCs w:val="22"/>
          <w:lang w:val="en-US"/>
        </w:rPr>
        <w:t>organisation</w:t>
      </w:r>
      <w:r w:rsidR="00775E03" w:rsidRPr="00FF4835">
        <w:rPr>
          <w:rFonts w:ascii="Arial" w:hAnsi="Arial" w:cs="Arial"/>
          <w:sz w:val="22"/>
          <w:szCs w:val="22"/>
          <w:lang w:val="en-US"/>
        </w:rPr>
        <w:t xml:space="preserve"> </w:t>
      </w:r>
      <w:r w:rsidRPr="00FF4835">
        <w:rPr>
          <w:rFonts w:ascii="Arial" w:hAnsi="Arial" w:cs="Arial"/>
          <w:sz w:val="22"/>
          <w:szCs w:val="22"/>
          <w:lang w:val="en-US"/>
        </w:rPr>
        <w:t xml:space="preserve">will ensure that any certificate information is </w:t>
      </w:r>
      <w:r w:rsidR="00D52251">
        <w:rPr>
          <w:rFonts w:ascii="Arial" w:hAnsi="Arial" w:cs="Arial"/>
          <w:sz w:val="22"/>
          <w:szCs w:val="22"/>
          <w:lang w:val="en-US"/>
        </w:rPr>
        <w:t>given back to the respective staff member</w:t>
      </w:r>
      <w:r w:rsidRPr="00FF4835">
        <w:rPr>
          <w:rFonts w:ascii="Arial" w:hAnsi="Arial" w:cs="Arial"/>
          <w:sz w:val="22"/>
          <w:szCs w:val="22"/>
          <w:lang w:val="en-US"/>
        </w:rPr>
        <w:t xml:space="preserve">. The </w:t>
      </w:r>
      <w:r w:rsidR="00775E03">
        <w:rPr>
          <w:rFonts w:ascii="Arial" w:hAnsi="Arial" w:cs="Arial"/>
          <w:sz w:val="22"/>
          <w:szCs w:val="22"/>
          <w:lang w:val="en-US"/>
        </w:rPr>
        <w:t>organisation</w:t>
      </w:r>
      <w:r w:rsidR="00775E03" w:rsidRPr="00FF4835">
        <w:rPr>
          <w:rFonts w:ascii="Arial" w:hAnsi="Arial" w:cs="Arial"/>
          <w:sz w:val="22"/>
          <w:szCs w:val="22"/>
          <w:lang w:val="en-US"/>
        </w:rPr>
        <w:t xml:space="preserve"> </w:t>
      </w:r>
      <w:r w:rsidRPr="00FF4835">
        <w:rPr>
          <w:rFonts w:ascii="Arial" w:hAnsi="Arial" w:cs="Arial"/>
          <w:sz w:val="22"/>
          <w:szCs w:val="22"/>
          <w:lang w:val="en-US"/>
        </w:rPr>
        <w:t>will not keep any photocopy or other image of the certificate or any copy or representation of the contents of a certificate.</w:t>
      </w:r>
    </w:p>
    <w:p w14:paraId="33D0191C" w14:textId="77777777" w:rsidR="00C2434D" w:rsidRPr="00FF4835" w:rsidRDefault="00C2434D" w:rsidP="00C2434D">
      <w:pPr>
        <w:rPr>
          <w:rFonts w:ascii="Arial" w:hAnsi="Arial" w:cs="Arial"/>
          <w:sz w:val="22"/>
          <w:szCs w:val="22"/>
          <w:lang w:val="en-US"/>
        </w:rPr>
      </w:pPr>
    </w:p>
    <w:p w14:paraId="51600357" w14:textId="77777777" w:rsidR="00C2434D" w:rsidRPr="00FF4835" w:rsidRDefault="00C2434D" w:rsidP="00C2434D">
      <w:pPr>
        <w:rPr>
          <w:rFonts w:ascii="Arial" w:hAnsi="Arial" w:cs="Arial"/>
          <w:sz w:val="22"/>
          <w:szCs w:val="22"/>
          <w:lang w:val="en-US"/>
        </w:rPr>
      </w:pPr>
      <w:r w:rsidRPr="00FF4835">
        <w:rPr>
          <w:rFonts w:ascii="Arial" w:hAnsi="Arial" w:cs="Arial"/>
          <w:sz w:val="22"/>
          <w:szCs w:val="22"/>
          <w:highlight w:val="yellow"/>
          <w:lang w:val="en-US"/>
        </w:rPr>
        <w:t>[insert your process and method for disposal]</w:t>
      </w:r>
    </w:p>
    <w:p w14:paraId="6B6CF4F9" w14:textId="77777777" w:rsidR="00C2434D" w:rsidRPr="00FF4835" w:rsidRDefault="00C2434D" w:rsidP="00C2434D">
      <w:pPr>
        <w:rPr>
          <w:rFonts w:ascii="Arial" w:hAnsi="Arial" w:cs="Arial"/>
          <w:sz w:val="22"/>
          <w:szCs w:val="22"/>
          <w:lang w:val="en-US"/>
        </w:rPr>
      </w:pPr>
    </w:p>
    <w:p w14:paraId="4DFEE287" w14:textId="5D3B31F2" w:rsidR="00C2434D" w:rsidRPr="00FF4835" w:rsidRDefault="00C2434D" w:rsidP="00C2434D">
      <w:pPr>
        <w:rPr>
          <w:rFonts w:ascii="Arial" w:hAnsi="Arial" w:cs="Arial"/>
          <w:sz w:val="22"/>
          <w:szCs w:val="22"/>
          <w:lang w:val="en-US"/>
        </w:rPr>
      </w:pPr>
      <w:r w:rsidRPr="00FF4835">
        <w:rPr>
          <w:rFonts w:ascii="Arial" w:hAnsi="Arial" w:cs="Arial"/>
          <w:sz w:val="22"/>
          <w:szCs w:val="22"/>
          <w:lang w:val="en-US"/>
        </w:rPr>
        <w:t xml:space="preserve">However, notwithstanding the above, the </w:t>
      </w:r>
      <w:r w:rsidR="00775E03">
        <w:rPr>
          <w:rFonts w:ascii="Arial" w:hAnsi="Arial" w:cs="Arial"/>
          <w:sz w:val="22"/>
          <w:szCs w:val="22"/>
          <w:lang w:val="en-US"/>
        </w:rPr>
        <w:t xml:space="preserve">organisation </w:t>
      </w:r>
      <w:r w:rsidRPr="00FF4835">
        <w:rPr>
          <w:rFonts w:ascii="Arial" w:hAnsi="Arial" w:cs="Arial"/>
          <w:sz w:val="22"/>
          <w:szCs w:val="22"/>
          <w:lang w:val="en-US"/>
        </w:rPr>
        <w:t>will keep a record of the date of issue of a certificate, the name of the subject, the type of certificate requested, the position for which the certificate was requested, the unique reference number of the certificate and the details of the recruitment decision taken.</w:t>
      </w:r>
    </w:p>
    <w:p w14:paraId="46452870" w14:textId="77777777" w:rsidR="00C2434D" w:rsidRPr="00FF4835" w:rsidRDefault="00C2434D" w:rsidP="00C2434D">
      <w:pPr>
        <w:rPr>
          <w:rFonts w:ascii="Arial" w:hAnsi="Arial" w:cs="Arial"/>
          <w:sz w:val="22"/>
          <w:szCs w:val="22"/>
          <w:lang w:val="en-US"/>
        </w:rPr>
      </w:pPr>
    </w:p>
    <w:p w14:paraId="7FC67C72" w14:textId="41796E3E" w:rsidR="001E66CA" w:rsidRDefault="00C2434D" w:rsidP="00C2434D">
      <w:pPr>
        <w:rPr>
          <w:rFonts w:ascii="Arial" w:hAnsi="Arial" w:cs="Arial"/>
          <w:sz w:val="22"/>
          <w:szCs w:val="22"/>
          <w:lang w:val="en-US"/>
        </w:rPr>
      </w:pPr>
      <w:r w:rsidRPr="00FF4835">
        <w:rPr>
          <w:rFonts w:ascii="Arial" w:hAnsi="Arial" w:cs="Arial"/>
          <w:sz w:val="22"/>
          <w:szCs w:val="22"/>
          <w:lang w:val="en-US"/>
        </w:rPr>
        <w:t xml:space="preserve">This information is recorded in </w:t>
      </w:r>
      <w:r w:rsidRPr="00FF4835">
        <w:rPr>
          <w:rFonts w:ascii="Arial" w:hAnsi="Arial" w:cs="Arial"/>
          <w:sz w:val="22"/>
          <w:szCs w:val="22"/>
          <w:highlight w:val="yellow"/>
          <w:lang w:val="en-US"/>
        </w:rPr>
        <w:t xml:space="preserve">[insert location, </w:t>
      </w:r>
      <w:r w:rsidR="004B67FB" w:rsidRPr="00FF4835">
        <w:rPr>
          <w:rFonts w:ascii="Arial" w:hAnsi="Arial" w:cs="Arial"/>
          <w:sz w:val="22"/>
          <w:szCs w:val="22"/>
          <w:highlight w:val="yellow"/>
          <w:lang w:val="en-US"/>
        </w:rPr>
        <w:t>e.g.,</w:t>
      </w:r>
      <w:r w:rsidRPr="00FF4835">
        <w:rPr>
          <w:rFonts w:ascii="Arial" w:hAnsi="Arial" w:cs="Arial"/>
          <w:sz w:val="22"/>
          <w:szCs w:val="22"/>
          <w:highlight w:val="yellow"/>
          <w:lang w:val="en-US"/>
        </w:rPr>
        <w:t xml:space="preserve"> personnel file, secure spreadsheet, HR system, etc.]</w:t>
      </w:r>
    </w:p>
    <w:p w14:paraId="5D8B5625" w14:textId="77777777" w:rsidR="00FF4835" w:rsidRDefault="00FF4835" w:rsidP="00FF4835">
      <w:pPr>
        <w:pStyle w:val="Heading2"/>
        <w:ind w:left="576"/>
        <w:rPr>
          <w:rFonts w:ascii="Arial" w:hAnsi="Arial" w:cs="Arial"/>
          <w:smallCaps w:val="0"/>
          <w:sz w:val="24"/>
          <w:szCs w:val="24"/>
        </w:rPr>
      </w:pPr>
      <w:bookmarkStart w:id="135" w:name="_Toc522355879"/>
      <w:bookmarkStart w:id="136" w:name="_Toc92291390"/>
      <w:r>
        <w:rPr>
          <w:rFonts w:ascii="Arial" w:hAnsi="Arial" w:cs="Arial"/>
          <w:smallCaps w:val="0"/>
          <w:sz w:val="24"/>
          <w:szCs w:val="24"/>
        </w:rPr>
        <w:t>Data protection</w:t>
      </w:r>
      <w:bookmarkEnd w:id="135"/>
      <w:bookmarkEnd w:id="136"/>
    </w:p>
    <w:p w14:paraId="4574B82F" w14:textId="77777777" w:rsidR="00FF4835" w:rsidRPr="00FF4835" w:rsidRDefault="00FF4835" w:rsidP="00FF4835">
      <w:pPr>
        <w:rPr>
          <w:sz w:val="22"/>
          <w:szCs w:val="22"/>
          <w:lang w:val="en-US"/>
        </w:rPr>
      </w:pPr>
    </w:p>
    <w:p w14:paraId="287511F1" w14:textId="77777777" w:rsidR="00400AF4" w:rsidRPr="00400AF4" w:rsidRDefault="00400AF4" w:rsidP="00400AF4">
      <w:pPr>
        <w:rPr>
          <w:rFonts w:ascii="Arial" w:eastAsia="Times New Roman" w:hAnsi="Arial" w:cs="Arial"/>
          <w:bCs/>
          <w:sz w:val="22"/>
          <w:szCs w:val="22"/>
        </w:rPr>
      </w:pPr>
      <w:r w:rsidRPr="00400AF4">
        <w:rPr>
          <w:rFonts w:ascii="Arial" w:eastAsia="Times New Roman" w:hAnsi="Arial" w:cs="Arial"/>
          <w:bCs/>
          <w:sz w:val="22"/>
          <w:szCs w:val="22"/>
        </w:rPr>
        <w:t>The handling of your personal data is controlled by DPA18 and GDPR.</w:t>
      </w:r>
    </w:p>
    <w:p w14:paraId="2E3E10E9" w14:textId="77777777" w:rsidR="00400AF4" w:rsidRPr="00400AF4" w:rsidRDefault="00400AF4" w:rsidP="00400AF4">
      <w:pPr>
        <w:rPr>
          <w:rFonts w:ascii="Arial" w:eastAsia="Times New Roman" w:hAnsi="Arial" w:cs="Arial"/>
          <w:bCs/>
          <w:sz w:val="22"/>
          <w:szCs w:val="22"/>
        </w:rPr>
      </w:pPr>
    </w:p>
    <w:p w14:paraId="1E1B83A1" w14:textId="6A8727EC" w:rsidR="00400AF4" w:rsidRPr="00400AF4" w:rsidRDefault="00400AF4" w:rsidP="00400AF4">
      <w:pPr>
        <w:rPr>
          <w:rFonts w:ascii="Arial" w:eastAsia="Times New Roman" w:hAnsi="Arial" w:cs="Arial"/>
          <w:bCs/>
          <w:sz w:val="22"/>
          <w:szCs w:val="22"/>
        </w:rPr>
      </w:pPr>
      <w:r w:rsidRPr="00400AF4">
        <w:rPr>
          <w:rFonts w:ascii="Arial" w:eastAsia="Times New Roman" w:hAnsi="Arial" w:cs="Arial"/>
          <w:bCs/>
          <w:sz w:val="22"/>
          <w:szCs w:val="22"/>
        </w:rPr>
        <w:t xml:space="preserve">These regulations require this </w:t>
      </w:r>
      <w:r w:rsidR="00775E03">
        <w:rPr>
          <w:rFonts w:ascii="Arial" w:eastAsia="Times New Roman" w:hAnsi="Arial" w:cs="Arial"/>
          <w:bCs/>
          <w:sz w:val="22"/>
          <w:szCs w:val="22"/>
        </w:rPr>
        <w:t>organisation</w:t>
      </w:r>
      <w:r w:rsidR="00775E03" w:rsidRPr="00400AF4">
        <w:rPr>
          <w:rFonts w:ascii="Arial" w:eastAsia="Times New Roman" w:hAnsi="Arial" w:cs="Arial"/>
          <w:bCs/>
          <w:sz w:val="22"/>
          <w:szCs w:val="22"/>
        </w:rPr>
        <w:t xml:space="preserve"> </w:t>
      </w:r>
      <w:r w:rsidRPr="00400AF4">
        <w:rPr>
          <w:rFonts w:ascii="Arial" w:eastAsia="Times New Roman" w:hAnsi="Arial" w:cs="Arial"/>
          <w:bCs/>
          <w:sz w:val="22"/>
          <w:szCs w:val="22"/>
        </w:rPr>
        <w:t>to comply with a number of principles regarding privacy and disclosure when handling criminal record data (</w:t>
      </w:r>
      <w:r w:rsidR="004B67FB" w:rsidRPr="00400AF4">
        <w:rPr>
          <w:rFonts w:ascii="Arial" w:eastAsia="Times New Roman" w:hAnsi="Arial" w:cs="Arial"/>
          <w:bCs/>
          <w:sz w:val="22"/>
          <w:szCs w:val="22"/>
        </w:rPr>
        <w:t>i.e.,</w:t>
      </w:r>
      <w:r w:rsidRPr="00400AF4">
        <w:rPr>
          <w:rFonts w:ascii="Arial" w:eastAsia="Times New Roman" w:hAnsi="Arial" w:cs="Arial"/>
          <w:bCs/>
          <w:sz w:val="22"/>
          <w:szCs w:val="22"/>
        </w:rPr>
        <w:t xml:space="preserve"> 'special categories of data'), including ensuring such data </w:t>
      </w:r>
      <w:r w:rsidR="001E66CA">
        <w:rPr>
          <w:rFonts w:ascii="Arial" w:eastAsia="Times New Roman" w:hAnsi="Arial" w:cs="Arial"/>
          <w:bCs/>
          <w:sz w:val="22"/>
          <w:szCs w:val="22"/>
        </w:rPr>
        <w:t>is</w:t>
      </w:r>
      <w:r w:rsidRPr="00400AF4">
        <w:rPr>
          <w:rFonts w:ascii="Arial" w:eastAsia="Times New Roman" w:hAnsi="Arial" w:cs="Arial"/>
          <w:bCs/>
          <w:sz w:val="22"/>
          <w:szCs w:val="22"/>
        </w:rPr>
        <w:t xml:space="preserve"> processed, stored and used for limited purposes and always in accordance with Article 9 of the GDPR. </w:t>
      </w:r>
    </w:p>
    <w:p w14:paraId="763EA3E0" w14:textId="77777777" w:rsidR="00400AF4" w:rsidRPr="00400AF4" w:rsidRDefault="00400AF4" w:rsidP="00400AF4">
      <w:pPr>
        <w:rPr>
          <w:rFonts w:ascii="Arial" w:eastAsia="Times New Roman" w:hAnsi="Arial" w:cs="Arial"/>
          <w:bCs/>
          <w:sz w:val="22"/>
          <w:szCs w:val="22"/>
        </w:rPr>
      </w:pPr>
    </w:p>
    <w:p w14:paraId="209567D2" w14:textId="77777777" w:rsidR="00400AF4" w:rsidRPr="00400AF4" w:rsidRDefault="00400AF4" w:rsidP="00400AF4">
      <w:pPr>
        <w:rPr>
          <w:rFonts w:ascii="Arial" w:eastAsia="Times New Roman" w:hAnsi="Arial" w:cs="Arial"/>
          <w:bCs/>
          <w:sz w:val="22"/>
          <w:szCs w:val="22"/>
        </w:rPr>
      </w:pPr>
      <w:r w:rsidRPr="00400AF4">
        <w:rPr>
          <w:rFonts w:ascii="Arial" w:eastAsia="Times New Roman" w:hAnsi="Arial" w:cs="Arial"/>
          <w:bCs/>
          <w:sz w:val="22"/>
          <w:szCs w:val="22"/>
        </w:rPr>
        <w:t>The GDPR includes measures to ensure that information is processed fairly and seeks to protect individuals' rights to confidentiality.</w:t>
      </w:r>
    </w:p>
    <w:p w14:paraId="646A4FE6" w14:textId="77777777" w:rsidR="00FF4835" w:rsidRPr="00400AF4" w:rsidRDefault="00FF4835" w:rsidP="00FF4835">
      <w:pPr>
        <w:rPr>
          <w:rFonts w:ascii="Arial" w:eastAsia="Times New Roman" w:hAnsi="Arial" w:cs="Arial"/>
          <w:bCs/>
          <w:sz w:val="22"/>
          <w:szCs w:val="22"/>
        </w:rPr>
      </w:pPr>
    </w:p>
    <w:p w14:paraId="75BD27F2" w14:textId="561A8864" w:rsidR="00FF4835" w:rsidRPr="00400AF4" w:rsidRDefault="00FF4835" w:rsidP="00FF4835">
      <w:pPr>
        <w:rPr>
          <w:rFonts w:ascii="Arial" w:eastAsia="Times New Roman" w:hAnsi="Arial" w:cs="Arial"/>
          <w:bCs/>
          <w:sz w:val="22"/>
          <w:szCs w:val="22"/>
        </w:rPr>
      </w:pPr>
      <w:r w:rsidRPr="00400AF4">
        <w:rPr>
          <w:rFonts w:ascii="Arial" w:eastAsia="Times New Roman" w:hAnsi="Arial" w:cs="Arial"/>
          <w:bCs/>
          <w:sz w:val="22"/>
          <w:szCs w:val="22"/>
        </w:rPr>
        <w:t xml:space="preserve">The </w:t>
      </w:r>
      <w:r w:rsidR="00775E03">
        <w:rPr>
          <w:rFonts w:ascii="Arial" w:eastAsia="Times New Roman" w:hAnsi="Arial" w:cs="Arial"/>
          <w:bCs/>
          <w:sz w:val="22"/>
          <w:szCs w:val="22"/>
        </w:rPr>
        <w:t>organisation</w:t>
      </w:r>
      <w:r w:rsidR="00775E03" w:rsidRPr="00400AF4">
        <w:rPr>
          <w:rFonts w:ascii="Arial" w:eastAsia="Times New Roman" w:hAnsi="Arial" w:cs="Arial"/>
          <w:bCs/>
          <w:sz w:val="22"/>
          <w:szCs w:val="22"/>
        </w:rPr>
        <w:t xml:space="preserve"> </w:t>
      </w:r>
      <w:r w:rsidRPr="00400AF4">
        <w:rPr>
          <w:rFonts w:ascii="Arial" w:eastAsia="Times New Roman" w:hAnsi="Arial" w:cs="Arial"/>
          <w:bCs/>
          <w:sz w:val="22"/>
          <w:szCs w:val="22"/>
        </w:rPr>
        <w:t>confirms your data will be processed in accordance with th</w:t>
      </w:r>
      <w:r w:rsidR="00DF14D0">
        <w:rPr>
          <w:rFonts w:ascii="Arial" w:eastAsia="Times New Roman" w:hAnsi="Arial" w:cs="Arial"/>
          <w:bCs/>
          <w:sz w:val="22"/>
          <w:szCs w:val="22"/>
        </w:rPr>
        <w:t xml:space="preserve">is </w:t>
      </w:r>
      <w:r w:rsidRPr="00400AF4">
        <w:rPr>
          <w:rFonts w:ascii="Arial" w:eastAsia="Times New Roman" w:hAnsi="Arial" w:cs="Arial"/>
          <w:bCs/>
          <w:sz w:val="22"/>
          <w:szCs w:val="22"/>
        </w:rPr>
        <w:t>legislation</w:t>
      </w:r>
      <w:r w:rsidR="00DF14D0">
        <w:rPr>
          <w:rFonts w:ascii="Arial" w:eastAsia="Times New Roman" w:hAnsi="Arial" w:cs="Arial"/>
          <w:bCs/>
          <w:sz w:val="22"/>
          <w:szCs w:val="22"/>
        </w:rPr>
        <w:t xml:space="preserve"> and</w:t>
      </w:r>
      <w:r w:rsidRPr="00400AF4">
        <w:rPr>
          <w:rFonts w:ascii="Arial" w:eastAsia="Times New Roman" w:hAnsi="Arial" w:cs="Arial"/>
          <w:bCs/>
          <w:sz w:val="22"/>
          <w:szCs w:val="22"/>
        </w:rPr>
        <w:t xml:space="preserve"> further details can be found in the following:</w:t>
      </w:r>
    </w:p>
    <w:p w14:paraId="7CE79D6F" w14:textId="77777777" w:rsidR="00FF4835" w:rsidRPr="004B67FB" w:rsidRDefault="00FF4835" w:rsidP="00FF4835">
      <w:pPr>
        <w:rPr>
          <w:rFonts w:ascii="Arial" w:eastAsia="Times New Roman" w:hAnsi="Arial" w:cs="Arial"/>
          <w:bCs/>
          <w:sz w:val="22"/>
          <w:szCs w:val="22"/>
        </w:rPr>
      </w:pPr>
    </w:p>
    <w:p w14:paraId="0DB9A0AA" w14:textId="79306CD5" w:rsidR="00FF4835" w:rsidRPr="004B67FB" w:rsidRDefault="00287F32" w:rsidP="00A56184">
      <w:pPr>
        <w:pStyle w:val="ListParagraph"/>
        <w:numPr>
          <w:ilvl w:val="0"/>
          <w:numId w:val="15"/>
        </w:numPr>
        <w:rPr>
          <w:rFonts w:ascii="Arial" w:eastAsia="Times New Roman" w:hAnsi="Arial" w:cs="Arial"/>
          <w:bCs/>
          <w:sz w:val="22"/>
          <w:szCs w:val="22"/>
        </w:rPr>
      </w:pPr>
      <w:hyperlink r:id="rId45" w:history="1">
        <w:r w:rsidR="00DF14D0" w:rsidRPr="00B45F33">
          <w:rPr>
            <w:rStyle w:val="Hyperlink"/>
            <w:rFonts w:ascii="Arial" w:eastAsia="Times New Roman" w:hAnsi="Arial" w:cs="Arial"/>
            <w:bCs/>
            <w:sz w:val="22"/>
            <w:szCs w:val="22"/>
          </w:rPr>
          <w:t xml:space="preserve">General </w:t>
        </w:r>
        <w:r w:rsidR="00FF4835" w:rsidRPr="00B45F33">
          <w:rPr>
            <w:rStyle w:val="Hyperlink"/>
            <w:rFonts w:ascii="Arial" w:eastAsia="Times New Roman" w:hAnsi="Arial" w:cs="Arial"/>
            <w:bCs/>
            <w:sz w:val="22"/>
            <w:szCs w:val="22"/>
          </w:rPr>
          <w:t xml:space="preserve">Data Protection </w:t>
        </w:r>
        <w:r w:rsidR="00DF14D0" w:rsidRPr="00B45F33">
          <w:rPr>
            <w:rStyle w:val="Hyperlink"/>
            <w:rFonts w:ascii="Arial" w:eastAsia="Times New Roman" w:hAnsi="Arial" w:cs="Arial"/>
            <w:bCs/>
            <w:sz w:val="22"/>
            <w:szCs w:val="22"/>
          </w:rPr>
          <w:t xml:space="preserve">Regulations </w:t>
        </w:r>
        <w:r w:rsidR="00FF4835" w:rsidRPr="00B45F33">
          <w:rPr>
            <w:rStyle w:val="Hyperlink"/>
            <w:rFonts w:ascii="Arial" w:eastAsia="Times New Roman" w:hAnsi="Arial" w:cs="Arial"/>
            <w:bCs/>
            <w:sz w:val="22"/>
            <w:szCs w:val="22"/>
          </w:rPr>
          <w:t>Policy</w:t>
        </w:r>
      </w:hyperlink>
    </w:p>
    <w:p w14:paraId="0D7E11FB" w14:textId="19D56A19" w:rsidR="00DF14D0" w:rsidRPr="00012D5E" w:rsidRDefault="00287F32" w:rsidP="00A56184">
      <w:pPr>
        <w:pStyle w:val="ListParagraph"/>
        <w:numPr>
          <w:ilvl w:val="0"/>
          <w:numId w:val="15"/>
        </w:numPr>
        <w:rPr>
          <w:rFonts w:ascii="Arial" w:eastAsia="Times New Roman" w:hAnsi="Arial" w:cs="Arial"/>
          <w:bCs/>
          <w:sz w:val="22"/>
          <w:szCs w:val="22"/>
        </w:rPr>
      </w:pPr>
      <w:hyperlink r:id="rId46" w:history="1">
        <w:r w:rsidR="00DF14D0" w:rsidRPr="00012D5E">
          <w:rPr>
            <w:rStyle w:val="Hyperlink"/>
            <w:rFonts w:ascii="Arial" w:eastAsia="Times New Roman" w:hAnsi="Arial" w:cs="Arial"/>
            <w:bCs/>
            <w:sz w:val="22"/>
            <w:szCs w:val="22"/>
          </w:rPr>
          <w:t xml:space="preserve">Privacy Notice </w:t>
        </w:r>
        <w:r w:rsidR="00012D5E" w:rsidRPr="00012D5E">
          <w:rPr>
            <w:rStyle w:val="Hyperlink"/>
            <w:rFonts w:ascii="Arial" w:eastAsia="Times New Roman" w:hAnsi="Arial" w:cs="Arial"/>
            <w:bCs/>
            <w:sz w:val="22"/>
            <w:szCs w:val="22"/>
          </w:rPr>
          <w:t>–</w:t>
        </w:r>
        <w:r w:rsidR="00DF14D0" w:rsidRPr="00012D5E">
          <w:rPr>
            <w:rStyle w:val="Hyperlink"/>
            <w:rFonts w:ascii="Arial" w:eastAsia="Times New Roman" w:hAnsi="Arial" w:cs="Arial"/>
            <w:bCs/>
            <w:sz w:val="22"/>
            <w:szCs w:val="22"/>
          </w:rPr>
          <w:t xml:space="preserve"> Employee</w:t>
        </w:r>
      </w:hyperlink>
    </w:p>
    <w:p w14:paraId="46183408" w14:textId="719AA290" w:rsidR="00DF14D0" w:rsidRPr="00012D5E" w:rsidRDefault="00287F32" w:rsidP="00A56184">
      <w:pPr>
        <w:pStyle w:val="ListParagraph"/>
        <w:numPr>
          <w:ilvl w:val="0"/>
          <w:numId w:val="15"/>
        </w:numPr>
        <w:rPr>
          <w:rFonts w:ascii="Arial" w:eastAsia="Times New Roman" w:hAnsi="Arial" w:cs="Arial"/>
          <w:bCs/>
          <w:sz w:val="22"/>
          <w:szCs w:val="22"/>
        </w:rPr>
      </w:pPr>
      <w:hyperlink r:id="rId47" w:history="1">
        <w:r w:rsidR="00434244" w:rsidRPr="00012D5E">
          <w:rPr>
            <w:rStyle w:val="Hyperlink"/>
            <w:rFonts w:ascii="Arial" w:eastAsia="Times New Roman" w:hAnsi="Arial" w:cs="Arial"/>
            <w:bCs/>
            <w:sz w:val="22"/>
            <w:szCs w:val="22"/>
          </w:rPr>
          <w:t xml:space="preserve">Privacy Notice </w:t>
        </w:r>
        <w:r w:rsidR="00012D5E" w:rsidRPr="00012D5E">
          <w:rPr>
            <w:rStyle w:val="Hyperlink"/>
            <w:rFonts w:ascii="Arial" w:eastAsia="Times New Roman" w:hAnsi="Arial" w:cs="Arial"/>
            <w:bCs/>
            <w:sz w:val="22"/>
            <w:szCs w:val="22"/>
          </w:rPr>
          <w:t>–</w:t>
        </w:r>
        <w:r w:rsidR="00434244" w:rsidRPr="00012D5E">
          <w:rPr>
            <w:rStyle w:val="Hyperlink"/>
            <w:rFonts w:ascii="Arial" w:eastAsia="Times New Roman" w:hAnsi="Arial" w:cs="Arial"/>
            <w:bCs/>
            <w:sz w:val="22"/>
            <w:szCs w:val="22"/>
          </w:rPr>
          <w:t xml:space="preserve"> Candidates applying for work</w:t>
        </w:r>
      </w:hyperlink>
    </w:p>
    <w:p w14:paraId="7109B400" w14:textId="534D9418" w:rsidR="00DF14D0" w:rsidRPr="004B67FB" w:rsidRDefault="00287F32" w:rsidP="00A56184">
      <w:pPr>
        <w:pStyle w:val="ListParagraph"/>
        <w:numPr>
          <w:ilvl w:val="0"/>
          <w:numId w:val="15"/>
        </w:numPr>
        <w:rPr>
          <w:rFonts w:ascii="Arial" w:eastAsia="Times New Roman" w:hAnsi="Arial" w:cs="Arial"/>
          <w:bCs/>
          <w:sz w:val="22"/>
          <w:szCs w:val="22"/>
        </w:rPr>
      </w:pPr>
      <w:hyperlink r:id="rId48" w:history="1">
        <w:r w:rsidR="00DF14D0" w:rsidRPr="00B45F33">
          <w:rPr>
            <w:rStyle w:val="Hyperlink"/>
            <w:rFonts w:ascii="Arial" w:eastAsia="Times New Roman" w:hAnsi="Arial" w:cs="Arial"/>
            <w:bCs/>
            <w:sz w:val="22"/>
            <w:szCs w:val="22"/>
          </w:rPr>
          <w:t>Recruitment Policy and Procedure</w:t>
        </w:r>
      </w:hyperlink>
    </w:p>
    <w:p w14:paraId="44E20339" w14:textId="70B5F383" w:rsidR="00FF4835" w:rsidRPr="00B45F33" w:rsidRDefault="00FF4835" w:rsidP="00A56184">
      <w:pPr>
        <w:pStyle w:val="ListParagraph"/>
        <w:numPr>
          <w:ilvl w:val="0"/>
          <w:numId w:val="15"/>
        </w:numPr>
        <w:rPr>
          <w:rFonts w:ascii="Arial" w:eastAsia="Times New Roman" w:hAnsi="Arial" w:cs="Arial"/>
          <w:bCs/>
          <w:sz w:val="22"/>
          <w:szCs w:val="22"/>
        </w:rPr>
      </w:pPr>
      <w:r w:rsidRPr="00B45F33">
        <w:rPr>
          <w:rFonts w:ascii="Arial" w:eastAsia="Times New Roman" w:hAnsi="Arial" w:cs="Arial"/>
          <w:bCs/>
          <w:sz w:val="22"/>
          <w:szCs w:val="22"/>
          <w:highlight w:val="yellow"/>
        </w:rPr>
        <w:t>Other [state your relevant document]</w:t>
      </w:r>
    </w:p>
    <w:p w14:paraId="1403CC01" w14:textId="77777777" w:rsidR="00DF14D0" w:rsidRPr="00DF14D0" w:rsidRDefault="00DF14D0" w:rsidP="00DF14D0">
      <w:pPr>
        <w:pStyle w:val="ListParagraph"/>
        <w:rPr>
          <w:rFonts w:ascii="Arial" w:eastAsia="Times New Roman" w:hAnsi="Arial" w:cs="Arial"/>
          <w:bCs/>
          <w:sz w:val="22"/>
          <w:szCs w:val="22"/>
        </w:rPr>
      </w:pPr>
    </w:p>
    <w:p w14:paraId="5D881494" w14:textId="75497DE0" w:rsidR="00FF4835" w:rsidRPr="00FF4835" w:rsidRDefault="00FF4835" w:rsidP="00FF4835">
      <w:pPr>
        <w:rPr>
          <w:rFonts w:ascii="Arial" w:eastAsia="Times New Roman" w:hAnsi="Arial" w:cs="Arial"/>
          <w:bCs/>
          <w:sz w:val="22"/>
          <w:szCs w:val="22"/>
        </w:rPr>
      </w:pPr>
      <w:r>
        <w:rPr>
          <w:rFonts w:ascii="Arial" w:eastAsia="Times New Roman" w:hAnsi="Arial" w:cs="Arial"/>
          <w:bCs/>
          <w:sz w:val="22"/>
          <w:szCs w:val="22"/>
        </w:rPr>
        <w:t xml:space="preserve">This information can be found at </w:t>
      </w:r>
      <w:r w:rsidRPr="00FF4835">
        <w:rPr>
          <w:rFonts w:ascii="Arial" w:eastAsia="Times New Roman" w:hAnsi="Arial" w:cs="Arial"/>
          <w:bCs/>
          <w:sz w:val="22"/>
          <w:szCs w:val="22"/>
        </w:rPr>
        <w:t>[</w:t>
      </w:r>
      <w:r w:rsidR="001E66CA">
        <w:rPr>
          <w:rFonts w:ascii="Arial" w:eastAsia="Times New Roman" w:hAnsi="Arial" w:cs="Arial"/>
          <w:bCs/>
          <w:sz w:val="22"/>
          <w:szCs w:val="22"/>
          <w:highlight w:val="yellow"/>
        </w:rPr>
        <w:t>intranet/</w:t>
      </w:r>
      <w:r w:rsidR="001E66CA" w:rsidRPr="00FF4835">
        <w:rPr>
          <w:rFonts w:ascii="Arial" w:eastAsia="Times New Roman" w:hAnsi="Arial" w:cs="Arial"/>
          <w:bCs/>
          <w:sz w:val="22"/>
          <w:szCs w:val="22"/>
          <w:highlight w:val="yellow"/>
        </w:rPr>
        <w:t>job application pack</w:t>
      </w:r>
      <w:r w:rsidRPr="00FF4835">
        <w:rPr>
          <w:rFonts w:ascii="Arial" w:eastAsia="Times New Roman" w:hAnsi="Arial" w:cs="Arial"/>
          <w:bCs/>
          <w:sz w:val="22"/>
          <w:szCs w:val="22"/>
        </w:rPr>
        <w:t>]</w:t>
      </w:r>
      <w:r w:rsidR="00DF14D0">
        <w:rPr>
          <w:rFonts w:ascii="Arial" w:eastAsia="Times New Roman" w:hAnsi="Arial" w:cs="Arial"/>
          <w:bCs/>
          <w:sz w:val="22"/>
          <w:szCs w:val="22"/>
        </w:rPr>
        <w:t xml:space="preserve"> [</w:t>
      </w:r>
      <w:r w:rsidR="00DF14D0" w:rsidRPr="00DF14D0">
        <w:rPr>
          <w:rFonts w:ascii="Arial" w:eastAsia="Times New Roman" w:hAnsi="Arial" w:cs="Arial"/>
          <w:bCs/>
          <w:sz w:val="22"/>
          <w:szCs w:val="22"/>
          <w:highlight w:val="yellow"/>
        </w:rPr>
        <w:t>detail</w:t>
      </w:r>
      <w:r w:rsidR="00DF14D0">
        <w:rPr>
          <w:rFonts w:ascii="Arial" w:eastAsia="Times New Roman" w:hAnsi="Arial" w:cs="Arial"/>
          <w:bCs/>
          <w:sz w:val="22"/>
          <w:szCs w:val="22"/>
        </w:rPr>
        <w:t>]</w:t>
      </w:r>
    </w:p>
    <w:p w14:paraId="488A4C6E" w14:textId="77777777" w:rsidR="00FF4835" w:rsidRPr="00FF4835" w:rsidRDefault="00FF4835" w:rsidP="00FF4835">
      <w:pPr>
        <w:rPr>
          <w:rFonts w:ascii="Arial" w:eastAsia="Times New Roman" w:hAnsi="Arial" w:cs="Arial"/>
          <w:bCs/>
          <w:sz w:val="22"/>
          <w:szCs w:val="22"/>
        </w:rPr>
      </w:pPr>
    </w:p>
    <w:p w14:paraId="07826C81" w14:textId="545CFC9F" w:rsidR="00DB6BE0" w:rsidRDefault="00FF4835" w:rsidP="00FF4835">
      <w:pPr>
        <w:rPr>
          <w:rFonts w:ascii="Arial" w:eastAsia="Times New Roman" w:hAnsi="Arial" w:cs="Arial"/>
          <w:bCs/>
          <w:sz w:val="22"/>
          <w:szCs w:val="22"/>
        </w:rPr>
      </w:pPr>
      <w:r w:rsidRPr="00FF4835">
        <w:rPr>
          <w:rFonts w:ascii="Arial" w:eastAsia="Times New Roman" w:hAnsi="Arial" w:cs="Arial"/>
          <w:bCs/>
          <w:sz w:val="22"/>
          <w:szCs w:val="22"/>
        </w:rPr>
        <w:t>Individuals have, on written request, the right of access to personal data held about them.</w:t>
      </w:r>
    </w:p>
    <w:p w14:paraId="291FE551" w14:textId="77777777" w:rsidR="003C38A3" w:rsidRDefault="003C38A3" w:rsidP="00FF4835">
      <w:pPr>
        <w:rPr>
          <w:rFonts w:ascii="Arial" w:eastAsia="Times New Roman" w:hAnsi="Arial" w:cs="Arial"/>
          <w:bCs/>
          <w:sz w:val="22"/>
          <w:szCs w:val="22"/>
        </w:rPr>
      </w:pPr>
    </w:p>
    <w:p w14:paraId="47AD1D2E" w14:textId="77777777" w:rsidR="003C38A3" w:rsidRPr="00FF4835" w:rsidRDefault="003C38A3" w:rsidP="00FF4835">
      <w:pPr>
        <w:rPr>
          <w:rFonts w:ascii="Arial" w:eastAsia="Times New Roman" w:hAnsi="Arial" w:cs="Arial"/>
          <w:bCs/>
          <w:sz w:val="22"/>
          <w:szCs w:val="22"/>
        </w:rPr>
      </w:pPr>
    </w:p>
    <w:p w14:paraId="7B6DD16D" w14:textId="1705E3FF" w:rsidR="00DB6BE0" w:rsidRPr="00BC6621" w:rsidRDefault="00DB6BE0" w:rsidP="00DB6BE0">
      <w:pPr>
        <w:pStyle w:val="Heading1"/>
        <w:keepLines/>
        <w:pBdr>
          <w:bottom w:val="single" w:sz="4" w:space="1" w:color="595959" w:themeColor="text1" w:themeTint="A6"/>
        </w:pBdr>
        <w:spacing w:before="360" w:after="160" w:line="259" w:lineRule="auto"/>
        <w:rPr>
          <w:sz w:val="28"/>
          <w:szCs w:val="28"/>
        </w:rPr>
      </w:pPr>
      <w:bookmarkStart w:id="137" w:name="_Toc92291391"/>
      <w:r w:rsidRPr="00BC6621">
        <w:rPr>
          <w:sz w:val="28"/>
          <w:szCs w:val="28"/>
        </w:rPr>
        <w:lastRenderedPageBreak/>
        <w:t>Summary</w:t>
      </w:r>
      <w:bookmarkEnd w:id="137"/>
    </w:p>
    <w:p w14:paraId="580867B4" w14:textId="557F5BD3" w:rsidR="00DB6BE0" w:rsidRPr="00BC6621" w:rsidRDefault="00DB6BE0" w:rsidP="00DB6BE0">
      <w:pPr>
        <w:rPr>
          <w:rFonts w:ascii="Arial" w:eastAsia="Times New Roman" w:hAnsi="Arial" w:cs="Arial"/>
          <w:bCs/>
          <w:sz w:val="22"/>
          <w:szCs w:val="22"/>
        </w:rPr>
      </w:pPr>
    </w:p>
    <w:p w14:paraId="2271E870" w14:textId="2C6D0749" w:rsidR="00641CFF" w:rsidRPr="00BC6621" w:rsidRDefault="00BC6621" w:rsidP="00641CFF">
      <w:pPr>
        <w:rPr>
          <w:rFonts w:ascii="Arial" w:eastAsia="Times New Roman" w:hAnsi="Arial" w:cs="Arial"/>
          <w:bCs/>
          <w:sz w:val="22"/>
          <w:szCs w:val="22"/>
        </w:rPr>
      </w:pPr>
      <w:r w:rsidRPr="00BC6621">
        <w:rPr>
          <w:rFonts w:ascii="Arial" w:eastAsia="Times New Roman" w:hAnsi="Arial" w:cs="Arial"/>
          <w:bCs/>
          <w:sz w:val="22"/>
          <w:szCs w:val="22"/>
        </w:rPr>
        <w:t xml:space="preserve">The </w:t>
      </w:r>
      <w:r w:rsidR="00DB6BE0" w:rsidRPr="00BC6621">
        <w:rPr>
          <w:rFonts w:ascii="Arial" w:eastAsia="Times New Roman" w:hAnsi="Arial" w:cs="Arial"/>
          <w:bCs/>
          <w:sz w:val="22"/>
          <w:szCs w:val="22"/>
        </w:rPr>
        <w:t xml:space="preserve">Disclosure and Barring Service needs to be closely </w:t>
      </w:r>
      <w:r w:rsidR="00641CFF" w:rsidRPr="00BC6621">
        <w:rPr>
          <w:rFonts w:ascii="Arial" w:eastAsia="Times New Roman" w:hAnsi="Arial" w:cs="Arial"/>
          <w:bCs/>
          <w:sz w:val="22"/>
          <w:szCs w:val="22"/>
        </w:rPr>
        <w:t>managed</w:t>
      </w:r>
      <w:r w:rsidR="00DB6BE0" w:rsidRPr="00BC6621">
        <w:rPr>
          <w:rFonts w:ascii="Arial" w:eastAsia="Times New Roman" w:hAnsi="Arial" w:cs="Arial"/>
          <w:bCs/>
          <w:sz w:val="22"/>
          <w:szCs w:val="22"/>
        </w:rPr>
        <w:t xml:space="preserve"> and aligned to current national guidance and NHS </w:t>
      </w:r>
      <w:r w:rsidR="001046D7">
        <w:rPr>
          <w:rFonts w:ascii="Arial" w:eastAsia="Times New Roman" w:hAnsi="Arial" w:cs="Arial"/>
          <w:bCs/>
          <w:sz w:val="22"/>
          <w:szCs w:val="22"/>
        </w:rPr>
        <w:t xml:space="preserve">Employment </w:t>
      </w:r>
      <w:r w:rsidR="00DB6BE0" w:rsidRPr="00BC6621">
        <w:rPr>
          <w:rFonts w:ascii="Arial" w:eastAsia="Times New Roman" w:hAnsi="Arial" w:cs="Arial"/>
          <w:bCs/>
          <w:sz w:val="22"/>
          <w:szCs w:val="22"/>
        </w:rPr>
        <w:t>Check Standards</w:t>
      </w:r>
      <w:r w:rsidR="00641CFF" w:rsidRPr="00BC6621">
        <w:rPr>
          <w:rFonts w:ascii="Arial" w:eastAsia="Times New Roman" w:hAnsi="Arial" w:cs="Arial"/>
          <w:bCs/>
          <w:sz w:val="22"/>
          <w:szCs w:val="22"/>
        </w:rPr>
        <w:t xml:space="preserve">. </w:t>
      </w:r>
    </w:p>
    <w:p w14:paraId="13B410BB" w14:textId="77777777" w:rsidR="00641CFF" w:rsidRPr="00BC6621" w:rsidRDefault="00641CFF" w:rsidP="00641CFF">
      <w:pPr>
        <w:rPr>
          <w:rFonts w:ascii="Arial" w:eastAsia="Times New Roman" w:hAnsi="Arial" w:cs="Arial"/>
          <w:bCs/>
          <w:sz w:val="22"/>
          <w:szCs w:val="22"/>
        </w:rPr>
      </w:pPr>
    </w:p>
    <w:p w14:paraId="31A7F090" w14:textId="2AB44581" w:rsidR="00641CFF" w:rsidRDefault="00641CFF" w:rsidP="00DB6BE0">
      <w:pPr>
        <w:rPr>
          <w:rFonts w:ascii="Arial" w:eastAsia="Times New Roman" w:hAnsi="Arial" w:cs="Arial"/>
          <w:bCs/>
          <w:sz w:val="22"/>
          <w:szCs w:val="22"/>
        </w:rPr>
      </w:pPr>
      <w:r w:rsidRPr="00BC6621">
        <w:rPr>
          <w:rFonts w:ascii="Arial" w:eastAsia="Times New Roman" w:hAnsi="Arial" w:cs="Arial"/>
          <w:bCs/>
          <w:sz w:val="22"/>
          <w:szCs w:val="22"/>
        </w:rPr>
        <w:t>Compliance</w:t>
      </w:r>
      <w:r w:rsidR="00BC6621" w:rsidRPr="00BC6621">
        <w:rPr>
          <w:rFonts w:ascii="Arial" w:eastAsia="Times New Roman" w:hAnsi="Arial" w:cs="Arial"/>
          <w:bCs/>
          <w:sz w:val="22"/>
          <w:szCs w:val="22"/>
        </w:rPr>
        <w:t xml:space="preserve"> with</w:t>
      </w:r>
      <w:r w:rsidRPr="00BC6621">
        <w:rPr>
          <w:rFonts w:ascii="Arial" w:eastAsia="Times New Roman" w:hAnsi="Arial" w:cs="Arial"/>
          <w:bCs/>
          <w:sz w:val="22"/>
          <w:szCs w:val="22"/>
        </w:rPr>
        <w:t xml:space="preserve"> this policy will </w:t>
      </w:r>
      <w:r w:rsidRPr="00BC6621">
        <w:rPr>
          <w:rFonts w:ascii="Arial" w:eastAsia="Times New Roman" w:hAnsi="Arial" w:cs="Arial"/>
          <w:sz w:val="22"/>
          <w:szCs w:val="22"/>
          <w:lang w:eastAsia="en-GB"/>
        </w:rPr>
        <w:t xml:space="preserve">prevent unsuitable people from working with vulnerable groups and safeguard service users from abuse. </w:t>
      </w:r>
      <w:r w:rsidR="00D75E06" w:rsidRPr="00BC6621">
        <w:rPr>
          <w:rFonts w:ascii="Arial" w:eastAsia="Times New Roman" w:hAnsi="Arial" w:cs="Arial"/>
          <w:sz w:val="22"/>
          <w:szCs w:val="22"/>
          <w:lang w:eastAsia="en-GB"/>
        </w:rPr>
        <w:t xml:space="preserve">Importantly, </w:t>
      </w:r>
      <w:r w:rsidRPr="00BC6621">
        <w:rPr>
          <w:rFonts w:ascii="Arial" w:eastAsia="Times New Roman" w:hAnsi="Arial" w:cs="Arial"/>
          <w:sz w:val="22"/>
          <w:szCs w:val="22"/>
          <w:lang w:eastAsia="en-GB"/>
        </w:rPr>
        <w:t xml:space="preserve">this will </w:t>
      </w:r>
      <w:r w:rsidR="00D75E06" w:rsidRPr="00BC6621">
        <w:rPr>
          <w:rFonts w:ascii="Arial" w:eastAsia="Times New Roman" w:hAnsi="Arial" w:cs="Arial"/>
          <w:sz w:val="22"/>
          <w:szCs w:val="22"/>
          <w:lang w:eastAsia="en-GB"/>
        </w:rPr>
        <w:t xml:space="preserve">also </w:t>
      </w:r>
      <w:r w:rsidRPr="00BC6621">
        <w:rPr>
          <w:rFonts w:ascii="Arial" w:eastAsia="Times New Roman" w:hAnsi="Arial" w:cs="Arial"/>
          <w:sz w:val="22"/>
          <w:szCs w:val="22"/>
          <w:lang w:eastAsia="en-GB"/>
        </w:rPr>
        <w:t xml:space="preserve">provide satisfaction to both </w:t>
      </w:r>
      <w:r w:rsidRPr="00BC6621">
        <w:rPr>
          <w:rFonts w:ascii="Arial" w:eastAsia="Times New Roman" w:hAnsi="Arial" w:cs="Arial"/>
          <w:bCs/>
          <w:sz w:val="22"/>
          <w:szCs w:val="22"/>
        </w:rPr>
        <w:t>our patients and our governing authorities.</w:t>
      </w:r>
    </w:p>
    <w:p w14:paraId="2560EAD7" w14:textId="121E1047" w:rsidR="00FB3CB2" w:rsidRDefault="00FB3CB2" w:rsidP="00DB6BE0">
      <w:pPr>
        <w:rPr>
          <w:rFonts w:ascii="Arial" w:eastAsia="Times New Roman" w:hAnsi="Arial" w:cs="Arial"/>
          <w:bCs/>
          <w:sz w:val="22"/>
          <w:szCs w:val="22"/>
        </w:rPr>
      </w:pPr>
    </w:p>
    <w:p w14:paraId="266322ED" w14:textId="443F9B3D" w:rsidR="00FB3CB2" w:rsidRDefault="00FB3CB2" w:rsidP="00DB6BE0">
      <w:pPr>
        <w:rPr>
          <w:rFonts w:ascii="Arial" w:eastAsia="Times New Roman" w:hAnsi="Arial" w:cs="Arial"/>
          <w:bCs/>
          <w:sz w:val="22"/>
          <w:szCs w:val="22"/>
        </w:rPr>
      </w:pPr>
    </w:p>
    <w:p w14:paraId="57335564" w14:textId="675FBC2F" w:rsidR="00FB3CB2" w:rsidRDefault="00FB3CB2" w:rsidP="00DB6BE0">
      <w:pPr>
        <w:rPr>
          <w:rFonts w:ascii="Arial" w:eastAsia="Times New Roman" w:hAnsi="Arial" w:cs="Arial"/>
          <w:bCs/>
          <w:sz w:val="22"/>
          <w:szCs w:val="22"/>
        </w:rPr>
      </w:pPr>
    </w:p>
    <w:p w14:paraId="5EC355A0" w14:textId="06B8D350" w:rsidR="00FB3CB2" w:rsidRDefault="00FB3CB2" w:rsidP="00DB6BE0">
      <w:pPr>
        <w:rPr>
          <w:rFonts w:ascii="Arial" w:eastAsia="Times New Roman" w:hAnsi="Arial" w:cs="Arial"/>
          <w:bCs/>
          <w:sz w:val="22"/>
          <w:szCs w:val="22"/>
        </w:rPr>
      </w:pPr>
    </w:p>
    <w:p w14:paraId="7B8F6506" w14:textId="47238387" w:rsidR="00FB3CB2" w:rsidRDefault="00FB3CB2" w:rsidP="00DB6BE0">
      <w:pPr>
        <w:rPr>
          <w:rFonts w:ascii="Arial" w:eastAsia="Times New Roman" w:hAnsi="Arial" w:cs="Arial"/>
          <w:bCs/>
          <w:sz w:val="22"/>
          <w:szCs w:val="22"/>
        </w:rPr>
      </w:pPr>
    </w:p>
    <w:p w14:paraId="67EE0FD9" w14:textId="77777777" w:rsidR="00012D5E" w:rsidRDefault="00012D5E" w:rsidP="00DB6BE0">
      <w:pPr>
        <w:rPr>
          <w:rFonts w:ascii="Arial" w:eastAsia="Times New Roman" w:hAnsi="Arial" w:cs="Arial"/>
          <w:bCs/>
          <w:sz w:val="22"/>
          <w:szCs w:val="22"/>
        </w:rPr>
      </w:pPr>
    </w:p>
    <w:p w14:paraId="32E2E4DB" w14:textId="77777777" w:rsidR="00012D5E" w:rsidRDefault="00012D5E" w:rsidP="00DB6BE0">
      <w:pPr>
        <w:rPr>
          <w:rFonts w:ascii="Arial" w:eastAsia="Times New Roman" w:hAnsi="Arial" w:cs="Arial"/>
          <w:bCs/>
          <w:sz w:val="22"/>
          <w:szCs w:val="22"/>
        </w:rPr>
      </w:pPr>
    </w:p>
    <w:p w14:paraId="4572640C" w14:textId="77777777" w:rsidR="00012D5E" w:rsidRDefault="00012D5E" w:rsidP="00DB6BE0">
      <w:pPr>
        <w:rPr>
          <w:rFonts w:ascii="Arial" w:eastAsia="Times New Roman" w:hAnsi="Arial" w:cs="Arial"/>
          <w:bCs/>
          <w:sz w:val="22"/>
          <w:szCs w:val="22"/>
        </w:rPr>
      </w:pPr>
    </w:p>
    <w:p w14:paraId="50750CEE" w14:textId="77777777" w:rsidR="00012D5E" w:rsidRDefault="00012D5E" w:rsidP="00DB6BE0">
      <w:pPr>
        <w:rPr>
          <w:rFonts w:ascii="Arial" w:eastAsia="Times New Roman" w:hAnsi="Arial" w:cs="Arial"/>
          <w:bCs/>
          <w:sz w:val="22"/>
          <w:szCs w:val="22"/>
        </w:rPr>
      </w:pPr>
    </w:p>
    <w:p w14:paraId="574555DC" w14:textId="77777777" w:rsidR="003C38A3" w:rsidRDefault="003C38A3" w:rsidP="00DB6BE0">
      <w:pPr>
        <w:rPr>
          <w:rFonts w:ascii="Arial" w:eastAsia="Times New Roman" w:hAnsi="Arial" w:cs="Arial"/>
          <w:bCs/>
          <w:sz w:val="22"/>
          <w:szCs w:val="22"/>
        </w:rPr>
      </w:pPr>
    </w:p>
    <w:p w14:paraId="19FBC532" w14:textId="77777777" w:rsidR="003C38A3" w:rsidRDefault="003C38A3" w:rsidP="00DB6BE0">
      <w:pPr>
        <w:rPr>
          <w:rFonts w:ascii="Arial" w:eastAsia="Times New Roman" w:hAnsi="Arial" w:cs="Arial"/>
          <w:bCs/>
          <w:sz w:val="22"/>
          <w:szCs w:val="22"/>
        </w:rPr>
      </w:pPr>
    </w:p>
    <w:p w14:paraId="6AC8D4B2" w14:textId="77777777" w:rsidR="003C38A3" w:rsidRDefault="003C38A3" w:rsidP="00DB6BE0">
      <w:pPr>
        <w:rPr>
          <w:rFonts w:ascii="Arial" w:eastAsia="Times New Roman" w:hAnsi="Arial" w:cs="Arial"/>
          <w:bCs/>
          <w:sz w:val="22"/>
          <w:szCs w:val="22"/>
        </w:rPr>
      </w:pPr>
    </w:p>
    <w:p w14:paraId="3594A015" w14:textId="77777777" w:rsidR="003C38A3" w:rsidRDefault="003C38A3" w:rsidP="00DB6BE0">
      <w:pPr>
        <w:rPr>
          <w:rFonts w:ascii="Arial" w:eastAsia="Times New Roman" w:hAnsi="Arial" w:cs="Arial"/>
          <w:bCs/>
          <w:sz w:val="22"/>
          <w:szCs w:val="22"/>
        </w:rPr>
      </w:pPr>
    </w:p>
    <w:p w14:paraId="21CE235E" w14:textId="77777777" w:rsidR="003C38A3" w:rsidRDefault="003C38A3" w:rsidP="00DB6BE0">
      <w:pPr>
        <w:rPr>
          <w:rFonts w:ascii="Arial" w:eastAsia="Times New Roman" w:hAnsi="Arial" w:cs="Arial"/>
          <w:bCs/>
          <w:sz w:val="22"/>
          <w:szCs w:val="22"/>
        </w:rPr>
      </w:pPr>
    </w:p>
    <w:p w14:paraId="7C2F898A" w14:textId="77777777" w:rsidR="003C38A3" w:rsidRDefault="003C38A3" w:rsidP="00DB6BE0">
      <w:pPr>
        <w:rPr>
          <w:rFonts w:ascii="Arial" w:eastAsia="Times New Roman" w:hAnsi="Arial" w:cs="Arial"/>
          <w:bCs/>
          <w:sz w:val="22"/>
          <w:szCs w:val="22"/>
        </w:rPr>
      </w:pPr>
    </w:p>
    <w:p w14:paraId="46BC5C68" w14:textId="77777777" w:rsidR="003C38A3" w:rsidRDefault="003C38A3" w:rsidP="00DB6BE0">
      <w:pPr>
        <w:rPr>
          <w:rFonts w:ascii="Arial" w:eastAsia="Times New Roman" w:hAnsi="Arial" w:cs="Arial"/>
          <w:bCs/>
          <w:sz w:val="22"/>
          <w:szCs w:val="22"/>
        </w:rPr>
      </w:pPr>
    </w:p>
    <w:p w14:paraId="4331E390" w14:textId="77777777" w:rsidR="003C38A3" w:rsidRDefault="003C38A3" w:rsidP="00DB6BE0">
      <w:pPr>
        <w:rPr>
          <w:rFonts w:ascii="Arial" w:eastAsia="Times New Roman" w:hAnsi="Arial" w:cs="Arial"/>
          <w:bCs/>
          <w:sz w:val="22"/>
          <w:szCs w:val="22"/>
        </w:rPr>
      </w:pPr>
    </w:p>
    <w:p w14:paraId="6BF3E6B9" w14:textId="77777777" w:rsidR="003C38A3" w:rsidRDefault="003C38A3" w:rsidP="00DB6BE0">
      <w:pPr>
        <w:rPr>
          <w:rFonts w:ascii="Arial" w:eastAsia="Times New Roman" w:hAnsi="Arial" w:cs="Arial"/>
          <w:bCs/>
          <w:sz w:val="22"/>
          <w:szCs w:val="22"/>
        </w:rPr>
      </w:pPr>
    </w:p>
    <w:p w14:paraId="06E73821" w14:textId="77777777" w:rsidR="003C38A3" w:rsidRDefault="003C38A3" w:rsidP="00DB6BE0">
      <w:pPr>
        <w:rPr>
          <w:rFonts w:ascii="Arial" w:eastAsia="Times New Roman" w:hAnsi="Arial" w:cs="Arial"/>
          <w:bCs/>
          <w:sz w:val="22"/>
          <w:szCs w:val="22"/>
        </w:rPr>
      </w:pPr>
    </w:p>
    <w:p w14:paraId="6F60F345" w14:textId="77777777" w:rsidR="003C38A3" w:rsidRDefault="003C38A3" w:rsidP="00DB6BE0">
      <w:pPr>
        <w:rPr>
          <w:rFonts w:ascii="Arial" w:eastAsia="Times New Roman" w:hAnsi="Arial" w:cs="Arial"/>
          <w:bCs/>
          <w:sz w:val="22"/>
          <w:szCs w:val="22"/>
        </w:rPr>
      </w:pPr>
    </w:p>
    <w:p w14:paraId="7561A17D" w14:textId="77777777" w:rsidR="003C38A3" w:rsidRDefault="003C38A3" w:rsidP="00DB6BE0">
      <w:pPr>
        <w:rPr>
          <w:rFonts w:ascii="Arial" w:eastAsia="Times New Roman" w:hAnsi="Arial" w:cs="Arial"/>
          <w:bCs/>
          <w:sz w:val="22"/>
          <w:szCs w:val="22"/>
        </w:rPr>
      </w:pPr>
    </w:p>
    <w:p w14:paraId="3D7D2954" w14:textId="77777777" w:rsidR="003C38A3" w:rsidRDefault="003C38A3" w:rsidP="00DB6BE0">
      <w:pPr>
        <w:rPr>
          <w:rFonts w:ascii="Arial" w:eastAsia="Times New Roman" w:hAnsi="Arial" w:cs="Arial"/>
          <w:bCs/>
          <w:sz w:val="22"/>
          <w:szCs w:val="22"/>
        </w:rPr>
      </w:pPr>
    </w:p>
    <w:p w14:paraId="05A74B2B" w14:textId="77777777" w:rsidR="003C38A3" w:rsidRDefault="003C38A3" w:rsidP="00DB6BE0">
      <w:pPr>
        <w:rPr>
          <w:rFonts w:ascii="Arial" w:eastAsia="Times New Roman" w:hAnsi="Arial" w:cs="Arial"/>
          <w:bCs/>
          <w:sz w:val="22"/>
          <w:szCs w:val="22"/>
        </w:rPr>
      </w:pPr>
    </w:p>
    <w:p w14:paraId="7DFB6751" w14:textId="77777777" w:rsidR="003C38A3" w:rsidRDefault="003C38A3" w:rsidP="00DB6BE0">
      <w:pPr>
        <w:rPr>
          <w:rFonts w:ascii="Arial" w:eastAsia="Times New Roman" w:hAnsi="Arial" w:cs="Arial"/>
          <w:bCs/>
          <w:sz w:val="22"/>
          <w:szCs w:val="22"/>
        </w:rPr>
      </w:pPr>
    </w:p>
    <w:p w14:paraId="30B77F32" w14:textId="77777777" w:rsidR="003C38A3" w:rsidRDefault="003C38A3" w:rsidP="00DB6BE0">
      <w:pPr>
        <w:rPr>
          <w:rFonts w:ascii="Arial" w:eastAsia="Times New Roman" w:hAnsi="Arial" w:cs="Arial"/>
          <w:bCs/>
          <w:sz w:val="22"/>
          <w:szCs w:val="22"/>
        </w:rPr>
      </w:pPr>
    </w:p>
    <w:p w14:paraId="0A9762E1" w14:textId="77777777" w:rsidR="003C38A3" w:rsidRDefault="003C38A3" w:rsidP="00DB6BE0">
      <w:pPr>
        <w:rPr>
          <w:rFonts w:ascii="Arial" w:eastAsia="Times New Roman" w:hAnsi="Arial" w:cs="Arial"/>
          <w:bCs/>
          <w:sz w:val="22"/>
          <w:szCs w:val="22"/>
        </w:rPr>
      </w:pPr>
    </w:p>
    <w:p w14:paraId="6CB910AD" w14:textId="77777777" w:rsidR="003C38A3" w:rsidRDefault="003C38A3" w:rsidP="00DB6BE0">
      <w:pPr>
        <w:rPr>
          <w:rFonts w:ascii="Arial" w:eastAsia="Times New Roman" w:hAnsi="Arial" w:cs="Arial"/>
          <w:bCs/>
          <w:sz w:val="22"/>
          <w:szCs w:val="22"/>
        </w:rPr>
      </w:pPr>
    </w:p>
    <w:p w14:paraId="12C1ACDE" w14:textId="77777777" w:rsidR="003C38A3" w:rsidRDefault="003C38A3" w:rsidP="00DB6BE0">
      <w:pPr>
        <w:rPr>
          <w:rFonts w:ascii="Arial" w:eastAsia="Times New Roman" w:hAnsi="Arial" w:cs="Arial"/>
          <w:bCs/>
          <w:sz w:val="22"/>
          <w:szCs w:val="22"/>
        </w:rPr>
      </w:pPr>
    </w:p>
    <w:p w14:paraId="2B118968" w14:textId="77777777" w:rsidR="003C38A3" w:rsidRDefault="003C38A3" w:rsidP="00DB6BE0">
      <w:pPr>
        <w:rPr>
          <w:rFonts w:ascii="Arial" w:eastAsia="Times New Roman" w:hAnsi="Arial" w:cs="Arial"/>
          <w:bCs/>
          <w:sz w:val="22"/>
          <w:szCs w:val="22"/>
        </w:rPr>
      </w:pPr>
    </w:p>
    <w:p w14:paraId="5AD11C91" w14:textId="77777777" w:rsidR="003C38A3" w:rsidRDefault="003C38A3" w:rsidP="00DB6BE0">
      <w:pPr>
        <w:rPr>
          <w:rFonts w:ascii="Arial" w:eastAsia="Times New Roman" w:hAnsi="Arial" w:cs="Arial"/>
          <w:bCs/>
          <w:sz w:val="22"/>
          <w:szCs w:val="22"/>
        </w:rPr>
      </w:pPr>
    </w:p>
    <w:p w14:paraId="2341D2F3" w14:textId="77777777" w:rsidR="003C38A3" w:rsidRDefault="003C38A3" w:rsidP="00DB6BE0">
      <w:pPr>
        <w:rPr>
          <w:rFonts w:ascii="Arial" w:eastAsia="Times New Roman" w:hAnsi="Arial" w:cs="Arial"/>
          <w:bCs/>
          <w:sz w:val="22"/>
          <w:szCs w:val="22"/>
        </w:rPr>
      </w:pPr>
    </w:p>
    <w:p w14:paraId="2F4679D0" w14:textId="77777777" w:rsidR="003C38A3" w:rsidRDefault="003C38A3" w:rsidP="00DB6BE0">
      <w:pPr>
        <w:rPr>
          <w:rFonts w:ascii="Arial" w:eastAsia="Times New Roman" w:hAnsi="Arial" w:cs="Arial"/>
          <w:bCs/>
          <w:sz w:val="22"/>
          <w:szCs w:val="22"/>
        </w:rPr>
      </w:pPr>
    </w:p>
    <w:p w14:paraId="3DBBE99E" w14:textId="77777777" w:rsidR="003C38A3" w:rsidRDefault="003C38A3" w:rsidP="00DB6BE0">
      <w:pPr>
        <w:rPr>
          <w:rFonts w:ascii="Arial" w:eastAsia="Times New Roman" w:hAnsi="Arial" w:cs="Arial"/>
          <w:bCs/>
          <w:sz w:val="22"/>
          <w:szCs w:val="22"/>
        </w:rPr>
      </w:pPr>
    </w:p>
    <w:p w14:paraId="6CFE300E" w14:textId="77777777" w:rsidR="003C38A3" w:rsidRDefault="003C38A3" w:rsidP="00DB6BE0">
      <w:pPr>
        <w:rPr>
          <w:rFonts w:ascii="Arial" w:eastAsia="Times New Roman" w:hAnsi="Arial" w:cs="Arial"/>
          <w:bCs/>
          <w:sz w:val="22"/>
          <w:szCs w:val="22"/>
        </w:rPr>
      </w:pPr>
    </w:p>
    <w:p w14:paraId="6E868B3C" w14:textId="77777777" w:rsidR="003C38A3" w:rsidRDefault="003C38A3" w:rsidP="00DB6BE0">
      <w:pPr>
        <w:rPr>
          <w:rFonts w:ascii="Arial" w:eastAsia="Times New Roman" w:hAnsi="Arial" w:cs="Arial"/>
          <w:bCs/>
          <w:sz w:val="22"/>
          <w:szCs w:val="22"/>
        </w:rPr>
      </w:pPr>
    </w:p>
    <w:p w14:paraId="3A986A45" w14:textId="77777777" w:rsidR="003C38A3" w:rsidRDefault="003C38A3" w:rsidP="00DB6BE0">
      <w:pPr>
        <w:rPr>
          <w:rFonts w:ascii="Arial" w:eastAsia="Times New Roman" w:hAnsi="Arial" w:cs="Arial"/>
          <w:bCs/>
          <w:sz w:val="22"/>
          <w:szCs w:val="22"/>
        </w:rPr>
      </w:pPr>
    </w:p>
    <w:p w14:paraId="04319B15" w14:textId="77777777" w:rsidR="003C38A3" w:rsidRDefault="003C38A3" w:rsidP="00DB6BE0">
      <w:pPr>
        <w:rPr>
          <w:rFonts w:ascii="Arial" w:eastAsia="Times New Roman" w:hAnsi="Arial" w:cs="Arial"/>
          <w:bCs/>
          <w:sz w:val="22"/>
          <w:szCs w:val="22"/>
        </w:rPr>
      </w:pPr>
    </w:p>
    <w:p w14:paraId="7E172913" w14:textId="77777777" w:rsidR="003C38A3" w:rsidRDefault="003C38A3" w:rsidP="00DB6BE0">
      <w:pPr>
        <w:rPr>
          <w:rFonts w:ascii="Arial" w:eastAsia="Times New Roman" w:hAnsi="Arial" w:cs="Arial"/>
          <w:bCs/>
          <w:sz w:val="22"/>
          <w:szCs w:val="22"/>
        </w:rPr>
      </w:pPr>
    </w:p>
    <w:p w14:paraId="598FC3CC" w14:textId="77777777" w:rsidR="003C38A3" w:rsidRDefault="003C38A3" w:rsidP="00DB6BE0">
      <w:pPr>
        <w:rPr>
          <w:rFonts w:ascii="Arial" w:eastAsia="Times New Roman" w:hAnsi="Arial" w:cs="Arial"/>
          <w:bCs/>
          <w:sz w:val="22"/>
          <w:szCs w:val="22"/>
        </w:rPr>
      </w:pPr>
    </w:p>
    <w:p w14:paraId="357DE7DE" w14:textId="77777777" w:rsidR="00012D5E" w:rsidRDefault="00012D5E" w:rsidP="00DB6BE0">
      <w:pPr>
        <w:rPr>
          <w:rFonts w:ascii="Arial" w:eastAsia="Times New Roman" w:hAnsi="Arial" w:cs="Arial"/>
          <w:bCs/>
          <w:sz w:val="22"/>
          <w:szCs w:val="22"/>
        </w:rPr>
      </w:pPr>
    </w:p>
    <w:p w14:paraId="38799EB2" w14:textId="2CC9E589" w:rsidR="00FB3CB2" w:rsidRDefault="00FB3CB2" w:rsidP="00DB6BE0">
      <w:pPr>
        <w:rPr>
          <w:rFonts w:ascii="Arial" w:eastAsia="Times New Roman" w:hAnsi="Arial" w:cs="Arial"/>
          <w:bCs/>
          <w:sz w:val="22"/>
          <w:szCs w:val="22"/>
        </w:rPr>
      </w:pPr>
    </w:p>
    <w:p w14:paraId="39E3891D" w14:textId="114647ED" w:rsidR="00A43817" w:rsidRDefault="00A43817" w:rsidP="00A43817">
      <w:pPr>
        <w:pStyle w:val="Heading1"/>
        <w:keepLines/>
        <w:numPr>
          <w:ilvl w:val="0"/>
          <w:numId w:val="0"/>
        </w:numPr>
        <w:pBdr>
          <w:bottom w:val="single" w:sz="4" w:space="1" w:color="595959" w:themeColor="text1" w:themeTint="A6"/>
        </w:pBdr>
        <w:spacing w:before="0" w:after="0" w:line="259" w:lineRule="auto"/>
        <w:ind w:left="432" w:hanging="432"/>
        <w:rPr>
          <w:sz w:val="28"/>
          <w:szCs w:val="28"/>
        </w:rPr>
      </w:pPr>
      <w:bookmarkStart w:id="138" w:name="_Annex_A_–"/>
      <w:bookmarkStart w:id="139" w:name="_Toc92291392"/>
      <w:bookmarkEnd w:id="138"/>
      <w:r>
        <w:rPr>
          <w:sz w:val="28"/>
          <w:szCs w:val="28"/>
        </w:rPr>
        <w:lastRenderedPageBreak/>
        <w:t xml:space="preserve">Annex A </w:t>
      </w:r>
      <w:r w:rsidR="00394D35">
        <w:rPr>
          <w:sz w:val="28"/>
          <w:szCs w:val="28"/>
        </w:rPr>
        <w:t>–</w:t>
      </w:r>
      <w:r>
        <w:rPr>
          <w:sz w:val="28"/>
          <w:szCs w:val="28"/>
        </w:rPr>
        <w:t xml:space="preserve"> </w:t>
      </w:r>
      <w:r w:rsidR="00320FB6">
        <w:rPr>
          <w:sz w:val="28"/>
          <w:szCs w:val="28"/>
        </w:rPr>
        <w:t xml:space="preserve">DBS </w:t>
      </w:r>
      <w:r w:rsidR="001E66CA">
        <w:rPr>
          <w:sz w:val="28"/>
          <w:szCs w:val="28"/>
        </w:rPr>
        <w:t xml:space="preserve">risk assessment </w:t>
      </w:r>
      <w:r w:rsidR="0090050C">
        <w:rPr>
          <w:sz w:val="28"/>
          <w:szCs w:val="28"/>
        </w:rPr>
        <w:t>template</w:t>
      </w:r>
      <w:bookmarkEnd w:id="139"/>
    </w:p>
    <w:p w14:paraId="22802C61" w14:textId="71938AEC" w:rsidR="00A43817" w:rsidRDefault="00A43817" w:rsidP="00A43817">
      <w:pPr>
        <w:rPr>
          <w:lang w:val="en-US"/>
        </w:rPr>
      </w:pPr>
    </w:p>
    <w:tbl>
      <w:tblPr>
        <w:tblStyle w:val="TableGrid"/>
        <w:tblW w:w="9180" w:type="dxa"/>
        <w:tblLook w:val="04A0" w:firstRow="1" w:lastRow="0" w:firstColumn="1" w:lastColumn="0" w:noHBand="0" w:noVBand="1"/>
      </w:tblPr>
      <w:tblGrid>
        <w:gridCol w:w="2830"/>
        <w:gridCol w:w="6350"/>
      </w:tblGrid>
      <w:tr w:rsidR="00394685" w14:paraId="74E89784" w14:textId="77777777" w:rsidTr="001046D7">
        <w:tc>
          <w:tcPr>
            <w:tcW w:w="9180" w:type="dxa"/>
            <w:gridSpan w:val="2"/>
            <w:shd w:val="clear" w:color="auto" w:fill="D5DCE4" w:themeFill="text2" w:themeFillTint="33"/>
          </w:tcPr>
          <w:p w14:paraId="3EFCE676" w14:textId="0F1636D4" w:rsidR="00394685" w:rsidRDefault="00394685" w:rsidP="00ED65C1">
            <w:pPr>
              <w:rPr>
                <w:rFonts w:ascii="Arial" w:hAnsi="Arial" w:cs="Arial"/>
                <w:sz w:val="22"/>
                <w:szCs w:val="22"/>
              </w:rPr>
            </w:pPr>
            <w:r>
              <w:rPr>
                <w:rFonts w:ascii="Arial" w:hAnsi="Arial" w:cs="Arial"/>
                <w:sz w:val="22"/>
                <w:szCs w:val="22"/>
              </w:rPr>
              <w:t xml:space="preserve">This risk-assessment is to be completed by </w:t>
            </w:r>
            <w:r w:rsidR="001D32AC">
              <w:rPr>
                <w:rFonts w:ascii="Arial" w:hAnsi="Arial" w:cs="Arial"/>
                <w:sz w:val="22"/>
                <w:szCs w:val="22"/>
              </w:rPr>
              <w:t>[</w:t>
            </w:r>
            <w:r w:rsidRPr="001D32AC">
              <w:rPr>
                <w:rFonts w:ascii="Arial" w:hAnsi="Arial" w:cs="Arial"/>
                <w:sz w:val="22"/>
                <w:szCs w:val="22"/>
                <w:highlight w:val="yellow"/>
              </w:rPr>
              <w:t xml:space="preserve">the </w:t>
            </w:r>
            <w:r w:rsidR="001E66CA" w:rsidRPr="001E66CA">
              <w:rPr>
                <w:rFonts w:ascii="Arial" w:hAnsi="Arial" w:cs="Arial"/>
                <w:sz w:val="22"/>
                <w:szCs w:val="22"/>
                <w:highlight w:val="yellow"/>
              </w:rPr>
              <w:t>practice manager</w:t>
            </w:r>
            <w:r w:rsidR="001D32AC">
              <w:rPr>
                <w:rFonts w:ascii="Arial" w:hAnsi="Arial" w:cs="Arial"/>
                <w:sz w:val="22"/>
                <w:szCs w:val="22"/>
              </w:rPr>
              <w:t>]</w:t>
            </w:r>
            <w:r>
              <w:rPr>
                <w:rFonts w:ascii="Arial" w:hAnsi="Arial" w:cs="Arial"/>
                <w:sz w:val="22"/>
                <w:szCs w:val="22"/>
              </w:rPr>
              <w:t xml:space="preserve"> to assess the risk of not undertaking a DBS check on the named staff member.  </w:t>
            </w:r>
          </w:p>
          <w:p w14:paraId="431E404B" w14:textId="77777777" w:rsidR="00394685" w:rsidRDefault="00394685" w:rsidP="00ED65C1">
            <w:pPr>
              <w:rPr>
                <w:rFonts w:ascii="Arial" w:hAnsi="Arial" w:cs="Arial"/>
                <w:sz w:val="22"/>
                <w:szCs w:val="22"/>
              </w:rPr>
            </w:pPr>
          </w:p>
          <w:p w14:paraId="4C38F33D" w14:textId="58E92802" w:rsidR="00394685" w:rsidRDefault="00394685" w:rsidP="00ED65C1">
            <w:pPr>
              <w:rPr>
                <w:rFonts w:ascii="Arial" w:hAnsi="Arial" w:cs="Arial"/>
                <w:sz w:val="22"/>
                <w:szCs w:val="22"/>
              </w:rPr>
            </w:pPr>
            <w:r>
              <w:rPr>
                <w:rFonts w:ascii="Arial" w:hAnsi="Arial" w:cs="Arial"/>
                <w:sz w:val="22"/>
                <w:szCs w:val="22"/>
              </w:rPr>
              <w:t>This risk assessment is to be completed in conjunction with the staff member</w:t>
            </w:r>
            <w:r w:rsidR="001E66CA">
              <w:rPr>
                <w:rFonts w:ascii="Arial" w:hAnsi="Arial" w:cs="Arial"/>
                <w:sz w:val="22"/>
                <w:szCs w:val="22"/>
              </w:rPr>
              <w:t>’</w:t>
            </w:r>
            <w:r>
              <w:rPr>
                <w:rFonts w:ascii="Arial" w:hAnsi="Arial" w:cs="Arial"/>
                <w:sz w:val="22"/>
                <w:szCs w:val="22"/>
              </w:rPr>
              <w:t>s ‘Self-declaration’ form.</w:t>
            </w:r>
          </w:p>
          <w:p w14:paraId="77F108B9" w14:textId="5CBCA5FE" w:rsidR="001D32AC" w:rsidRDefault="001D32AC" w:rsidP="00ED65C1">
            <w:pPr>
              <w:rPr>
                <w:rFonts w:ascii="Arial" w:hAnsi="Arial" w:cs="Arial"/>
                <w:sz w:val="22"/>
                <w:szCs w:val="22"/>
              </w:rPr>
            </w:pPr>
          </w:p>
        </w:tc>
      </w:tr>
      <w:tr w:rsidR="00320FB6" w14:paraId="2C49CF69" w14:textId="77777777" w:rsidTr="001046D7">
        <w:tc>
          <w:tcPr>
            <w:tcW w:w="2830" w:type="dxa"/>
            <w:shd w:val="clear" w:color="auto" w:fill="D5DCE4" w:themeFill="text2" w:themeFillTint="33"/>
          </w:tcPr>
          <w:p w14:paraId="2337D85E" w14:textId="52EF54B8" w:rsidR="00320FB6" w:rsidRPr="005F1F20" w:rsidRDefault="00980EC4" w:rsidP="00ED65C1">
            <w:pPr>
              <w:rPr>
                <w:rFonts w:ascii="Arial" w:hAnsi="Arial" w:cs="Arial"/>
                <w:b/>
                <w:sz w:val="22"/>
                <w:szCs w:val="22"/>
              </w:rPr>
            </w:pPr>
            <w:r>
              <w:rPr>
                <w:rFonts w:ascii="Arial" w:hAnsi="Arial" w:cs="Arial"/>
                <w:b/>
                <w:sz w:val="22"/>
                <w:szCs w:val="22"/>
              </w:rPr>
              <w:t xml:space="preserve">Organisation </w:t>
            </w:r>
            <w:r w:rsidR="00320FB6">
              <w:rPr>
                <w:rFonts w:ascii="Arial" w:hAnsi="Arial" w:cs="Arial"/>
                <w:b/>
                <w:sz w:val="22"/>
                <w:szCs w:val="22"/>
              </w:rPr>
              <w:t>n</w:t>
            </w:r>
            <w:r w:rsidR="00320FB6" w:rsidRPr="005F1F20">
              <w:rPr>
                <w:rFonts w:ascii="Arial" w:hAnsi="Arial" w:cs="Arial"/>
                <w:b/>
                <w:sz w:val="22"/>
                <w:szCs w:val="22"/>
              </w:rPr>
              <w:t>ame</w:t>
            </w:r>
          </w:p>
        </w:tc>
        <w:tc>
          <w:tcPr>
            <w:tcW w:w="6350" w:type="dxa"/>
          </w:tcPr>
          <w:p w14:paraId="3074472C" w14:textId="77777777" w:rsidR="00320FB6" w:rsidRDefault="00320FB6" w:rsidP="00ED65C1">
            <w:pPr>
              <w:rPr>
                <w:rFonts w:ascii="Arial" w:hAnsi="Arial" w:cs="Arial"/>
                <w:sz w:val="22"/>
                <w:szCs w:val="22"/>
              </w:rPr>
            </w:pPr>
          </w:p>
          <w:p w14:paraId="77DB1F39" w14:textId="77777777" w:rsidR="00320FB6" w:rsidRDefault="00320FB6" w:rsidP="00ED65C1">
            <w:pPr>
              <w:rPr>
                <w:rFonts w:ascii="Arial" w:hAnsi="Arial" w:cs="Arial"/>
                <w:sz w:val="22"/>
                <w:szCs w:val="22"/>
              </w:rPr>
            </w:pPr>
          </w:p>
        </w:tc>
      </w:tr>
      <w:tr w:rsidR="00320FB6" w14:paraId="0BEB4C82" w14:textId="77777777" w:rsidTr="001046D7">
        <w:tc>
          <w:tcPr>
            <w:tcW w:w="2830" w:type="dxa"/>
            <w:shd w:val="clear" w:color="auto" w:fill="D5DCE4" w:themeFill="text2" w:themeFillTint="33"/>
          </w:tcPr>
          <w:p w14:paraId="26A6B2CF" w14:textId="76719CB9" w:rsidR="00320FB6" w:rsidRPr="005F1F20" w:rsidRDefault="00980EC4" w:rsidP="00ED65C1">
            <w:pPr>
              <w:rPr>
                <w:rFonts w:ascii="Arial" w:hAnsi="Arial" w:cs="Arial"/>
                <w:b/>
                <w:sz w:val="22"/>
                <w:szCs w:val="22"/>
              </w:rPr>
            </w:pPr>
            <w:r>
              <w:rPr>
                <w:rFonts w:ascii="Arial" w:hAnsi="Arial" w:cs="Arial"/>
                <w:b/>
                <w:sz w:val="22"/>
                <w:szCs w:val="22"/>
              </w:rPr>
              <w:t>M</w:t>
            </w:r>
            <w:r w:rsidR="00320FB6" w:rsidRPr="005F1F20">
              <w:rPr>
                <w:rFonts w:ascii="Arial" w:hAnsi="Arial" w:cs="Arial"/>
                <w:b/>
                <w:sz w:val="22"/>
                <w:szCs w:val="22"/>
              </w:rPr>
              <w:t>anager</w:t>
            </w:r>
          </w:p>
        </w:tc>
        <w:tc>
          <w:tcPr>
            <w:tcW w:w="6350" w:type="dxa"/>
          </w:tcPr>
          <w:p w14:paraId="6426637F" w14:textId="77777777" w:rsidR="00320FB6" w:rsidRDefault="00320FB6" w:rsidP="00ED65C1">
            <w:pPr>
              <w:rPr>
                <w:rFonts w:ascii="Arial" w:hAnsi="Arial" w:cs="Arial"/>
                <w:sz w:val="22"/>
                <w:szCs w:val="22"/>
              </w:rPr>
            </w:pPr>
          </w:p>
          <w:p w14:paraId="2FC3F719" w14:textId="77777777" w:rsidR="00320FB6" w:rsidRDefault="00320FB6" w:rsidP="00ED65C1">
            <w:pPr>
              <w:rPr>
                <w:rFonts w:ascii="Arial" w:hAnsi="Arial" w:cs="Arial"/>
                <w:sz w:val="22"/>
                <w:szCs w:val="22"/>
              </w:rPr>
            </w:pPr>
          </w:p>
        </w:tc>
      </w:tr>
      <w:tr w:rsidR="00320FB6" w14:paraId="0D847CD8" w14:textId="77777777" w:rsidTr="001046D7">
        <w:tc>
          <w:tcPr>
            <w:tcW w:w="2830" w:type="dxa"/>
            <w:shd w:val="clear" w:color="auto" w:fill="D5DCE4" w:themeFill="text2" w:themeFillTint="33"/>
          </w:tcPr>
          <w:p w14:paraId="5CE2C335" w14:textId="0613B25F" w:rsidR="00320FB6" w:rsidRPr="005F1F20" w:rsidRDefault="00151974" w:rsidP="00ED65C1">
            <w:pPr>
              <w:rPr>
                <w:rFonts w:ascii="Arial" w:hAnsi="Arial" w:cs="Arial"/>
                <w:b/>
                <w:sz w:val="22"/>
                <w:szCs w:val="22"/>
              </w:rPr>
            </w:pPr>
            <w:r>
              <w:rPr>
                <w:rFonts w:ascii="Arial" w:hAnsi="Arial" w:cs="Arial"/>
                <w:b/>
                <w:sz w:val="22"/>
                <w:szCs w:val="22"/>
              </w:rPr>
              <w:t>Individual’s name</w:t>
            </w:r>
          </w:p>
        </w:tc>
        <w:tc>
          <w:tcPr>
            <w:tcW w:w="6350" w:type="dxa"/>
          </w:tcPr>
          <w:p w14:paraId="0267BA00" w14:textId="77777777" w:rsidR="00320FB6" w:rsidRDefault="00320FB6" w:rsidP="00ED65C1">
            <w:pPr>
              <w:rPr>
                <w:rFonts w:ascii="Arial" w:hAnsi="Arial" w:cs="Arial"/>
                <w:sz w:val="22"/>
                <w:szCs w:val="22"/>
              </w:rPr>
            </w:pPr>
          </w:p>
          <w:p w14:paraId="60573B22" w14:textId="77777777" w:rsidR="00320FB6" w:rsidRDefault="00320FB6" w:rsidP="00ED65C1">
            <w:pPr>
              <w:rPr>
                <w:rFonts w:ascii="Arial" w:hAnsi="Arial" w:cs="Arial"/>
                <w:sz w:val="22"/>
                <w:szCs w:val="22"/>
              </w:rPr>
            </w:pPr>
          </w:p>
        </w:tc>
      </w:tr>
      <w:tr w:rsidR="00151974" w14:paraId="73A3E0F8" w14:textId="77777777" w:rsidTr="001046D7">
        <w:tc>
          <w:tcPr>
            <w:tcW w:w="2830" w:type="dxa"/>
            <w:shd w:val="clear" w:color="auto" w:fill="D5DCE4" w:themeFill="text2" w:themeFillTint="33"/>
          </w:tcPr>
          <w:p w14:paraId="56C93515" w14:textId="2A93E061" w:rsidR="00151974" w:rsidRDefault="00151974" w:rsidP="00ED65C1">
            <w:pPr>
              <w:rPr>
                <w:rFonts w:ascii="Arial" w:hAnsi="Arial" w:cs="Arial"/>
                <w:b/>
                <w:sz w:val="22"/>
                <w:szCs w:val="22"/>
              </w:rPr>
            </w:pPr>
            <w:r>
              <w:rPr>
                <w:rFonts w:ascii="Arial" w:hAnsi="Arial" w:cs="Arial"/>
                <w:b/>
                <w:sz w:val="22"/>
                <w:szCs w:val="22"/>
              </w:rPr>
              <w:t>Individual’s role</w:t>
            </w:r>
          </w:p>
          <w:p w14:paraId="14F2D742" w14:textId="70FA8B91" w:rsidR="00151974" w:rsidRDefault="00151974" w:rsidP="00ED65C1">
            <w:pPr>
              <w:rPr>
                <w:rFonts w:ascii="Arial" w:hAnsi="Arial" w:cs="Arial"/>
                <w:b/>
                <w:sz w:val="22"/>
                <w:szCs w:val="22"/>
              </w:rPr>
            </w:pPr>
          </w:p>
        </w:tc>
        <w:tc>
          <w:tcPr>
            <w:tcW w:w="6350" w:type="dxa"/>
          </w:tcPr>
          <w:p w14:paraId="4338C329" w14:textId="77777777" w:rsidR="00151974" w:rsidRDefault="00151974" w:rsidP="00ED65C1">
            <w:pPr>
              <w:rPr>
                <w:rFonts w:ascii="Arial" w:hAnsi="Arial" w:cs="Arial"/>
                <w:sz w:val="22"/>
                <w:szCs w:val="22"/>
              </w:rPr>
            </w:pPr>
          </w:p>
        </w:tc>
      </w:tr>
      <w:tr w:rsidR="00320FB6" w14:paraId="457CFC1C" w14:textId="77777777" w:rsidTr="001046D7">
        <w:tc>
          <w:tcPr>
            <w:tcW w:w="2830" w:type="dxa"/>
            <w:shd w:val="clear" w:color="auto" w:fill="D5DCE4" w:themeFill="text2" w:themeFillTint="33"/>
          </w:tcPr>
          <w:p w14:paraId="2EB62DC1" w14:textId="77777777" w:rsidR="00320FB6" w:rsidRPr="005F1F20" w:rsidRDefault="00320FB6" w:rsidP="00ED65C1">
            <w:pPr>
              <w:rPr>
                <w:rFonts w:ascii="Arial" w:hAnsi="Arial" w:cs="Arial"/>
                <w:b/>
                <w:sz w:val="22"/>
                <w:szCs w:val="22"/>
              </w:rPr>
            </w:pPr>
            <w:r>
              <w:rPr>
                <w:rFonts w:ascii="Arial" w:hAnsi="Arial" w:cs="Arial"/>
                <w:b/>
                <w:sz w:val="22"/>
                <w:szCs w:val="22"/>
              </w:rPr>
              <w:t>Risk t</w:t>
            </w:r>
            <w:r w:rsidRPr="005F1F20">
              <w:rPr>
                <w:rFonts w:ascii="Arial" w:hAnsi="Arial" w:cs="Arial"/>
                <w:b/>
                <w:sz w:val="22"/>
                <w:szCs w:val="22"/>
              </w:rPr>
              <w:t>itle</w:t>
            </w:r>
          </w:p>
        </w:tc>
        <w:tc>
          <w:tcPr>
            <w:tcW w:w="6350" w:type="dxa"/>
          </w:tcPr>
          <w:p w14:paraId="1E06234D" w14:textId="053B3FDD" w:rsidR="00320FB6" w:rsidRPr="00CB4971" w:rsidRDefault="00151974" w:rsidP="00ED65C1">
            <w:pPr>
              <w:rPr>
                <w:rFonts w:ascii="Arial" w:hAnsi="Arial" w:cs="Arial"/>
                <w:b/>
                <w:bCs/>
                <w:sz w:val="22"/>
                <w:szCs w:val="22"/>
              </w:rPr>
            </w:pPr>
            <w:r w:rsidRPr="00CB4971">
              <w:rPr>
                <w:rFonts w:ascii="Arial" w:hAnsi="Arial" w:cs="Arial"/>
                <w:b/>
                <w:bCs/>
                <w:sz w:val="22"/>
                <w:szCs w:val="22"/>
              </w:rPr>
              <w:t>RISK ASSESSMENT IN LIEU OF DBS CHECK</w:t>
            </w:r>
          </w:p>
          <w:p w14:paraId="6C8500CF" w14:textId="77777777" w:rsidR="00320FB6" w:rsidRDefault="00320FB6" w:rsidP="00ED65C1">
            <w:pPr>
              <w:rPr>
                <w:rFonts w:ascii="Arial" w:hAnsi="Arial" w:cs="Arial"/>
                <w:sz w:val="22"/>
                <w:szCs w:val="22"/>
              </w:rPr>
            </w:pPr>
          </w:p>
        </w:tc>
      </w:tr>
      <w:tr w:rsidR="00320FB6" w14:paraId="0CD3AE0A" w14:textId="77777777" w:rsidTr="001046D7">
        <w:tc>
          <w:tcPr>
            <w:tcW w:w="2830" w:type="dxa"/>
            <w:shd w:val="clear" w:color="auto" w:fill="D5DCE4" w:themeFill="text2" w:themeFillTint="33"/>
          </w:tcPr>
          <w:p w14:paraId="66E0A233" w14:textId="77777777" w:rsidR="00320FB6" w:rsidRPr="005F1F20" w:rsidRDefault="00320FB6" w:rsidP="00ED65C1">
            <w:pPr>
              <w:rPr>
                <w:rFonts w:ascii="Arial" w:hAnsi="Arial" w:cs="Arial"/>
                <w:b/>
                <w:i/>
                <w:sz w:val="22"/>
                <w:szCs w:val="22"/>
              </w:rPr>
            </w:pPr>
            <w:r>
              <w:rPr>
                <w:rFonts w:ascii="Arial" w:hAnsi="Arial" w:cs="Arial"/>
                <w:b/>
                <w:sz w:val="22"/>
                <w:szCs w:val="22"/>
              </w:rPr>
              <w:t>Risk d</w:t>
            </w:r>
            <w:r w:rsidRPr="005F1F20">
              <w:rPr>
                <w:rFonts w:ascii="Arial" w:hAnsi="Arial" w:cs="Arial"/>
                <w:b/>
                <w:sz w:val="22"/>
                <w:szCs w:val="22"/>
              </w:rPr>
              <w:t xml:space="preserve">escription – </w:t>
            </w:r>
            <w:r w:rsidRPr="005F1F20">
              <w:rPr>
                <w:rFonts w:ascii="Arial" w:hAnsi="Arial" w:cs="Arial"/>
                <w:b/>
                <w:i/>
                <w:sz w:val="22"/>
                <w:szCs w:val="22"/>
              </w:rPr>
              <w:t>describe the risk in detail</w:t>
            </w:r>
          </w:p>
        </w:tc>
        <w:tc>
          <w:tcPr>
            <w:tcW w:w="6350" w:type="dxa"/>
          </w:tcPr>
          <w:p w14:paraId="7B0B5F5B" w14:textId="2F2B8810" w:rsidR="00320FB6" w:rsidRDefault="00151974" w:rsidP="00ED65C1">
            <w:pPr>
              <w:rPr>
                <w:rFonts w:ascii="Arial" w:hAnsi="Arial" w:cs="Arial"/>
                <w:color w:val="262626" w:themeColor="text1" w:themeTint="D9"/>
                <w:sz w:val="22"/>
                <w:szCs w:val="22"/>
              </w:rPr>
            </w:pPr>
            <w:r w:rsidRPr="00151974">
              <w:rPr>
                <w:rFonts w:ascii="Arial" w:hAnsi="Arial" w:cs="Arial"/>
                <w:b/>
                <w:bCs/>
                <w:color w:val="262626" w:themeColor="text1" w:themeTint="D9"/>
                <w:sz w:val="22"/>
                <w:szCs w:val="22"/>
              </w:rPr>
              <w:t>Example</w:t>
            </w:r>
            <w:r>
              <w:rPr>
                <w:rFonts w:ascii="Arial" w:hAnsi="Arial" w:cs="Arial"/>
                <w:sz w:val="22"/>
                <w:szCs w:val="22"/>
              </w:rPr>
              <w:t xml:space="preserve">: </w:t>
            </w:r>
            <w:r w:rsidRPr="00151974">
              <w:rPr>
                <w:rFonts w:ascii="Arial" w:hAnsi="Arial" w:cs="Arial"/>
                <w:i/>
                <w:iCs/>
                <w:color w:val="262626" w:themeColor="text1" w:themeTint="D9"/>
                <w:sz w:val="22"/>
                <w:szCs w:val="22"/>
              </w:rPr>
              <w:t>In the role of receptionist, [</w:t>
            </w:r>
            <w:r w:rsidRPr="00151974">
              <w:rPr>
                <w:rFonts w:ascii="Arial" w:hAnsi="Arial" w:cs="Arial"/>
                <w:i/>
                <w:iCs/>
                <w:color w:val="262626" w:themeColor="text1" w:themeTint="D9"/>
                <w:sz w:val="22"/>
                <w:szCs w:val="22"/>
                <w:highlight w:val="yellow"/>
              </w:rPr>
              <w:t>insert name</w:t>
            </w:r>
            <w:r w:rsidRPr="00151974">
              <w:rPr>
                <w:rFonts w:ascii="Arial" w:hAnsi="Arial" w:cs="Arial"/>
                <w:i/>
                <w:iCs/>
                <w:color w:val="262626" w:themeColor="text1" w:themeTint="D9"/>
                <w:sz w:val="22"/>
                <w:szCs w:val="22"/>
              </w:rPr>
              <w:t xml:space="preserve">] provides face to face and telephone communication with all patient types.  The role also requires </w:t>
            </w:r>
            <w:r w:rsidRPr="00151974">
              <w:rPr>
                <w:rFonts w:ascii="Arial" w:hAnsi="Arial" w:cs="Arial"/>
                <w:i/>
                <w:iCs/>
                <w:color w:val="262626" w:themeColor="text1" w:themeTint="D9"/>
                <w:sz w:val="22"/>
                <w:szCs w:val="22"/>
                <w:highlight w:val="yellow"/>
              </w:rPr>
              <w:t>him/her</w:t>
            </w:r>
            <w:r w:rsidRPr="00151974">
              <w:rPr>
                <w:rFonts w:ascii="Arial" w:hAnsi="Arial" w:cs="Arial"/>
                <w:i/>
                <w:iCs/>
                <w:color w:val="262626" w:themeColor="text1" w:themeTint="D9"/>
                <w:sz w:val="22"/>
                <w:szCs w:val="22"/>
              </w:rPr>
              <w:t xml:space="preserve"> to access patients’ medical records, review prescription requests and liaise with clinicians.</w:t>
            </w:r>
            <w:r w:rsidRPr="00151974">
              <w:rPr>
                <w:rFonts w:ascii="Arial" w:hAnsi="Arial" w:cs="Arial"/>
                <w:color w:val="262626" w:themeColor="text1" w:themeTint="D9"/>
                <w:sz w:val="22"/>
                <w:szCs w:val="22"/>
              </w:rPr>
              <w:t xml:space="preserve">  </w:t>
            </w:r>
          </w:p>
          <w:p w14:paraId="340F943F" w14:textId="41E5D558" w:rsidR="00151974" w:rsidRDefault="00151974" w:rsidP="00ED65C1">
            <w:pPr>
              <w:rPr>
                <w:rFonts w:ascii="Arial" w:hAnsi="Arial" w:cs="Arial"/>
                <w:color w:val="262626" w:themeColor="text1" w:themeTint="D9"/>
                <w:sz w:val="22"/>
                <w:szCs w:val="22"/>
              </w:rPr>
            </w:pPr>
          </w:p>
          <w:p w14:paraId="29367A78" w14:textId="5765F762" w:rsidR="00151974" w:rsidRDefault="00151974" w:rsidP="00ED65C1">
            <w:pPr>
              <w:rPr>
                <w:rFonts w:ascii="Arial" w:hAnsi="Arial" w:cs="Arial"/>
                <w:i/>
                <w:iCs/>
                <w:color w:val="262626" w:themeColor="text1" w:themeTint="D9"/>
                <w:sz w:val="22"/>
                <w:szCs w:val="22"/>
              </w:rPr>
            </w:pPr>
            <w:r w:rsidRPr="00151974">
              <w:rPr>
                <w:rFonts w:ascii="Arial" w:hAnsi="Arial" w:cs="Arial"/>
                <w:i/>
                <w:iCs/>
                <w:color w:val="262626" w:themeColor="text1" w:themeTint="D9"/>
                <w:sz w:val="22"/>
                <w:szCs w:val="22"/>
              </w:rPr>
              <w:t>This individual does NOT act as a chaperone and does not supervise children or patients with a carer</w:t>
            </w:r>
          </w:p>
          <w:p w14:paraId="7DD04A35" w14:textId="3ABBCAC4" w:rsidR="00151974" w:rsidRDefault="00151974" w:rsidP="00ED65C1">
            <w:pPr>
              <w:rPr>
                <w:rFonts w:ascii="Arial" w:hAnsi="Arial" w:cs="Arial"/>
                <w:i/>
                <w:iCs/>
                <w:color w:val="262626" w:themeColor="text1" w:themeTint="D9"/>
                <w:sz w:val="22"/>
                <w:szCs w:val="22"/>
              </w:rPr>
            </w:pPr>
          </w:p>
          <w:p w14:paraId="515E9040" w14:textId="094F62BD" w:rsidR="00151974" w:rsidRPr="00151974" w:rsidRDefault="00151974" w:rsidP="00ED65C1">
            <w:pPr>
              <w:rPr>
                <w:rFonts w:ascii="Arial" w:hAnsi="Arial" w:cs="Arial"/>
                <w:i/>
                <w:iCs/>
                <w:color w:val="262626" w:themeColor="text1" w:themeTint="D9"/>
                <w:sz w:val="22"/>
                <w:szCs w:val="22"/>
              </w:rPr>
            </w:pPr>
            <w:r>
              <w:rPr>
                <w:rFonts w:ascii="Arial" w:hAnsi="Arial" w:cs="Arial"/>
                <w:i/>
                <w:iCs/>
                <w:color w:val="262626" w:themeColor="text1" w:themeTint="D9"/>
                <w:sz w:val="22"/>
                <w:szCs w:val="22"/>
              </w:rPr>
              <w:t xml:space="preserve">Risk of patients being </w:t>
            </w:r>
            <w:r w:rsidR="003D72A2">
              <w:rPr>
                <w:rFonts w:ascii="Arial" w:hAnsi="Arial" w:cs="Arial"/>
                <w:i/>
                <w:iCs/>
                <w:color w:val="262626" w:themeColor="text1" w:themeTint="D9"/>
                <w:sz w:val="22"/>
                <w:szCs w:val="22"/>
              </w:rPr>
              <w:t>affected</w:t>
            </w:r>
            <w:r>
              <w:rPr>
                <w:rFonts w:ascii="Arial" w:hAnsi="Arial" w:cs="Arial"/>
                <w:i/>
                <w:iCs/>
                <w:color w:val="262626" w:themeColor="text1" w:themeTint="D9"/>
                <w:sz w:val="22"/>
                <w:szCs w:val="22"/>
              </w:rPr>
              <w:t xml:space="preserve"> by means of medical information being used</w:t>
            </w:r>
            <w:r w:rsidR="003D72A2">
              <w:rPr>
                <w:rFonts w:ascii="Arial" w:hAnsi="Arial" w:cs="Arial"/>
                <w:i/>
                <w:iCs/>
                <w:color w:val="262626" w:themeColor="text1" w:themeTint="D9"/>
                <w:sz w:val="22"/>
                <w:szCs w:val="22"/>
              </w:rPr>
              <w:t xml:space="preserve"> and disclosed in such a manner that harms the patient. Possibility of </w:t>
            </w:r>
            <w:r>
              <w:rPr>
                <w:rFonts w:ascii="Arial" w:hAnsi="Arial" w:cs="Arial"/>
                <w:i/>
                <w:iCs/>
                <w:color w:val="262626" w:themeColor="text1" w:themeTint="D9"/>
                <w:sz w:val="22"/>
                <w:szCs w:val="22"/>
              </w:rPr>
              <w:t>vulnerabilities being taken advantage</w:t>
            </w:r>
            <w:r w:rsidR="003D72A2">
              <w:rPr>
                <w:rFonts w:ascii="Arial" w:hAnsi="Arial" w:cs="Arial"/>
                <w:i/>
                <w:iCs/>
                <w:color w:val="262626" w:themeColor="text1" w:themeTint="D9"/>
                <w:sz w:val="22"/>
                <w:szCs w:val="22"/>
              </w:rPr>
              <w:t xml:space="preserve"> of to the detriment of the patient</w:t>
            </w:r>
            <w:r w:rsidR="001E66CA">
              <w:rPr>
                <w:rFonts w:ascii="Arial" w:hAnsi="Arial" w:cs="Arial"/>
                <w:i/>
                <w:iCs/>
                <w:color w:val="262626" w:themeColor="text1" w:themeTint="D9"/>
                <w:sz w:val="22"/>
                <w:szCs w:val="22"/>
              </w:rPr>
              <w:t>’</w:t>
            </w:r>
            <w:r w:rsidR="003D72A2">
              <w:rPr>
                <w:rFonts w:ascii="Arial" w:hAnsi="Arial" w:cs="Arial"/>
                <w:i/>
                <w:iCs/>
                <w:color w:val="262626" w:themeColor="text1" w:themeTint="D9"/>
                <w:sz w:val="22"/>
                <w:szCs w:val="22"/>
              </w:rPr>
              <w:t xml:space="preserve">s wellbeing, mental state and physical security.  </w:t>
            </w:r>
          </w:p>
          <w:p w14:paraId="4C3E4B18" w14:textId="77777777" w:rsidR="00320FB6" w:rsidRDefault="00320FB6" w:rsidP="00ED65C1">
            <w:pPr>
              <w:rPr>
                <w:rFonts w:ascii="Arial" w:hAnsi="Arial" w:cs="Arial"/>
                <w:sz w:val="22"/>
                <w:szCs w:val="22"/>
              </w:rPr>
            </w:pPr>
          </w:p>
        </w:tc>
      </w:tr>
      <w:tr w:rsidR="00320FB6" w14:paraId="21BAFFA0" w14:textId="77777777" w:rsidTr="001046D7">
        <w:tc>
          <w:tcPr>
            <w:tcW w:w="2830" w:type="dxa"/>
            <w:shd w:val="clear" w:color="auto" w:fill="D5DCE4" w:themeFill="text2" w:themeFillTint="33"/>
          </w:tcPr>
          <w:p w14:paraId="2FC872B3" w14:textId="77777777" w:rsidR="00320FB6" w:rsidRPr="005F1F20" w:rsidRDefault="00320FB6" w:rsidP="00ED65C1">
            <w:pPr>
              <w:rPr>
                <w:rFonts w:ascii="Arial" w:hAnsi="Arial" w:cs="Arial"/>
                <w:b/>
                <w:sz w:val="22"/>
                <w:szCs w:val="22"/>
              </w:rPr>
            </w:pPr>
            <w:r w:rsidRPr="005F1F20">
              <w:rPr>
                <w:rFonts w:ascii="Arial" w:hAnsi="Arial" w:cs="Arial"/>
                <w:b/>
                <w:sz w:val="22"/>
                <w:szCs w:val="22"/>
              </w:rPr>
              <w:t>What is the source of the risk?</w:t>
            </w:r>
          </w:p>
        </w:tc>
        <w:tc>
          <w:tcPr>
            <w:tcW w:w="6350" w:type="dxa"/>
          </w:tcPr>
          <w:p w14:paraId="6AE1B1DC" w14:textId="22AF81B0" w:rsidR="00320FB6" w:rsidRPr="003D72A2" w:rsidRDefault="003D72A2" w:rsidP="00ED65C1">
            <w:pPr>
              <w:rPr>
                <w:rFonts w:ascii="Arial" w:hAnsi="Arial" w:cs="Arial"/>
                <w:i/>
                <w:iCs/>
                <w:sz w:val="22"/>
                <w:szCs w:val="22"/>
              </w:rPr>
            </w:pPr>
            <w:r w:rsidRPr="003D72A2">
              <w:rPr>
                <w:rFonts w:ascii="Arial" w:hAnsi="Arial" w:cs="Arial"/>
                <w:i/>
                <w:iCs/>
                <w:sz w:val="22"/>
                <w:szCs w:val="22"/>
              </w:rPr>
              <w:t>Face to face contact</w:t>
            </w:r>
          </w:p>
          <w:p w14:paraId="420EFA4B" w14:textId="299786C5" w:rsidR="003D72A2" w:rsidRPr="003D72A2" w:rsidRDefault="003D72A2" w:rsidP="00ED65C1">
            <w:pPr>
              <w:rPr>
                <w:rFonts w:ascii="Arial" w:hAnsi="Arial" w:cs="Arial"/>
                <w:i/>
                <w:iCs/>
                <w:sz w:val="22"/>
                <w:szCs w:val="22"/>
              </w:rPr>
            </w:pPr>
            <w:r w:rsidRPr="003D72A2">
              <w:rPr>
                <w:rFonts w:ascii="Arial" w:hAnsi="Arial" w:cs="Arial"/>
                <w:i/>
                <w:iCs/>
                <w:sz w:val="22"/>
                <w:szCs w:val="22"/>
              </w:rPr>
              <w:t>Telephone communications</w:t>
            </w:r>
          </w:p>
          <w:p w14:paraId="672811C9" w14:textId="0BC2C810" w:rsidR="00320FB6" w:rsidRPr="003D72A2" w:rsidRDefault="003D72A2" w:rsidP="00ED65C1">
            <w:pPr>
              <w:rPr>
                <w:rFonts w:ascii="Arial" w:hAnsi="Arial" w:cs="Arial"/>
                <w:i/>
                <w:iCs/>
                <w:sz w:val="22"/>
                <w:szCs w:val="22"/>
              </w:rPr>
            </w:pPr>
            <w:r w:rsidRPr="003D72A2">
              <w:rPr>
                <w:rFonts w:ascii="Arial" w:hAnsi="Arial" w:cs="Arial"/>
                <w:i/>
                <w:iCs/>
                <w:sz w:val="22"/>
                <w:szCs w:val="22"/>
              </w:rPr>
              <w:t>Medical record access</w:t>
            </w:r>
          </w:p>
          <w:p w14:paraId="26530CF2" w14:textId="77777777" w:rsidR="00320FB6" w:rsidRDefault="00320FB6" w:rsidP="00ED65C1">
            <w:pPr>
              <w:rPr>
                <w:rFonts w:ascii="Arial" w:hAnsi="Arial" w:cs="Arial"/>
                <w:sz w:val="22"/>
                <w:szCs w:val="22"/>
              </w:rPr>
            </w:pPr>
          </w:p>
          <w:p w14:paraId="6871306F" w14:textId="77777777" w:rsidR="00234D4A" w:rsidRDefault="00234D4A" w:rsidP="00ED65C1">
            <w:pPr>
              <w:rPr>
                <w:rFonts w:ascii="Arial" w:hAnsi="Arial" w:cs="Arial"/>
                <w:sz w:val="22"/>
                <w:szCs w:val="22"/>
              </w:rPr>
            </w:pPr>
          </w:p>
          <w:p w14:paraId="073F4808" w14:textId="3FD84F90" w:rsidR="001D32AC" w:rsidRDefault="001D32AC" w:rsidP="00ED65C1">
            <w:pPr>
              <w:rPr>
                <w:rFonts w:ascii="Arial" w:hAnsi="Arial" w:cs="Arial"/>
                <w:sz w:val="22"/>
                <w:szCs w:val="22"/>
              </w:rPr>
            </w:pPr>
          </w:p>
        </w:tc>
      </w:tr>
      <w:tr w:rsidR="00320FB6" w14:paraId="77A895FA" w14:textId="77777777" w:rsidTr="001046D7">
        <w:tc>
          <w:tcPr>
            <w:tcW w:w="2830" w:type="dxa"/>
            <w:shd w:val="clear" w:color="auto" w:fill="D5DCE4" w:themeFill="text2" w:themeFillTint="33"/>
          </w:tcPr>
          <w:p w14:paraId="1DED50C1" w14:textId="77777777" w:rsidR="00320FB6" w:rsidRPr="005F1F20" w:rsidRDefault="00320FB6" w:rsidP="00ED65C1">
            <w:pPr>
              <w:rPr>
                <w:rFonts w:ascii="Arial" w:hAnsi="Arial" w:cs="Arial"/>
                <w:b/>
                <w:sz w:val="22"/>
                <w:szCs w:val="22"/>
              </w:rPr>
            </w:pPr>
            <w:r w:rsidRPr="005F1F20">
              <w:rPr>
                <w:rFonts w:ascii="Arial" w:hAnsi="Arial" w:cs="Arial"/>
                <w:b/>
                <w:sz w:val="22"/>
                <w:szCs w:val="22"/>
              </w:rPr>
              <w:t>What is the likelihood of the risk?</w:t>
            </w:r>
          </w:p>
        </w:tc>
        <w:tc>
          <w:tcPr>
            <w:tcW w:w="6350" w:type="dxa"/>
          </w:tcPr>
          <w:p w14:paraId="343FB55C" w14:textId="77777777" w:rsidR="00320FB6" w:rsidRDefault="00320FB6" w:rsidP="00ED65C1">
            <w:pPr>
              <w:rPr>
                <w:rFonts w:ascii="Arial" w:hAnsi="Arial" w:cs="Arial"/>
                <w:sz w:val="22"/>
                <w:szCs w:val="22"/>
              </w:rPr>
            </w:pPr>
          </w:p>
          <w:p w14:paraId="0B1D5B93" w14:textId="77777777" w:rsidR="00320FB6" w:rsidRDefault="00320FB6" w:rsidP="00ED65C1">
            <w:pPr>
              <w:rPr>
                <w:rFonts w:ascii="Arial" w:hAnsi="Arial" w:cs="Arial"/>
                <w:sz w:val="22"/>
                <w:szCs w:val="22"/>
              </w:rPr>
            </w:pPr>
          </w:p>
          <w:p w14:paraId="004EBF05" w14:textId="77777777" w:rsidR="00320FB6" w:rsidRDefault="00320FB6" w:rsidP="00ED65C1">
            <w:pPr>
              <w:rPr>
                <w:rFonts w:ascii="Arial" w:hAnsi="Arial" w:cs="Arial"/>
                <w:sz w:val="22"/>
                <w:szCs w:val="22"/>
              </w:rPr>
            </w:pPr>
          </w:p>
          <w:p w14:paraId="6802C129" w14:textId="595C0C75" w:rsidR="00320FB6" w:rsidRDefault="00320FB6" w:rsidP="00ED65C1">
            <w:pPr>
              <w:rPr>
                <w:rFonts w:ascii="Arial" w:hAnsi="Arial" w:cs="Arial"/>
                <w:sz w:val="22"/>
                <w:szCs w:val="22"/>
              </w:rPr>
            </w:pPr>
          </w:p>
          <w:p w14:paraId="3B56C131" w14:textId="77777777" w:rsidR="001D32AC" w:rsidRDefault="001D32AC" w:rsidP="00ED65C1">
            <w:pPr>
              <w:rPr>
                <w:rFonts w:ascii="Arial" w:hAnsi="Arial" w:cs="Arial"/>
                <w:sz w:val="22"/>
                <w:szCs w:val="22"/>
              </w:rPr>
            </w:pPr>
          </w:p>
          <w:p w14:paraId="4CB93164" w14:textId="77777777" w:rsidR="00320FB6" w:rsidRDefault="00320FB6" w:rsidP="00ED65C1">
            <w:pPr>
              <w:rPr>
                <w:rFonts w:ascii="Arial" w:hAnsi="Arial" w:cs="Arial"/>
                <w:sz w:val="22"/>
                <w:szCs w:val="22"/>
              </w:rPr>
            </w:pPr>
          </w:p>
        </w:tc>
      </w:tr>
      <w:tr w:rsidR="00320FB6" w14:paraId="23A57848" w14:textId="77777777" w:rsidTr="001046D7">
        <w:tc>
          <w:tcPr>
            <w:tcW w:w="2830" w:type="dxa"/>
            <w:shd w:val="clear" w:color="auto" w:fill="D5DCE4" w:themeFill="text2" w:themeFillTint="33"/>
          </w:tcPr>
          <w:p w14:paraId="198E910F" w14:textId="77777777" w:rsidR="00320FB6" w:rsidRPr="005F1F20" w:rsidRDefault="00320FB6" w:rsidP="00ED65C1">
            <w:pPr>
              <w:rPr>
                <w:rFonts w:ascii="Arial" w:hAnsi="Arial" w:cs="Arial"/>
                <w:b/>
                <w:sz w:val="22"/>
                <w:szCs w:val="22"/>
              </w:rPr>
            </w:pPr>
            <w:r w:rsidRPr="005F1F20">
              <w:rPr>
                <w:rFonts w:ascii="Arial" w:hAnsi="Arial" w:cs="Arial"/>
                <w:b/>
                <w:sz w:val="22"/>
                <w:szCs w:val="22"/>
              </w:rPr>
              <w:t>What are the consequences of the risk?</w:t>
            </w:r>
          </w:p>
        </w:tc>
        <w:tc>
          <w:tcPr>
            <w:tcW w:w="6350" w:type="dxa"/>
          </w:tcPr>
          <w:p w14:paraId="0D5F9C08" w14:textId="77777777" w:rsidR="00320FB6" w:rsidRDefault="00320FB6" w:rsidP="00ED65C1">
            <w:pPr>
              <w:rPr>
                <w:rFonts w:ascii="Arial" w:hAnsi="Arial" w:cs="Arial"/>
                <w:sz w:val="22"/>
                <w:szCs w:val="22"/>
              </w:rPr>
            </w:pPr>
          </w:p>
          <w:p w14:paraId="27F19F7F" w14:textId="000784D5" w:rsidR="00320FB6" w:rsidRDefault="00320FB6" w:rsidP="00ED65C1">
            <w:pPr>
              <w:rPr>
                <w:rFonts w:ascii="Arial" w:hAnsi="Arial" w:cs="Arial"/>
                <w:sz w:val="22"/>
                <w:szCs w:val="22"/>
              </w:rPr>
            </w:pPr>
          </w:p>
          <w:p w14:paraId="3B7F9960" w14:textId="77777777" w:rsidR="008F44FA" w:rsidRDefault="008F44FA" w:rsidP="00ED65C1">
            <w:pPr>
              <w:rPr>
                <w:rFonts w:ascii="Arial" w:hAnsi="Arial" w:cs="Arial"/>
                <w:sz w:val="22"/>
                <w:szCs w:val="22"/>
              </w:rPr>
            </w:pPr>
          </w:p>
          <w:p w14:paraId="1192AFD1" w14:textId="77777777" w:rsidR="001D32AC" w:rsidRDefault="001D32AC" w:rsidP="00ED65C1">
            <w:pPr>
              <w:rPr>
                <w:rFonts w:ascii="Arial" w:hAnsi="Arial" w:cs="Arial"/>
                <w:sz w:val="22"/>
                <w:szCs w:val="22"/>
              </w:rPr>
            </w:pPr>
          </w:p>
          <w:p w14:paraId="58327AFF" w14:textId="77777777" w:rsidR="00320FB6" w:rsidRDefault="00320FB6" w:rsidP="00ED65C1">
            <w:pPr>
              <w:rPr>
                <w:rFonts w:ascii="Arial" w:hAnsi="Arial" w:cs="Arial"/>
                <w:sz w:val="22"/>
                <w:szCs w:val="22"/>
              </w:rPr>
            </w:pPr>
          </w:p>
        </w:tc>
      </w:tr>
      <w:tr w:rsidR="00320FB6" w14:paraId="06F3C5BA" w14:textId="77777777" w:rsidTr="001046D7">
        <w:tc>
          <w:tcPr>
            <w:tcW w:w="2830" w:type="dxa"/>
            <w:shd w:val="clear" w:color="auto" w:fill="D5DCE4" w:themeFill="text2" w:themeFillTint="33"/>
          </w:tcPr>
          <w:p w14:paraId="1E042E5C" w14:textId="77777777" w:rsidR="00320FB6" w:rsidRPr="005F1F20" w:rsidRDefault="00320FB6" w:rsidP="00ED65C1">
            <w:pPr>
              <w:rPr>
                <w:rFonts w:ascii="Arial" w:hAnsi="Arial" w:cs="Arial"/>
                <w:b/>
                <w:sz w:val="22"/>
                <w:szCs w:val="22"/>
              </w:rPr>
            </w:pPr>
            <w:r w:rsidRPr="005F1F20">
              <w:rPr>
                <w:rFonts w:ascii="Arial" w:hAnsi="Arial" w:cs="Arial"/>
                <w:b/>
                <w:sz w:val="22"/>
                <w:szCs w:val="22"/>
              </w:rPr>
              <w:t xml:space="preserve">What control measures </w:t>
            </w:r>
            <w:r w:rsidRPr="005F1F20">
              <w:rPr>
                <w:rFonts w:ascii="Arial" w:hAnsi="Arial" w:cs="Arial"/>
                <w:b/>
                <w:sz w:val="22"/>
                <w:szCs w:val="22"/>
              </w:rPr>
              <w:lastRenderedPageBreak/>
              <w:t>are in place to reduce the risk?</w:t>
            </w:r>
          </w:p>
          <w:p w14:paraId="21734ED9" w14:textId="77777777" w:rsidR="00320FB6" w:rsidRPr="005F1F20" w:rsidRDefault="00320FB6" w:rsidP="00ED65C1">
            <w:pPr>
              <w:rPr>
                <w:rFonts w:ascii="Arial" w:hAnsi="Arial" w:cs="Arial"/>
                <w:b/>
                <w:sz w:val="22"/>
                <w:szCs w:val="22"/>
              </w:rPr>
            </w:pPr>
          </w:p>
          <w:p w14:paraId="5FA4A2FD" w14:textId="77777777" w:rsidR="00320FB6" w:rsidRPr="005F1F20" w:rsidRDefault="00320FB6" w:rsidP="00ED65C1">
            <w:pPr>
              <w:rPr>
                <w:rFonts w:ascii="Arial" w:hAnsi="Arial" w:cs="Arial"/>
                <w:b/>
                <w:sz w:val="22"/>
                <w:szCs w:val="22"/>
              </w:rPr>
            </w:pPr>
          </w:p>
        </w:tc>
        <w:tc>
          <w:tcPr>
            <w:tcW w:w="6350" w:type="dxa"/>
          </w:tcPr>
          <w:p w14:paraId="4A0D9AAD" w14:textId="1B9ECCF4" w:rsidR="003D72A2" w:rsidRPr="003D72A2" w:rsidRDefault="003D72A2" w:rsidP="003D72A2">
            <w:pPr>
              <w:rPr>
                <w:rFonts w:ascii="Arial" w:hAnsi="Arial" w:cs="Arial"/>
                <w:i/>
                <w:iCs/>
                <w:sz w:val="22"/>
                <w:szCs w:val="22"/>
              </w:rPr>
            </w:pPr>
            <w:r w:rsidRPr="003D72A2">
              <w:rPr>
                <w:rFonts w:ascii="Arial" w:hAnsi="Arial" w:cs="Arial"/>
                <w:b/>
                <w:bCs/>
                <w:sz w:val="22"/>
                <w:szCs w:val="22"/>
              </w:rPr>
              <w:lastRenderedPageBreak/>
              <w:t>Exampl</w:t>
            </w:r>
            <w:r>
              <w:rPr>
                <w:rFonts w:ascii="Arial" w:hAnsi="Arial" w:cs="Arial"/>
                <w:b/>
                <w:bCs/>
                <w:sz w:val="22"/>
                <w:szCs w:val="22"/>
              </w:rPr>
              <w:t xml:space="preserve">e: </w:t>
            </w:r>
            <w:r w:rsidR="001E66CA">
              <w:rPr>
                <w:rFonts w:ascii="Arial" w:hAnsi="Arial" w:cs="Arial"/>
                <w:i/>
                <w:iCs/>
                <w:sz w:val="22"/>
                <w:szCs w:val="22"/>
              </w:rPr>
              <w:t>I</w:t>
            </w:r>
            <w:r w:rsidRPr="003D72A2">
              <w:rPr>
                <w:rFonts w:ascii="Arial" w:hAnsi="Arial" w:cs="Arial"/>
                <w:i/>
                <w:iCs/>
                <w:sz w:val="22"/>
                <w:szCs w:val="22"/>
              </w:rPr>
              <w:t>ndividual not left alone with a patient</w:t>
            </w:r>
            <w:r>
              <w:rPr>
                <w:rFonts w:ascii="Arial" w:hAnsi="Arial" w:cs="Arial"/>
                <w:i/>
                <w:iCs/>
                <w:sz w:val="22"/>
                <w:szCs w:val="22"/>
              </w:rPr>
              <w:t xml:space="preserve">; reception </w:t>
            </w:r>
            <w:r>
              <w:rPr>
                <w:rFonts w:ascii="Arial" w:hAnsi="Arial" w:cs="Arial"/>
                <w:i/>
                <w:iCs/>
                <w:sz w:val="22"/>
                <w:szCs w:val="22"/>
              </w:rPr>
              <w:lastRenderedPageBreak/>
              <w:t xml:space="preserve">desk barrier between patient and the staff member; telephone calls are routinely monitored; repeat medication requests monitored by clinical pharmacist; </w:t>
            </w:r>
            <w:r w:rsidR="00633FFB">
              <w:rPr>
                <w:rFonts w:ascii="Arial" w:hAnsi="Arial" w:cs="Arial"/>
                <w:i/>
                <w:iCs/>
                <w:sz w:val="22"/>
                <w:szCs w:val="22"/>
              </w:rPr>
              <w:t xml:space="preserve">confidentiality agreement signed; self-declaration </w:t>
            </w:r>
            <w:r w:rsidR="00677ABB">
              <w:rPr>
                <w:rFonts w:ascii="Arial" w:hAnsi="Arial" w:cs="Arial"/>
                <w:i/>
                <w:iCs/>
                <w:sz w:val="22"/>
                <w:szCs w:val="22"/>
              </w:rPr>
              <w:t>form signed and dated by each relevant individual.  See accompanying self-declaration form</w:t>
            </w:r>
          </w:p>
        </w:tc>
      </w:tr>
      <w:tr w:rsidR="00320FB6" w14:paraId="2E942C77" w14:textId="77777777" w:rsidTr="001046D7">
        <w:tc>
          <w:tcPr>
            <w:tcW w:w="2830" w:type="dxa"/>
            <w:shd w:val="clear" w:color="auto" w:fill="D5DCE4" w:themeFill="text2" w:themeFillTint="33"/>
          </w:tcPr>
          <w:p w14:paraId="50F5331B" w14:textId="77777777" w:rsidR="00320FB6" w:rsidRPr="005F1F20" w:rsidRDefault="00320FB6" w:rsidP="00ED65C1">
            <w:pPr>
              <w:rPr>
                <w:rFonts w:ascii="Arial" w:hAnsi="Arial" w:cs="Arial"/>
                <w:b/>
                <w:sz w:val="22"/>
                <w:szCs w:val="22"/>
              </w:rPr>
            </w:pPr>
            <w:r w:rsidRPr="005F1F20">
              <w:rPr>
                <w:rFonts w:ascii="Arial" w:hAnsi="Arial" w:cs="Arial"/>
                <w:b/>
                <w:sz w:val="22"/>
                <w:szCs w:val="22"/>
              </w:rPr>
              <w:lastRenderedPageBreak/>
              <w:t>Are there any issues with th</w:t>
            </w:r>
            <w:r>
              <w:rPr>
                <w:rFonts w:ascii="Arial" w:hAnsi="Arial" w:cs="Arial"/>
                <w:b/>
                <w:sz w:val="22"/>
                <w:szCs w:val="22"/>
              </w:rPr>
              <w:t>e current control measures that</w:t>
            </w:r>
            <w:r w:rsidRPr="005F1F20">
              <w:rPr>
                <w:rFonts w:ascii="Arial" w:hAnsi="Arial" w:cs="Arial"/>
                <w:b/>
                <w:sz w:val="22"/>
                <w:szCs w:val="22"/>
              </w:rPr>
              <w:t xml:space="preserve"> reduce their effectiveness?</w:t>
            </w:r>
          </w:p>
        </w:tc>
        <w:tc>
          <w:tcPr>
            <w:tcW w:w="6350" w:type="dxa"/>
          </w:tcPr>
          <w:p w14:paraId="69B67809" w14:textId="77777777" w:rsidR="00320FB6" w:rsidRDefault="00320FB6" w:rsidP="00ED65C1">
            <w:pPr>
              <w:rPr>
                <w:rFonts w:ascii="Arial" w:hAnsi="Arial" w:cs="Arial"/>
                <w:sz w:val="22"/>
                <w:szCs w:val="22"/>
              </w:rPr>
            </w:pPr>
          </w:p>
          <w:p w14:paraId="1827DA52" w14:textId="77777777" w:rsidR="00320FB6" w:rsidRDefault="00320FB6" w:rsidP="00ED65C1">
            <w:pPr>
              <w:rPr>
                <w:rFonts w:ascii="Arial" w:hAnsi="Arial" w:cs="Arial"/>
                <w:sz w:val="22"/>
                <w:szCs w:val="22"/>
              </w:rPr>
            </w:pPr>
          </w:p>
          <w:p w14:paraId="4BEF4897" w14:textId="77777777" w:rsidR="00320FB6" w:rsidRDefault="00320FB6" w:rsidP="00ED65C1">
            <w:pPr>
              <w:rPr>
                <w:rFonts w:ascii="Arial" w:hAnsi="Arial" w:cs="Arial"/>
                <w:sz w:val="22"/>
                <w:szCs w:val="22"/>
              </w:rPr>
            </w:pPr>
          </w:p>
          <w:p w14:paraId="35C0A9AA" w14:textId="77777777" w:rsidR="00320FB6" w:rsidRDefault="00320FB6" w:rsidP="00ED65C1">
            <w:pPr>
              <w:rPr>
                <w:rFonts w:ascii="Arial" w:hAnsi="Arial" w:cs="Arial"/>
                <w:sz w:val="22"/>
                <w:szCs w:val="22"/>
              </w:rPr>
            </w:pPr>
          </w:p>
          <w:p w14:paraId="3B39AC4F" w14:textId="77777777" w:rsidR="00320FB6" w:rsidRDefault="00320FB6" w:rsidP="00ED65C1">
            <w:pPr>
              <w:rPr>
                <w:rFonts w:ascii="Arial" w:hAnsi="Arial" w:cs="Arial"/>
                <w:sz w:val="22"/>
                <w:szCs w:val="22"/>
              </w:rPr>
            </w:pPr>
          </w:p>
        </w:tc>
      </w:tr>
      <w:tr w:rsidR="00320FB6" w14:paraId="54A445DB" w14:textId="77777777" w:rsidTr="001046D7">
        <w:tc>
          <w:tcPr>
            <w:tcW w:w="2830" w:type="dxa"/>
            <w:shd w:val="clear" w:color="auto" w:fill="D5DCE4" w:themeFill="text2" w:themeFillTint="33"/>
          </w:tcPr>
          <w:p w14:paraId="057A9BF0" w14:textId="77777777" w:rsidR="00320FB6" w:rsidRPr="005F1F20" w:rsidRDefault="00320FB6" w:rsidP="00ED65C1">
            <w:pPr>
              <w:rPr>
                <w:rFonts w:ascii="Arial" w:hAnsi="Arial" w:cs="Arial"/>
                <w:b/>
                <w:sz w:val="22"/>
                <w:szCs w:val="22"/>
              </w:rPr>
            </w:pPr>
            <w:r w:rsidRPr="005F1F20">
              <w:rPr>
                <w:rFonts w:ascii="Arial" w:hAnsi="Arial" w:cs="Arial"/>
                <w:b/>
                <w:sz w:val="22"/>
                <w:szCs w:val="22"/>
              </w:rPr>
              <w:t>What actions are being undertaken to improve the control measures (if applicable)</w:t>
            </w:r>
            <w:r>
              <w:rPr>
                <w:rFonts w:ascii="Arial" w:hAnsi="Arial" w:cs="Arial"/>
                <w:b/>
                <w:sz w:val="22"/>
                <w:szCs w:val="22"/>
              </w:rPr>
              <w:t>?</w:t>
            </w:r>
          </w:p>
          <w:p w14:paraId="4BBCFD56" w14:textId="77777777" w:rsidR="00320FB6" w:rsidRPr="005F1F20" w:rsidRDefault="00320FB6" w:rsidP="00ED65C1">
            <w:pPr>
              <w:rPr>
                <w:rFonts w:ascii="Arial" w:hAnsi="Arial" w:cs="Arial"/>
                <w:b/>
                <w:sz w:val="22"/>
                <w:szCs w:val="22"/>
              </w:rPr>
            </w:pPr>
          </w:p>
          <w:p w14:paraId="2C4F9A18" w14:textId="77777777" w:rsidR="00320FB6" w:rsidRPr="005F1F20" w:rsidRDefault="00320FB6" w:rsidP="00ED65C1">
            <w:pPr>
              <w:rPr>
                <w:rFonts w:ascii="Arial" w:hAnsi="Arial" w:cs="Arial"/>
                <w:b/>
                <w:sz w:val="22"/>
                <w:szCs w:val="22"/>
              </w:rPr>
            </w:pPr>
          </w:p>
        </w:tc>
        <w:tc>
          <w:tcPr>
            <w:tcW w:w="6350" w:type="dxa"/>
          </w:tcPr>
          <w:p w14:paraId="04D759FF" w14:textId="77777777" w:rsidR="00320FB6" w:rsidRDefault="00320FB6" w:rsidP="00ED65C1">
            <w:pPr>
              <w:rPr>
                <w:rFonts w:ascii="Arial" w:hAnsi="Arial" w:cs="Arial"/>
                <w:sz w:val="22"/>
                <w:szCs w:val="22"/>
              </w:rPr>
            </w:pPr>
          </w:p>
        </w:tc>
      </w:tr>
    </w:tbl>
    <w:p w14:paraId="738E7C96" w14:textId="77777777" w:rsidR="00234D4A" w:rsidRDefault="00234D4A" w:rsidP="00320FB6">
      <w:pPr>
        <w:rPr>
          <w:rFonts w:ascii="Arial" w:hAnsi="Arial" w:cs="Arial"/>
          <w:sz w:val="22"/>
          <w:szCs w:val="22"/>
        </w:rPr>
      </w:pPr>
    </w:p>
    <w:p w14:paraId="3D18C191" w14:textId="71FC351D" w:rsidR="00320FB6" w:rsidRDefault="00320FB6" w:rsidP="001046D7">
      <w:pPr>
        <w:spacing w:after="120"/>
        <w:ind w:hanging="142"/>
        <w:rPr>
          <w:rFonts w:ascii="Arial" w:hAnsi="Arial" w:cs="Arial"/>
          <w:sz w:val="22"/>
          <w:szCs w:val="22"/>
        </w:rPr>
      </w:pPr>
      <w:r>
        <w:rPr>
          <w:rFonts w:ascii="Arial" w:hAnsi="Arial" w:cs="Arial"/>
          <w:noProof/>
          <w:sz w:val="22"/>
          <w:szCs w:val="22"/>
          <w:lang w:eastAsia="en-GB"/>
        </w:rPr>
        <w:drawing>
          <wp:inline distT="0" distB="0" distL="0" distR="0" wp14:anchorId="093F6A5E" wp14:editId="3DCA8156">
            <wp:extent cx="5915025" cy="1471930"/>
            <wp:effectExtent l="0" t="0" r="952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fullsizeoutput_10f.jpe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921725" cy="1473597"/>
                    </a:xfrm>
                    <a:prstGeom prst="rect">
                      <a:avLst/>
                    </a:prstGeom>
                  </pic:spPr>
                </pic:pic>
              </a:graphicData>
            </a:graphic>
          </wp:inline>
        </w:drawing>
      </w:r>
    </w:p>
    <w:p w14:paraId="79C6BDCD" w14:textId="77777777" w:rsidR="00320FB6" w:rsidRDefault="00320FB6" w:rsidP="00320FB6">
      <w:pPr>
        <w:rPr>
          <w:rFonts w:ascii="Arial" w:hAnsi="Arial" w:cs="Arial"/>
          <w:sz w:val="22"/>
          <w:szCs w:val="22"/>
        </w:rPr>
      </w:pPr>
    </w:p>
    <w:tbl>
      <w:tblPr>
        <w:tblStyle w:val="TableGrid"/>
        <w:tblW w:w="0" w:type="auto"/>
        <w:tblLook w:val="04A0" w:firstRow="1" w:lastRow="0" w:firstColumn="1" w:lastColumn="0" w:noHBand="0" w:noVBand="1"/>
      </w:tblPr>
      <w:tblGrid>
        <w:gridCol w:w="2518"/>
        <w:gridCol w:w="1659"/>
        <w:gridCol w:w="837"/>
        <w:gridCol w:w="906"/>
        <w:gridCol w:w="1323"/>
        <w:gridCol w:w="38"/>
        <w:gridCol w:w="1899"/>
      </w:tblGrid>
      <w:tr w:rsidR="00320FB6" w14:paraId="4E7C37BC" w14:textId="77777777" w:rsidTr="001046D7">
        <w:tc>
          <w:tcPr>
            <w:tcW w:w="9180" w:type="dxa"/>
            <w:gridSpan w:val="7"/>
            <w:shd w:val="clear" w:color="auto" w:fill="D5DCE4" w:themeFill="text2" w:themeFillTint="33"/>
          </w:tcPr>
          <w:p w14:paraId="48F103FB" w14:textId="77777777" w:rsidR="00320FB6" w:rsidRDefault="00320FB6" w:rsidP="00ED65C1">
            <w:pPr>
              <w:jc w:val="center"/>
              <w:rPr>
                <w:rFonts w:ascii="Arial" w:hAnsi="Arial" w:cs="Arial"/>
                <w:b/>
                <w:sz w:val="22"/>
                <w:szCs w:val="22"/>
              </w:rPr>
            </w:pPr>
            <w:r>
              <w:rPr>
                <w:rFonts w:ascii="Arial" w:hAnsi="Arial" w:cs="Arial"/>
                <w:b/>
                <w:sz w:val="22"/>
                <w:szCs w:val="22"/>
              </w:rPr>
              <w:t>Risk-</w:t>
            </w:r>
            <w:r w:rsidRPr="005F1F20">
              <w:rPr>
                <w:rFonts w:ascii="Arial" w:hAnsi="Arial" w:cs="Arial"/>
                <w:b/>
                <w:sz w:val="22"/>
                <w:szCs w:val="22"/>
              </w:rPr>
              <w:t>rating key</w:t>
            </w:r>
          </w:p>
          <w:p w14:paraId="586C516A" w14:textId="48D5B0EB" w:rsidR="00234D4A" w:rsidRPr="005F1F20" w:rsidRDefault="00234D4A" w:rsidP="00ED65C1">
            <w:pPr>
              <w:jc w:val="center"/>
              <w:rPr>
                <w:rFonts w:ascii="Arial" w:hAnsi="Arial" w:cs="Arial"/>
                <w:b/>
                <w:sz w:val="22"/>
                <w:szCs w:val="22"/>
              </w:rPr>
            </w:pPr>
          </w:p>
        </w:tc>
      </w:tr>
      <w:tr w:rsidR="00320FB6" w14:paraId="34DBC670" w14:textId="77777777" w:rsidTr="001046D7">
        <w:tc>
          <w:tcPr>
            <w:tcW w:w="2518" w:type="dxa"/>
            <w:shd w:val="clear" w:color="auto" w:fill="92D050"/>
          </w:tcPr>
          <w:p w14:paraId="0E72F42D" w14:textId="77777777" w:rsidR="00320FB6" w:rsidRDefault="00320FB6" w:rsidP="00ED65C1">
            <w:pPr>
              <w:rPr>
                <w:rFonts w:ascii="Arial" w:hAnsi="Arial" w:cs="Arial"/>
                <w:sz w:val="22"/>
                <w:szCs w:val="22"/>
              </w:rPr>
            </w:pPr>
            <w:r>
              <w:rPr>
                <w:rFonts w:ascii="Arial" w:hAnsi="Arial" w:cs="Arial"/>
                <w:sz w:val="22"/>
                <w:szCs w:val="22"/>
              </w:rPr>
              <w:t xml:space="preserve">Low 1 - 3 </w:t>
            </w:r>
          </w:p>
        </w:tc>
        <w:tc>
          <w:tcPr>
            <w:tcW w:w="2496" w:type="dxa"/>
            <w:gridSpan w:val="2"/>
            <w:shd w:val="clear" w:color="auto" w:fill="FFFF00"/>
          </w:tcPr>
          <w:p w14:paraId="6B0E23C2" w14:textId="77777777" w:rsidR="00320FB6" w:rsidRDefault="00320FB6" w:rsidP="00ED65C1">
            <w:pPr>
              <w:rPr>
                <w:rFonts w:ascii="Arial" w:hAnsi="Arial" w:cs="Arial"/>
                <w:sz w:val="22"/>
                <w:szCs w:val="22"/>
              </w:rPr>
            </w:pPr>
            <w:r>
              <w:rPr>
                <w:rFonts w:ascii="Arial" w:hAnsi="Arial" w:cs="Arial"/>
                <w:sz w:val="22"/>
                <w:szCs w:val="22"/>
              </w:rPr>
              <w:t>Moderate 4 - 6</w:t>
            </w:r>
          </w:p>
        </w:tc>
        <w:tc>
          <w:tcPr>
            <w:tcW w:w="2267" w:type="dxa"/>
            <w:gridSpan w:val="3"/>
            <w:shd w:val="clear" w:color="auto" w:fill="ED7D31" w:themeFill="accent2"/>
          </w:tcPr>
          <w:p w14:paraId="187EB946" w14:textId="77777777" w:rsidR="00320FB6" w:rsidRDefault="00320FB6" w:rsidP="00ED65C1">
            <w:pPr>
              <w:rPr>
                <w:rFonts w:ascii="Arial" w:hAnsi="Arial" w:cs="Arial"/>
                <w:sz w:val="22"/>
                <w:szCs w:val="22"/>
              </w:rPr>
            </w:pPr>
            <w:r>
              <w:rPr>
                <w:rFonts w:ascii="Arial" w:hAnsi="Arial" w:cs="Arial"/>
                <w:sz w:val="22"/>
                <w:szCs w:val="22"/>
              </w:rPr>
              <w:t>High 8 - 12</w:t>
            </w:r>
          </w:p>
        </w:tc>
        <w:tc>
          <w:tcPr>
            <w:tcW w:w="1899" w:type="dxa"/>
            <w:shd w:val="clear" w:color="auto" w:fill="FF0000"/>
          </w:tcPr>
          <w:p w14:paraId="50966634" w14:textId="77777777" w:rsidR="00320FB6" w:rsidRDefault="00320FB6" w:rsidP="00ED65C1">
            <w:pPr>
              <w:rPr>
                <w:rFonts w:ascii="Arial" w:hAnsi="Arial" w:cs="Arial"/>
                <w:sz w:val="22"/>
                <w:szCs w:val="22"/>
              </w:rPr>
            </w:pPr>
            <w:r>
              <w:rPr>
                <w:rFonts w:ascii="Arial" w:hAnsi="Arial" w:cs="Arial"/>
                <w:sz w:val="22"/>
                <w:szCs w:val="22"/>
              </w:rPr>
              <w:t>Extreme 15 - 25</w:t>
            </w:r>
          </w:p>
        </w:tc>
      </w:tr>
      <w:tr w:rsidR="00320FB6" w14:paraId="5423B9F1" w14:textId="77777777" w:rsidTr="001046D7">
        <w:tc>
          <w:tcPr>
            <w:tcW w:w="9180" w:type="dxa"/>
            <w:gridSpan w:val="7"/>
            <w:shd w:val="clear" w:color="auto" w:fill="D5DCE4" w:themeFill="text2" w:themeFillTint="33"/>
          </w:tcPr>
          <w:p w14:paraId="6E6AAC39" w14:textId="77777777" w:rsidR="00320FB6" w:rsidRDefault="00320FB6" w:rsidP="00ED65C1">
            <w:pPr>
              <w:jc w:val="center"/>
              <w:rPr>
                <w:rFonts w:ascii="Arial" w:hAnsi="Arial" w:cs="Arial"/>
                <w:b/>
                <w:sz w:val="22"/>
                <w:szCs w:val="22"/>
              </w:rPr>
            </w:pPr>
            <w:r w:rsidRPr="00C74881">
              <w:rPr>
                <w:rFonts w:ascii="Arial" w:hAnsi="Arial" w:cs="Arial"/>
                <w:b/>
                <w:sz w:val="22"/>
                <w:szCs w:val="22"/>
              </w:rPr>
              <w:t>Risk rating</w:t>
            </w:r>
          </w:p>
          <w:p w14:paraId="6E587F97" w14:textId="6132A181" w:rsidR="00234D4A" w:rsidRPr="00C74881" w:rsidRDefault="00234D4A" w:rsidP="00ED65C1">
            <w:pPr>
              <w:jc w:val="center"/>
              <w:rPr>
                <w:rFonts w:ascii="Arial" w:hAnsi="Arial" w:cs="Arial"/>
                <w:b/>
                <w:sz w:val="22"/>
                <w:szCs w:val="22"/>
              </w:rPr>
            </w:pPr>
          </w:p>
        </w:tc>
      </w:tr>
      <w:tr w:rsidR="00320FB6" w14:paraId="61156901" w14:textId="77777777" w:rsidTr="001046D7">
        <w:tc>
          <w:tcPr>
            <w:tcW w:w="2518" w:type="dxa"/>
            <w:shd w:val="clear" w:color="auto" w:fill="D5DCE4" w:themeFill="text2" w:themeFillTint="33"/>
          </w:tcPr>
          <w:p w14:paraId="79A13694" w14:textId="77777777" w:rsidR="00320FB6" w:rsidRPr="005F1F20" w:rsidRDefault="00320FB6" w:rsidP="00ED65C1">
            <w:pPr>
              <w:rPr>
                <w:rFonts w:ascii="Arial" w:hAnsi="Arial" w:cs="Arial"/>
                <w:b/>
                <w:sz w:val="22"/>
                <w:szCs w:val="22"/>
              </w:rPr>
            </w:pPr>
            <w:r w:rsidRPr="005F1F20">
              <w:rPr>
                <w:rFonts w:ascii="Arial" w:hAnsi="Arial" w:cs="Arial"/>
                <w:b/>
                <w:sz w:val="22"/>
                <w:szCs w:val="22"/>
              </w:rPr>
              <w:t>Risk score</w:t>
            </w:r>
          </w:p>
        </w:tc>
        <w:tc>
          <w:tcPr>
            <w:tcW w:w="1659" w:type="dxa"/>
            <w:shd w:val="clear" w:color="auto" w:fill="D5DCE4" w:themeFill="text2" w:themeFillTint="33"/>
          </w:tcPr>
          <w:p w14:paraId="38B7B86A" w14:textId="77777777" w:rsidR="00320FB6" w:rsidRPr="005F1F20" w:rsidRDefault="00320FB6" w:rsidP="00ED65C1">
            <w:pPr>
              <w:rPr>
                <w:rFonts w:ascii="Arial" w:hAnsi="Arial" w:cs="Arial"/>
                <w:b/>
                <w:sz w:val="22"/>
                <w:szCs w:val="22"/>
              </w:rPr>
            </w:pPr>
            <w:r w:rsidRPr="005F1F20">
              <w:rPr>
                <w:rFonts w:ascii="Arial" w:hAnsi="Arial" w:cs="Arial"/>
                <w:b/>
                <w:sz w:val="22"/>
                <w:szCs w:val="22"/>
              </w:rPr>
              <w:t>Consequence</w:t>
            </w:r>
          </w:p>
        </w:tc>
        <w:tc>
          <w:tcPr>
            <w:tcW w:w="1743" w:type="dxa"/>
            <w:gridSpan w:val="2"/>
          </w:tcPr>
          <w:p w14:paraId="7B2A7CAB" w14:textId="77777777" w:rsidR="00320FB6" w:rsidRDefault="00320FB6" w:rsidP="00ED65C1">
            <w:pPr>
              <w:rPr>
                <w:rFonts w:ascii="Arial" w:hAnsi="Arial" w:cs="Arial"/>
                <w:sz w:val="22"/>
                <w:szCs w:val="22"/>
              </w:rPr>
            </w:pPr>
          </w:p>
        </w:tc>
        <w:tc>
          <w:tcPr>
            <w:tcW w:w="1323" w:type="dxa"/>
            <w:shd w:val="clear" w:color="auto" w:fill="D5DCE4" w:themeFill="text2" w:themeFillTint="33"/>
          </w:tcPr>
          <w:p w14:paraId="27FD94DF" w14:textId="77777777" w:rsidR="00320FB6" w:rsidRPr="005F1F20" w:rsidRDefault="00320FB6" w:rsidP="00ED65C1">
            <w:pPr>
              <w:rPr>
                <w:rFonts w:ascii="Arial" w:hAnsi="Arial" w:cs="Arial"/>
                <w:b/>
                <w:sz w:val="22"/>
                <w:szCs w:val="22"/>
              </w:rPr>
            </w:pPr>
            <w:r w:rsidRPr="005F1F20">
              <w:rPr>
                <w:rFonts w:ascii="Arial" w:hAnsi="Arial" w:cs="Arial"/>
                <w:b/>
                <w:sz w:val="22"/>
                <w:szCs w:val="22"/>
              </w:rPr>
              <w:t>Likelihood</w:t>
            </w:r>
          </w:p>
        </w:tc>
        <w:tc>
          <w:tcPr>
            <w:tcW w:w="1937" w:type="dxa"/>
            <w:gridSpan w:val="2"/>
          </w:tcPr>
          <w:p w14:paraId="46450674" w14:textId="77777777" w:rsidR="00320FB6" w:rsidRDefault="00320FB6" w:rsidP="00ED65C1">
            <w:pPr>
              <w:rPr>
                <w:rFonts w:ascii="Arial" w:hAnsi="Arial" w:cs="Arial"/>
                <w:sz w:val="22"/>
                <w:szCs w:val="22"/>
              </w:rPr>
            </w:pPr>
          </w:p>
        </w:tc>
      </w:tr>
      <w:tr w:rsidR="00320FB6" w14:paraId="696552DD" w14:textId="77777777" w:rsidTr="001046D7">
        <w:tc>
          <w:tcPr>
            <w:tcW w:w="2518" w:type="dxa"/>
            <w:shd w:val="clear" w:color="auto" w:fill="D5DCE4" w:themeFill="text2" w:themeFillTint="33"/>
          </w:tcPr>
          <w:p w14:paraId="0D6A358A" w14:textId="77777777" w:rsidR="00320FB6" w:rsidRPr="00C74881" w:rsidRDefault="00320FB6" w:rsidP="00ED65C1">
            <w:pPr>
              <w:rPr>
                <w:rFonts w:ascii="Arial" w:hAnsi="Arial" w:cs="Arial"/>
                <w:b/>
                <w:sz w:val="22"/>
                <w:szCs w:val="22"/>
              </w:rPr>
            </w:pPr>
            <w:r w:rsidRPr="00C74881">
              <w:rPr>
                <w:rFonts w:ascii="Arial" w:hAnsi="Arial" w:cs="Arial"/>
                <w:b/>
                <w:sz w:val="22"/>
                <w:szCs w:val="22"/>
              </w:rPr>
              <w:t>Overall risk rating</w:t>
            </w:r>
            <w:r>
              <w:rPr>
                <w:rFonts w:ascii="Arial" w:hAnsi="Arial" w:cs="Arial"/>
                <w:b/>
                <w:sz w:val="22"/>
                <w:szCs w:val="22"/>
              </w:rPr>
              <w:t xml:space="preserve"> </w:t>
            </w:r>
            <w:r w:rsidRPr="00C74881">
              <w:rPr>
                <w:rFonts w:ascii="Arial" w:hAnsi="Arial" w:cs="Arial"/>
                <w:sz w:val="22"/>
                <w:szCs w:val="22"/>
              </w:rPr>
              <w:t>(Low, Moderate, High, Extreme)</w:t>
            </w:r>
          </w:p>
        </w:tc>
        <w:tc>
          <w:tcPr>
            <w:tcW w:w="6662" w:type="dxa"/>
            <w:gridSpan w:val="6"/>
          </w:tcPr>
          <w:p w14:paraId="3E94B15F" w14:textId="77777777" w:rsidR="00320FB6" w:rsidRDefault="00320FB6" w:rsidP="00ED65C1">
            <w:pPr>
              <w:rPr>
                <w:rFonts w:ascii="Arial" w:hAnsi="Arial" w:cs="Arial"/>
                <w:sz w:val="22"/>
                <w:szCs w:val="22"/>
              </w:rPr>
            </w:pPr>
          </w:p>
        </w:tc>
      </w:tr>
      <w:tr w:rsidR="00320FB6" w14:paraId="605F8FD3" w14:textId="77777777" w:rsidTr="001046D7">
        <w:tc>
          <w:tcPr>
            <w:tcW w:w="2518" w:type="dxa"/>
            <w:shd w:val="clear" w:color="auto" w:fill="D5DCE4" w:themeFill="text2" w:themeFillTint="33"/>
          </w:tcPr>
          <w:p w14:paraId="6F28E1D1" w14:textId="77777777" w:rsidR="00320FB6" w:rsidRPr="00C74881" w:rsidRDefault="00320FB6" w:rsidP="00ED65C1">
            <w:pPr>
              <w:rPr>
                <w:rFonts w:ascii="Arial" w:hAnsi="Arial" w:cs="Arial"/>
                <w:sz w:val="22"/>
                <w:szCs w:val="22"/>
              </w:rPr>
            </w:pPr>
            <w:r>
              <w:rPr>
                <w:rFonts w:ascii="Arial" w:hAnsi="Arial" w:cs="Arial"/>
                <w:b/>
                <w:sz w:val="22"/>
                <w:szCs w:val="22"/>
              </w:rPr>
              <w:t xml:space="preserve">Target risk </w:t>
            </w:r>
            <w:r>
              <w:rPr>
                <w:rFonts w:ascii="Arial" w:hAnsi="Arial" w:cs="Arial"/>
                <w:sz w:val="22"/>
                <w:szCs w:val="22"/>
              </w:rPr>
              <w:t>(the acceptable overall risk rating)</w:t>
            </w:r>
          </w:p>
        </w:tc>
        <w:tc>
          <w:tcPr>
            <w:tcW w:w="6662" w:type="dxa"/>
            <w:gridSpan w:val="6"/>
          </w:tcPr>
          <w:p w14:paraId="0E6C0098" w14:textId="77777777" w:rsidR="00320FB6" w:rsidRDefault="00320FB6" w:rsidP="00ED65C1">
            <w:pPr>
              <w:rPr>
                <w:rFonts w:ascii="Arial" w:hAnsi="Arial" w:cs="Arial"/>
                <w:sz w:val="22"/>
                <w:szCs w:val="22"/>
              </w:rPr>
            </w:pPr>
          </w:p>
        </w:tc>
      </w:tr>
    </w:tbl>
    <w:p w14:paraId="4D1D6BDE" w14:textId="77777777" w:rsidR="00320FB6" w:rsidRDefault="00320FB6" w:rsidP="00320FB6">
      <w:pPr>
        <w:rPr>
          <w:rFonts w:ascii="Arial" w:hAnsi="Arial" w:cs="Arial"/>
          <w:sz w:val="22"/>
          <w:szCs w:val="22"/>
        </w:rPr>
      </w:pPr>
    </w:p>
    <w:tbl>
      <w:tblPr>
        <w:tblStyle w:val="TableGrid"/>
        <w:tblW w:w="0" w:type="auto"/>
        <w:tblLook w:val="04A0" w:firstRow="1" w:lastRow="0" w:firstColumn="1" w:lastColumn="0" w:noHBand="0" w:noVBand="1"/>
      </w:tblPr>
      <w:tblGrid>
        <w:gridCol w:w="2802"/>
        <w:gridCol w:w="6378"/>
      </w:tblGrid>
      <w:tr w:rsidR="00320FB6" w:rsidRPr="00C74881" w14:paraId="6AAC0A41" w14:textId="77777777" w:rsidTr="00012D5E">
        <w:tc>
          <w:tcPr>
            <w:tcW w:w="9180" w:type="dxa"/>
            <w:gridSpan w:val="2"/>
            <w:shd w:val="clear" w:color="auto" w:fill="D5DCE4" w:themeFill="text2" w:themeFillTint="33"/>
          </w:tcPr>
          <w:p w14:paraId="6B922682" w14:textId="77777777" w:rsidR="00320FB6" w:rsidRDefault="00320FB6" w:rsidP="00ED65C1">
            <w:pPr>
              <w:jc w:val="center"/>
              <w:rPr>
                <w:rFonts w:ascii="Arial" w:hAnsi="Arial" w:cs="Arial"/>
                <w:b/>
                <w:sz w:val="22"/>
                <w:szCs w:val="22"/>
              </w:rPr>
            </w:pPr>
            <w:r>
              <w:rPr>
                <w:rFonts w:ascii="Arial" w:hAnsi="Arial" w:cs="Arial"/>
                <w:b/>
                <w:sz w:val="22"/>
                <w:szCs w:val="22"/>
              </w:rPr>
              <w:t>Actions required</w:t>
            </w:r>
          </w:p>
          <w:p w14:paraId="7CBFF1CC" w14:textId="0D5E0929" w:rsidR="00234D4A" w:rsidRPr="00C74881" w:rsidRDefault="00234D4A" w:rsidP="00ED65C1">
            <w:pPr>
              <w:jc w:val="center"/>
              <w:rPr>
                <w:rFonts w:ascii="Arial" w:hAnsi="Arial" w:cs="Arial"/>
                <w:b/>
                <w:sz w:val="22"/>
                <w:szCs w:val="22"/>
              </w:rPr>
            </w:pPr>
          </w:p>
        </w:tc>
      </w:tr>
      <w:tr w:rsidR="00320FB6" w14:paraId="0B82B728" w14:textId="77777777" w:rsidTr="00012D5E">
        <w:tc>
          <w:tcPr>
            <w:tcW w:w="9180" w:type="dxa"/>
            <w:gridSpan w:val="2"/>
            <w:shd w:val="clear" w:color="auto" w:fill="auto"/>
          </w:tcPr>
          <w:p w14:paraId="49DC2901" w14:textId="77777777" w:rsidR="00320FB6" w:rsidRDefault="00320FB6" w:rsidP="00ED65C1">
            <w:pPr>
              <w:rPr>
                <w:rFonts w:ascii="Arial" w:hAnsi="Arial" w:cs="Arial"/>
                <w:sz w:val="22"/>
                <w:szCs w:val="22"/>
              </w:rPr>
            </w:pPr>
          </w:p>
          <w:p w14:paraId="7E36534E" w14:textId="77777777" w:rsidR="00633FFB" w:rsidRDefault="00633FFB" w:rsidP="00ED65C1">
            <w:pPr>
              <w:rPr>
                <w:rFonts w:ascii="Arial" w:hAnsi="Arial" w:cs="Arial"/>
                <w:sz w:val="22"/>
                <w:szCs w:val="22"/>
              </w:rPr>
            </w:pPr>
          </w:p>
          <w:p w14:paraId="19CA6428" w14:textId="16134E5B" w:rsidR="00633FFB" w:rsidRDefault="00633FFB" w:rsidP="00ED65C1">
            <w:pPr>
              <w:rPr>
                <w:rFonts w:ascii="Arial" w:hAnsi="Arial" w:cs="Arial"/>
                <w:sz w:val="22"/>
                <w:szCs w:val="22"/>
              </w:rPr>
            </w:pPr>
          </w:p>
          <w:p w14:paraId="7DB1AA95" w14:textId="77777777" w:rsidR="00234D4A" w:rsidRDefault="00234D4A" w:rsidP="00ED65C1">
            <w:pPr>
              <w:rPr>
                <w:rFonts w:ascii="Arial" w:hAnsi="Arial" w:cs="Arial"/>
                <w:sz w:val="22"/>
                <w:szCs w:val="22"/>
              </w:rPr>
            </w:pPr>
          </w:p>
          <w:p w14:paraId="1DEF4E1E" w14:textId="189D5C65" w:rsidR="00234D4A" w:rsidRDefault="00234D4A" w:rsidP="00ED65C1">
            <w:pPr>
              <w:rPr>
                <w:rFonts w:ascii="Arial" w:hAnsi="Arial" w:cs="Arial"/>
                <w:sz w:val="22"/>
                <w:szCs w:val="22"/>
              </w:rPr>
            </w:pPr>
          </w:p>
          <w:p w14:paraId="67EE434A" w14:textId="77777777" w:rsidR="00B557B4" w:rsidRDefault="00B557B4" w:rsidP="00ED65C1">
            <w:pPr>
              <w:rPr>
                <w:rFonts w:ascii="Arial" w:hAnsi="Arial" w:cs="Arial"/>
                <w:sz w:val="22"/>
                <w:szCs w:val="22"/>
              </w:rPr>
            </w:pPr>
          </w:p>
          <w:p w14:paraId="65125639" w14:textId="29C5A247" w:rsidR="00234D4A" w:rsidRDefault="00234D4A" w:rsidP="00ED65C1">
            <w:pPr>
              <w:rPr>
                <w:rFonts w:ascii="Arial" w:hAnsi="Arial" w:cs="Arial"/>
                <w:sz w:val="22"/>
                <w:szCs w:val="22"/>
              </w:rPr>
            </w:pPr>
            <w:r>
              <w:rPr>
                <w:rFonts w:ascii="Arial" w:hAnsi="Arial" w:cs="Arial"/>
                <w:sz w:val="22"/>
                <w:szCs w:val="22"/>
              </w:rPr>
              <w:t xml:space="preserve">                                                                                                                                              </w:t>
            </w:r>
          </w:p>
        </w:tc>
      </w:tr>
      <w:tr w:rsidR="00320FB6" w14:paraId="3315F019" w14:textId="77777777" w:rsidTr="00012D5E">
        <w:tc>
          <w:tcPr>
            <w:tcW w:w="2802" w:type="dxa"/>
            <w:shd w:val="clear" w:color="auto" w:fill="D5DCE4" w:themeFill="text2" w:themeFillTint="33"/>
          </w:tcPr>
          <w:p w14:paraId="30B922F8" w14:textId="77777777" w:rsidR="00320FB6" w:rsidRPr="00C74881" w:rsidRDefault="00320FB6" w:rsidP="00ED65C1">
            <w:pPr>
              <w:rPr>
                <w:rFonts w:ascii="Arial" w:hAnsi="Arial" w:cs="Arial"/>
                <w:b/>
                <w:sz w:val="22"/>
                <w:szCs w:val="22"/>
              </w:rPr>
            </w:pPr>
            <w:r>
              <w:rPr>
                <w:rFonts w:ascii="Arial" w:hAnsi="Arial" w:cs="Arial"/>
                <w:b/>
                <w:sz w:val="22"/>
                <w:szCs w:val="22"/>
              </w:rPr>
              <w:t>Assessment d</w:t>
            </w:r>
            <w:r w:rsidRPr="00C74881">
              <w:rPr>
                <w:rFonts w:ascii="Arial" w:hAnsi="Arial" w:cs="Arial"/>
                <w:b/>
                <w:sz w:val="22"/>
                <w:szCs w:val="22"/>
              </w:rPr>
              <w:t>ate</w:t>
            </w:r>
          </w:p>
        </w:tc>
        <w:tc>
          <w:tcPr>
            <w:tcW w:w="6378" w:type="dxa"/>
          </w:tcPr>
          <w:p w14:paraId="4E097EC2" w14:textId="77777777" w:rsidR="00320FB6" w:rsidRDefault="00320FB6" w:rsidP="00ED65C1">
            <w:pPr>
              <w:rPr>
                <w:rFonts w:ascii="Arial" w:hAnsi="Arial" w:cs="Arial"/>
                <w:sz w:val="22"/>
                <w:szCs w:val="22"/>
              </w:rPr>
            </w:pPr>
          </w:p>
          <w:p w14:paraId="21DDC93C" w14:textId="77777777" w:rsidR="00633FFB" w:rsidRDefault="00633FFB" w:rsidP="00ED65C1">
            <w:pPr>
              <w:rPr>
                <w:rFonts w:ascii="Arial" w:hAnsi="Arial" w:cs="Arial"/>
                <w:sz w:val="22"/>
                <w:szCs w:val="22"/>
              </w:rPr>
            </w:pPr>
          </w:p>
          <w:p w14:paraId="497F48BA" w14:textId="0FA40197" w:rsidR="00234D4A" w:rsidRDefault="00234D4A" w:rsidP="00ED65C1">
            <w:pPr>
              <w:rPr>
                <w:rFonts w:ascii="Arial" w:hAnsi="Arial" w:cs="Arial"/>
                <w:sz w:val="22"/>
                <w:szCs w:val="22"/>
              </w:rPr>
            </w:pPr>
          </w:p>
        </w:tc>
      </w:tr>
      <w:tr w:rsidR="00320FB6" w14:paraId="6FAA589D" w14:textId="77777777" w:rsidTr="00012D5E">
        <w:tc>
          <w:tcPr>
            <w:tcW w:w="2802" w:type="dxa"/>
            <w:shd w:val="clear" w:color="auto" w:fill="D5DCE4" w:themeFill="text2" w:themeFillTint="33"/>
          </w:tcPr>
          <w:p w14:paraId="1D400769" w14:textId="77777777" w:rsidR="00320FB6" w:rsidRDefault="00320FB6" w:rsidP="00ED65C1">
            <w:pPr>
              <w:rPr>
                <w:rFonts w:ascii="Arial" w:hAnsi="Arial" w:cs="Arial"/>
                <w:b/>
                <w:sz w:val="22"/>
                <w:szCs w:val="22"/>
              </w:rPr>
            </w:pPr>
            <w:r w:rsidRPr="00C74881">
              <w:rPr>
                <w:rFonts w:ascii="Arial" w:hAnsi="Arial" w:cs="Arial"/>
                <w:b/>
                <w:sz w:val="22"/>
                <w:szCs w:val="22"/>
              </w:rPr>
              <w:lastRenderedPageBreak/>
              <w:t>Assessor</w:t>
            </w:r>
          </w:p>
          <w:p w14:paraId="6BA8B177" w14:textId="6F898BD7" w:rsidR="00677ABB" w:rsidRPr="00C74881" w:rsidRDefault="001D32AC" w:rsidP="00ED65C1">
            <w:pPr>
              <w:rPr>
                <w:rFonts w:ascii="Arial" w:hAnsi="Arial" w:cs="Arial"/>
                <w:b/>
                <w:sz w:val="22"/>
                <w:szCs w:val="22"/>
              </w:rPr>
            </w:pPr>
            <w:r>
              <w:rPr>
                <w:rFonts w:ascii="Arial" w:hAnsi="Arial" w:cs="Arial"/>
                <w:b/>
                <w:sz w:val="22"/>
                <w:szCs w:val="22"/>
              </w:rPr>
              <w:t>[</w:t>
            </w:r>
            <w:r w:rsidR="001E66CA" w:rsidRPr="001D32AC">
              <w:rPr>
                <w:rFonts w:ascii="Arial" w:hAnsi="Arial" w:cs="Arial"/>
                <w:b/>
                <w:sz w:val="22"/>
                <w:szCs w:val="22"/>
                <w:highlight w:val="yellow"/>
              </w:rPr>
              <w:t>practice manager</w:t>
            </w:r>
            <w:r>
              <w:rPr>
                <w:rFonts w:ascii="Arial" w:hAnsi="Arial" w:cs="Arial"/>
                <w:b/>
                <w:sz w:val="22"/>
                <w:szCs w:val="22"/>
              </w:rPr>
              <w:t>]</w:t>
            </w:r>
          </w:p>
        </w:tc>
        <w:tc>
          <w:tcPr>
            <w:tcW w:w="6378" w:type="dxa"/>
          </w:tcPr>
          <w:p w14:paraId="41AD1FE3" w14:textId="11949EFF" w:rsidR="00320FB6" w:rsidRDefault="00320FB6" w:rsidP="00ED65C1">
            <w:pPr>
              <w:rPr>
                <w:rFonts w:ascii="Arial" w:hAnsi="Arial" w:cs="Arial"/>
                <w:sz w:val="22"/>
                <w:szCs w:val="22"/>
              </w:rPr>
            </w:pPr>
          </w:p>
          <w:p w14:paraId="0DA44EC4" w14:textId="77777777" w:rsidR="004B67FB" w:rsidRDefault="004B67FB" w:rsidP="00ED65C1">
            <w:pPr>
              <w:rPr>
                <w:rFonts w:ascii="Arial" w:hAnsi="Arial" w:cs="Arial"/>
                <w:sz w:val="22"/>
                <w:szCs w:val="22"/>
              </w:rPr>
            </w:pPr>
          </w:p>
          <w:p w14:paraId="29AD1278" w14:textId="77777777" w:rsidR="00320FB6" w:rsidRDefault="00320FB6" w:rsidP="00ED65C1">
            <w:pPr>
              <w:rPr>
                <w:rFonts w:ascii="Arial" w:hAnsi="Arial" w:cs="Arial"/>
                <w:sz w:val="22"/>
                <w:szCs w:val="22"/>
              </w:rPr>
            </w:pPr>
          </w:p>
        </w:tc>
      </w:tr>
      <w:tr w:rsidR="00320FB6" w14:paraId="774E9C93" w14:textId="77777777" w:rsidTr="00012D5E">
        <w:tc>
          <w:tcPr>
            <w:tcW w:w="2802" w:type="dxa"/>
            <w:shd w:val="clear" w:color="auto" w:fill="D5DCE4" w:themeFill="text2" w:themeFillTint="33"/>
          </w:tcPr>
          <w:p w14:paraId="4774426D" w14:textId="017685DA" w:rsidR="00320FB6" w:rsidRDefault="00677ABB" w:rsidP="00ED65C1">
            <w:pPr>
              <w:rPr>
                <w:rFonts w:ascii="Arial" w:hAnsi="Arial" w:cs="Arial"/>
                <w:b/>
                <w:sz w:val="22"/>
                <w:szCs w:val="22"/>
              </w:rPr>
            </w:pPr>
            <w:r>
              <w:rPr>
                <w:rFonts w:ascii="Arial" w:hAnsi="Arial" w:cs="Arial"/>
                <w:b/>
                <w:sz w:val="22"/>
                <w:szCs w:val="22"/>
              </w:rPr>
              <w:t xml:space="preserve">Assessor </w:t>
            </w:r>
            <w:r w:rsidR="001E66CA">
              <w:rPr>
                <w:rFonts w:ascii="Arial" w:hAnsi="Arial" w:cs="Arial"/>
                <w:b/>
                <w:sz w:val="22"/>
                <w:szCs w:val="22"/>
              </w:rPr>
              <w:t>s</w:t>
            </w:r>
            <w:r w:rsidR="00320FB6" w:rsidRPr="00C74881">
              <w:rPr>
                <w:rFonts w:ascii="Arial" w:hAnsi="Arial" w:cs="Arial"/>
                <w:b/>
                <w:sz w:val="22"/>
                <w:szCs w:val="22"/>
              </w:rPr>
              <w:t>ignature</w:t>
            </w:r>
          </w:p>
          <w:p w14:paraId="769C8064" w14:textId="77777777" w:rsidR="00677ABB" w:rsidRDefault="00677ABB" w:rsidP="00ED65C1">
            <w:pPr>
              <w:rPr>
                <w:rFonts w:ascii="Arial" w:hAnsi="Arial" w:cs="Arial"/>
                <w:b/>
                <w:sz w:val="22"/>
                <w:szCs w:val="22"/>
              </w:rPr>
            </w:pPr>
          </w:p>
          <w:p w14:paraId="751662C3" w14:textId="522528D6" w:rsidR="00677ABB" w:rsidRPr="00C74881" w:rsidRDefault="00677ABB" w:rsidP="00ED65C1">
            <w:pPr>
              <w:rPr>
                <w:rFonts w:ascii="Arial" w:hAnsi="Arial" w:cs="Arial"/>
                <w:b/>
                <w:sz w:val="22"/>
                <w:szCs w:val="22"/>
              </w:rPr>
            </w:pPr>
          </w:p>
        </w:tc>
        <w:tc>
          <w:tcPr>
            <w:tcW w:w="6378" w:type="dxa"/>
          </w:tcPr>
          <w:p w14:paraId="76D7CA0C" w14:textId="77777777" w:rsidR="00320FB6" w:rsidRDefault="00320FB6" w:rsidP="00ED65C1">
            <w:pPr>
              <w:rPr>
                <w:rFonts w:ascii="Arial" w:hAnsi="Arial" w:cs="Arial"/>
                <w:sz w:val="22"/>
                <w:szCs w:val="22"/>
              </w:rPr>
            </w:pPr>
          </w:p>
          <w:p w14:paraId="4F6F2E43" w14:textId="77777777" w:rsidR="00320FB6" w:rsidRDefault="00320FB6" w:rsidP="00ED65C1">
            <w:pPr>
              <w:rPr>
                <w:rFonts w:ascii="Arial" w:hAnsi="Arial" w:cs="Arial"/>
                <w:sz w:val="22"/>
                <w:szCs w:val="22"/>
              </w:rPr>
            </w:pPr>
          </w:p>
        </w:tc>
      </w:tr>
    </w:tbl>
    <w:p w14:paraId="1DD9A43F" w14:textId="77777777" w:rsidR="00320FB6" w:rsidRDefault="00320FB6" w:rsidP="00320FB6">
      <w:pPr>
        <w:rPr>
          <w:rFonts w:ascii="Arial" w:hAnsi="Arial" w:cs="Arial"/>
          <w:sz w:val="22"/>
          <w:szCs w:val="22"/>
        </w:rPr>
      </w:pPr>
    </w:p>
    <w:tbl>
      <w:tblPr>
        <w:tblStyle w:val="TableGrid"/>
        <w:tblW w:w="9209" w:type="dxa"/>
        <w:tblLook w:val="04A0" w:firstRow="1" w:lastRow="0" w:firstColumn="1" w:lastColumn="0" w:noHBand="0" w:noVBand="1"/>
      </w:tblPr>
      <w:tblGrid>
        <w:gridCol w:w="2802"/>
        <w:gridCol w:w="6407"/>
      </w:tblGrid>
      <w:tr w:rsidR="00320FB6" w:rsidRPr="00C74881" w14:paraId="38A3F4BB" w14:textId="77777777" w:rsidTr="00012D5E">
        <w:tc>
          <w:tcPr>
            <w:tcW w:w="9209" w:type="dxa"/>
            <w:gridSpan w:val="2"/>
            <w:shd w:val="clear" w:color="auto" w:fill="D5DCE4" w:themeFill="text2" w:themeFillTint="33"/>
          </w:tcPr>
          <w:p w14:paraId="4561826F" w14:textId="77777777" w:rsidR="00320FB6" w:rsidRDefault="00320FB6" w:rsidP="00ED65C1">
            <w:pPr>
              <w:jc w:val="center"/>
              <w:rPr>
                <w:rFonts w:ascii="Arial" w:hAnsi="Arial" w:cs="Arial"/>
                <w:b/>
                <w:sz w:val="22"/>
                <w:szCs w:val="22"/>
              </w:rPr>
            </w:pPr>
            <w:r>
              <w:rPr>
                <w:rFonts w:ascii="Arial" w:hAnsi="Arial" w:cs="Arial"/>
                <w:b/>
                <w:sz w:val="22"/>
                <w:szCs w:val="22"/>
              </w:rPr>
              <w:t xml:space="preserve">Risk review </w:t>
            </w:r>
          </w:p>
          <w:p w14:paraId="417ECDA4" w14:textId="698C45E0" w:rsidR="00234D4A" w:rsidRPr="00C74881" w:rsidRDefault="00234D4A" w:rsidP="00ED65C1">
            <w:pPr>
              <w:jc w:val="center"/>
              <w:rPr>
                <w:rFonts w:ascii="Arial" w:hAnsi="Arial" w:cs="Arial"/>
                <w:b/>
                <w:sz w:val="22"/>
                <w:szCs w:val="22"/>
              </w:rPr>
            </w:pPr>
          </w:p>
        </w:tc>
      </w:tr>
      <w:tr w:rsidR="00320FB6" w14:paraId="16FF7701" w14:textId="77777777" w:rsidTr="00012D5E">
        <w:tc>
          <w:tcPr>
            <w:tcW w:w="9209" w:type="dxa"/>
            <w:gridSpan w:val="2"/>
            <w:shd w:val="clear" w:color="auto" w:fill="auto"/>
          </w:tcPr>
          <w:p w14:paraId="66C66848" w14:textId="77777777" w:rsidR="00320FB6" w:rsidRDefault="00320FB6" w:rsidP="00ED65C1">
            <w:pPr>
              <w:rPr>
                <w:rFonts w:ascii="Arial" w:hAnsi="Arial" w:cs="Arial"/>
                <w:b/>
                <w:sz w:val="22"/>
                <w:szCs w:val="22"/>
              </w:rPr>
            </w:pPr>
            <w:r>
              <w:rPr>
                <w:rFonts w:ascii="Arial" w:hAnsi="Arial" w:cs="Arial"/>
                <w:b/>
                <w:sz w:val="22"/>
                <w:szCs w:val="22"/>
              </w:rPr>
              <w:t>Complete this section once all actions have been completed</w:t>
            </w:r>
          </w:p>
          <w:p w14:paraId="04F06FD8" w14:textId="23EA18CE" w:rsidR="00234D4A" w:rsidRDefault="00234D4A" w:rsidP="00ED65C1">
            <w:pPr>
              <w:rPr>
                <w:rFonts w:ascii="Arial" w:hAnsi="Arial" w:cs="Arial"/>
                <w:sz w:val="22"/>
                <w:szCs w:val="22"/>
              </w:rPr>
            </w:pPr>
          </w:p>
        </w:tc>
      </w:tr>
      <w:tr w:rsidR="00320FB6" w14:paraId="7654C531" w14:textId="77777777" w:rsidTr="00012D5E">
        <w:tc>
          <w:tcPr>
            <w:tcW w:w="2802" w:type="dxa"/>
            <w:shd w:val="clear" w:color="auto" w:fill="D5DCE4" w:themeFill="text2" w:themeFillTint="33"/>
          </w:tcPr>
          <w:p w14:paraId="61852A6B" w14:textId="77777777" w:rsidR="00320FB6" w:rsidRPr="00C74881" w:rsidRDefault="00320FB6" w:rsidP="00ED65C1">
            <w:pPr>
              <w:rPr>
                <w:rFonts w:ascii="Arial" w:hAnsi="Arial" w:cs="Arial"/>
                <w:b/>
                <w:sz w:val="22"/>
                <w:szCs w:val="22"/>
              </w:rPr>
            </w:pPr>
            <w:r>
              <w:rPr>
                <w:rFonts w:ascii="Arial" w:hAnsi="Arial" w:cs="Arial"/>
                <w:b/>
                <w:sz w:val="22"/>
                <w:szCs w:val="22"/>
              </w:rPr>
              <w:t>All outstanding actions complete</w:t>
            </w:r>
          </w:p>
        </w:tc>
        <w:tc>
          <w:tcPr>
            <w:tcW w:w="6407" w:type="dxa"/>
          </w:tcPr>
          <w:p w14:paraId="3C1769F4" w14:textId="77777777" w:rsidR="00320FB6" w:rsidRDefault="00320FB6" w:rsidP="00ED65C1">
            <w:pPr>
              <w:rPr>
                <w:rFonts w:ascii="Arial" w:hAnsi="Arial" w:cs="Arial"/>
                <w:sz w:val="22"/>
                <w:szCs w:val="22"/>
              </w:rPr>
            </w:pPr>
            <w:r>
              <w:rPr>
                <w:rFonts w:ascii="Arial" w:hAnsi="Arial" w:cs="Arial"/>
                <w:sz w:val="22"/>
                <w:szCs w:val="22"/>
              </w:rPr>
              <w:t>[</w:t>
            </w:r>
            <w:r>
              <w:rPr>
                <w:rFonts w:ascii="Arial" w:hAnsi="Arial" w:cs="Arial"/>
                <w:sz w:val="22"/>
                <w:szCs w:val="22"/>
                <w:highlight w:val="yellow"/>
              </w:rPr>
              <w:t>I</w:t>
            </w:r>
            <w:r w:rsidRPr="00F97C77">
              <w:rPr>
                <w:rFonts w:ascii="Arial" w:hAnsi="Arial" w:cs="Arial"/>
                <w:sz w:val="22"/>
                <w:szCs w:val="22"/>
                <w:highlight w:val="yellow"/>
              </w:rPr>
              <w:t>nsert date</w:t>
            </w:r>
            <w:r>
              <w:rPr>
                <w:rFonts w:ascii="Arial" w:hAnsi="Arial" w:cs="Arial"/>
                <w:sz w:val="22"/>
                <w:szCs w:val="22"/>
              </w:rPr>
              <w:t>]</w:t>
            </w:r>
          </w:p>
          <w:p w14:paraId="1D6DAD9C" w14:textId="77777777" w:rsidR="00234D4A" w:rsidRDefault="00234D4A" w:rsidP="00ED65C1">
            <w:pPr>
              <w:rPr>
                <w:rFonts w:ascii="Arial" w:hAnsi="Arial" w:cs="Arial"/>
                <w:sz w:val="22"/>
                <w:szCs w:val="22"/>
              </w:rPr>
            </w:pPr>
          </w:p>
          <w:p w14:paraId="4CB92888" w14:textId="712C4999" w:rsidR="001D32AC" w:rsidRDefault="001D32AC" w:rsidP="00ED65C1">
            <w:pPr>
              <w:rPr>
                <w:rFonts w:ascii="Arial" w:hAnsi="Arial" w:cs="Arial"/>
                <w:sz w:val="22"/>
                <w:szCs w:val="22"/>
              </w:rPr>
            </w:pPr>
          </w:p>
        </w:tc>
      </w:tr>
      <w:tr w:rsidR="00320FB6" w14:paraId="71CBEDDF" w14:textId="77777777" w:rsidTr="00012D5E">
        <w:tc>
          <w:tcPr>
            <w:tcW w:w="2802" w:type="dxa"/>
            <w:shd w:val="clear" w:color="auto" w:fill="D5DCE4" w:themeFill="text2" w:themeFillTint="33"/>
          </w:tcPr>
          <w:p w14:paraId="2D1DD633" w14:textId="165C9C1A" w:rsidR="00320FB6" w:rsidRPr="00C74881" w:rsidRDefault="00320FB6" w:rsidP="001E66CA">
            <w:pPr>
              <w:rPr>
                <w:rFonts w:ascii="Arial" w:hAnsi="Arial" w:cs="Arial"/>
                <w:b/>
                <w:sz w:val="22"/>
                <w:szCs w:val="22"/>
              </w:rPr>
            </w:pPr>
            <w:r w:rsidRPr="00C74881">
              <w:rPr>
                <w:rFonts w:ascii="Arial" w:hAnsi="Arial" w:cs="Arial"/>
                <w:b/>
                <w:sz w:val="22"/>
                <w:szCs w:val="22"/>
              </w:rPr>
              <w:t>Assessor</w:t>
            </w:r>
            <w:r>
              <w:rPr>
                <w:rFonts w:ascii="Arial" w:hAnsi="Arial" w:cs="Arial"/>
                <w:b/>
                <w:sz w:val="22"/>
                <w:szCs w:val="22"/>
              </w:rPr>
              <w:t>/person reviewing</w:t>
            </w:r>
          </w:p>
        </w:tc>
        <w:tc>
          <w:tcPr>
            <w:tcW w:w="6407" w:type="dxa"/>
          </w:tcPr>
          <w:p w14:paraId="6CAF1D7E" w14:textId="77777777" w:rsidR="00320FB6" w:rsidRDefault="00320FB6" w:rsidP="00ED65C1">
            <w:pPr>
              <w:rPr>
                <w:rFonts w:ascii="Arial" w:hAnsi="Arial" w:cs="Arial"/>
                <w:sz w:val="22"/>
                <w:szCs w:val="22"/>
              </w:rPr>
            </w:pPr>
          </w:p>
          <w:p w14:paraId="7D8D87D6" w14:textId="77777777" w:rsidR="00320FB6" w:rsidRDefault="00320FB6" w:rsidP="00ED65C1">
            <w:pPr>
              <w:rPr>
                <w:rFonts w:ascii="Arial" w:hAnsi="Arial" w:cs="Arial"/>
                <w:sz w:val="22"/>
                <w:szCs w:val="22"/>
              </w:rPr>
            </w:pPr>
          </w:p>
          <w:p w14:paraId="150B691B" w14:textId="68547D73" w:rsidR="001D32AC" w:rsidRDefault="001D32AC" w:rsidP="00ED65C1">
            <w:pPr>
              <w:rPr>
                <w:rFonts w:ascii="Arial" w:hAnsi="Arial" w:cs="Arial"/>
                <w:sz w:val="22"/>
                <w:szCs w:val="22"/>
              </w:rPr>
            </w:pPr>
          </w:p>
        </w:tc>
      </w:tr>
      <w:tr w:rsidR="00320FB6" w14:paraId="433B904F" w14:textId="77777777" w:rsidTr="00012D5E">
        <w:tc>
          <w:tcPr>
            <w:tcW w:w="2802" w:type="dxa"/>
            <w:shd w:val="clear" w:color="auto" w:fill="D5DCE4" w:themeFill="text2" w:themeFillTint="33"/>
          </w:tcPr>
          <w:p w14:paraId="377185A3" w14:textId="77777777" w:rsidR="00320FB6" w:rsidRPr="00C74881" w:rsidRDefault="00320FB6" w:rsidP="00ED65C1">
            <w:pPr>
              <w:rPr>
                <w:rFonts w:ascii="Arial" w:hAnsi="Arial" w:cs="Arial"/>
                <w:b/>
                <w:sz w:val="22"/>
                <w:szCs w:val="22"/>
              </w:rPr>
            </w:pPr>
            <w:r w:rsidRPr="00C74881">
              <w:rPr>
                <w:rFonts w:ascii="Arial" w:hAnsi="Arial" w:cs="Arial"/>
                <w:b/>
                <w:sz w:val="22"/>
                <w:szCs w:val="22"/>
              </w:rPr>
              <w:t>Signature</w:t>
            </w:r>
          </w:p>
        </w:tc>
        <w:tc>
          <w:tcPr>
            <w:tcW w:w="6407" w:type="dxa"/>
          </w:tcPr>
          <w:p w14:paraId="1920A159" w14:textId="77777777" w:rsidR="00320FB6" w:rsidRDefault="00320FB6" w:rsidP="00ED65C1">
            <w:pPr>
              <w:rPr>
                <w:rFonts w:ascii="Arial" w:hAnsi="Arial" w:cs="Arial"/>
                <w:sz w:val="22"/>
                <w:szCs w:val="22"/>
              </w:rPr>
            </w:pPr>
          </w:p>
          <w:p w14:paraId="57366E97" w14:textId="77777777" w:rsidR="001D32AC" w:rsidRDefault="001D32AC" w:rsidP="00ED65C1">
            <w:pPr>
              <w:rPr>
                <w:rFonts w:ascii="Arial" w:hAnsi="Arial" w:cs="Arial"/>
                <w:sz w:val="22"/>
                <w:szCs w:val="22"/>
              </w:rPr>
            </w:pPr>
          </w:p>
          <w:p w14:paraId="13DA92B9" w14:textId="39A12736" w:rsidR="00234D4A" w:rsidRDefault="00234D4A" w:rsidP="00ED65C1">
            <w:pPr>
              <w:rPr>
                <w:rFonts w:ascii="Arial" w:hAnsi="Arial" w:cs="Arial"/>
                <w:sz w:val="22"/>
                <w:szCs w:val="22"/>
              </w:rPr>
            </w:pPr>
          </w:p>
        </w:tc>
      </w:tr>
    </w:tbl>
    <w:p w14:paraId="5F1BFD04" w14:textId="77777777" w:rsidR="00320FB6" w:rsidRDefault="00320FB6" w:rsidP="00320FB6">
      <w:pPr>
        <w:rPr>
          <w:rFonts w:ascii="Arial" w:hAnsi="Arial" w:cs="Arial"/>
          <w:sz w:val="22"/>
          <w:szCs w:val="22"/>
        </w:rPr>
      </w:pPr>
    </w:p>
    <w:p w14:paraId="0004413F" w14:textId="7CDDACB8" w:rsidR="00677ABB" w:rsidRDefault="00677ABB" w:rsidP="00A43817">
      <w:pPr>
        <w:rPr>
          <w:lang w:val="en-US"/>
        </w:rPr>
      </w:pPr>
    </w:p>
    <w:p w14:paraId="5F38138A" w14:textId="0552895A" w:rsidR="00B86960" w:rsidRDefault="00B86960" w:rsidP="00A43817">
      <w:pPr>
        <w:rPr>
          <w:lang w:val="en-US"/>
        </w:rPr>
      </w:pPr>
    </w:p>
    <w:p w14:paraId="4A6BEA9B" w14:textId="29141CE5" w:rsidR="00B86960" w:rsidRDefault="00B86960" w:rsidP="00A43817">
      <w:pPr>
        <w:rPr>
          <w:lang w:val="en-US"/>
        </w:rPr>
      </w:pPr>
    </w:p>
    <w:p w14:paraId="03A535D7" w14:textId="740F38DE" w:rsidR="00B86960" w:rsidRDefault="00B86960" w:rsidP="00A43817">
      <w:pPr>
        <w:rPr>
          <w:lang w:val="en-US"/>
        </w:rPr>
      </w:pPr>
    </w:p>
    <w:p w14:paraId="07058C98" w14:textId="7AEF6514" w:rsidR="00B86960" w:rsidRDefault="00B86960" w:rsidP="00A43817">
      <w:pPr>
        <w:rPr>
          <w:lang w:val="en-US"/>
        </w:rPr>
      </w:pPr>
    </w:p>
    <w:p w14:paraId="4D05A381" w14:textId="6C5E73C9" w:rsidR="00B86960" w:rsidRDefault="00B86960" w:rsidP="00A43817">
      <w:pPr>
        <w:rPr>
          <w:lang w:val="en-US"/>
        </w:rPr>
      </w:pPr>
    </w:p>
    <w:p w14:paraId="7E8CE3BF" w14:textId="7E0A0ECB" w:rsidR="00B86960" w:rsidRDefault="00B86960" w:rsidP="00A43817">
      <w:pPr>
        <w:rPr>
          <w:lang w:val="en-US"/>
        </w:rPr>
      </w:pPr>
    </w:p>
    <w:p w14:paraId="62E67E0D" w14:textId="3F7E9FC0" w:rsidR="00B86960" w:rsidRDefault="00B86960" w:rsidP="00A43817">
      <w:pPr>
        <w:rPr>
          <w:lang w:val="en-US"/>
        </w:rPr>
      </w:pPr>
    </w:p>
    <w:p w14:paraId="77C35938" w14:textId="1C42BCB2" w:rsidR="00B86960" w:rsidRDefault="00B86960" w:rsidP="00A43817">
      <w:pPr>
        <w:rPr>
          <w:lang w:val="en-US"/>
        </w:rPr>
      </w:pPr>
    </w:p>
    <w:p w14:paraId="474DBC2D" w14:textId="0C38D714" w:rsidR="00B86960" w:rsidRDefault="00B86960" w:rsidP="00A43817">
      <w:pPr>
        <w:rPr>
          <w:lang w:val="en-US"/>
        </w:rPr>
      </w:pPr>
    </w:p>
    <w:p w14:paraId="7B9FCDBD" w14:textId="3CA4C3B2" w:rsidR="00B86960" w:rsidRDefault="00B86960" w:rsidP="00A43817">
      <w:pPr>
        <w:rPr>
          <w:lang w:val="en-US"/>
        </w:rPr>
      </w:pPr>
    </w:p>
    <w:p w14:paraId="17F45D35" w14:textId="14A8700E" w:rsidR="00B86960" w:rsidRDefault="00B86960" w:rsidP="00A43817">
      <w:pPr>
        <w:rPr>
          <w:lang w:val="en-US"/>
        </w:rPr>
      </w:pPr>
    </w:p>
    <w:p w14:paraId="1CDF8C99" w14:textId="4721964F" w:rsidR="00B86960" w:rsidRDefault="00B86960" w:rsidP="00A43817">
      <w:pPr>
        <w:rPr>
          <w:lang w:val="en-US"/>
        </w:rPr>
      </w:pPr>
    </w:p>
    <w:p w14:paraId="6E902E89" w14:textId="2C5635CE" w:rsidR="00B86960" w:rsidRDefault="00B86960" w:rsidP="00A43817">
      <w:pPr>
        <w:rPr>
          <w:lang w:val="en-US"/>
        </w:rPr>
      </w:pPr>
    </w:p>
    <w:p w14:paraId="3A350E95" w14:textId="77777777" w:rsidR="00012D5E" w:rsidRDefault="00012D5E" w:rsidP="00A43817">
      <w:pPr>
        <w:rPr>
          <w:lang w:val="en-US"/>
        </w:rPr>
      </w:pPr>
    </w:p>
    <w:p w14:paraId="207D494A" w14:textId="77777777" w:rsidR="00012D5E" w:rsidRDefault="00012D5E" w:rsidP="00A43817">
      <w:pPr>
        <w:rPr>
          <w:lang w:val="en-US"/>
        </w:rPr>
      </w:pPr>
    </w:p>
    <w:p w14:paraId="025AF961" w14:textId="771DB409" w:rsidR="00B86960" w:rsidRDefault="00B86960" w:rsidP="00A43817">
      <w:pPr>
        <w:rPr>
          <w:lang w:val="en-US"/>
        </w:rPr>
      </w:pPr>
    </w:p>
    <w:p w14:paraId="4990A725" w14:textId="4D691A2C" w:rsidR="00B86960" w:rsidRDefault="00B86960" w:rsidP="00A43817">
      <w:pPr>
        <w:rPr>
          <w:lang w:val="en-US"/>
        </w:rPr>
      </w:pPr>
    </w:p>
    <w:p w14:paraId="541DDAC2" w14:textId="185E16FA" w:rsidR="00B86960" w:rsidRDefault="00B86960" w:rsidP="00A43817">
      <w:pPr>
        <w:rPr>
          <w:lang w:val="en-US"/>
        </w:rPr>
      </w:pPr>
    </w:p>
    <w:p w14:paraId="6CA427C5" w14:textId="70969E2F" w:rsidR="00B86960" w:rsidRDefault="00B86960" w:rsidP="00A43817">
      <w:pPr>
        <w:rPr>
          <w:lang w:val="en-US"/>
        </w:rPr>
      </w:pPr>
    </w:p>
    <w:p w14:paraId="5D3F6762" w14:textId="646E139C" w:rsidR="00B86960" w:rsidRDefault="00B86960" w:rsidP="00A43817">
      <w:pPr>
        <w:rPr>
          <w:lang w:val="en-US"/>
        </w:rPr>
      </w:pPr>
    </w:p>
    <w:p w14:paraId="6DF32EEC" w14:textId="255BF91D" w:rsidR="00B86960" w:rsidRDefault="00B86960" w:rsidP="00A43817">
      <w:pPr>
        <w:rPr>
          <w:lang w:val="en-US"/>
        </w:rPr>
      </w:pPr>
    </w:p>
    <w:p w14:paraId="54709E3B" w14:textId="7F732F52" w:rsidR="00B86960" w:rsidRDefault="00B86960" w:rsidP="00A43817">
      <w:pPr>
        <w:rPr>
          <w:lang w:val="en-US"/>
        </w:rPr>
      </w:pPr>
    </w:p>
    <w:p w14:paraId="0F0A313A" w14:textId="150F44BB" w:rsidR="00633FFB" w:rsidRDefault="00633FFB" w:rsidP="00A43817">
      <w:pPr>
        <w:rPr>
          <w:lang w:val="en-US"/>
        </w:rPr>
      </w:pPr>
    </w:p>
    <w:p w14:paraId="6C790D50" w14:textId="452F8F64" w:rsidR="00633FFB" w:rsidRDefault="00633FFB" w:rsidP="001046D7">
      <w:pPr>
        <w:pStyle w:val="Heading1"/>
        <w:keepLines/>
        <w:numPr>
          <w:ilvl w:val="0"/>
          <w:numId w:val="0"/>
        </w:numPr>
        <w:pBdr>
          <w:bottom w:val="single" w:sz="4" w:space="1" w:color="595959" w:themeColor="text1" w:themeTint="A6"/>
        </w:pBdr>
        <w:spacing w:before="0" w:after="0" w:line="259" w:lineRule="auto"/>
        <w:ind w:left="432" w:hanging="716"/>
        <w:rPr>
          <w:sz w:val="28"/>
          <w:szCs w:val="28"/>
        </w:rPr>
      </w:pPr>
      <w:bookmarkStart w:id="140" w:name="_Annex_B_–"/>
      <w:bookmarkStart w:id="141" w:name="_Toc92291393"/>
      <w:bookmarkEnd w:id="140"/>
      <w:r>
        <w:rPr>
          <w:sz w:val="28"/>
          <w:szCs w:val="28"/>
        </w:rPr>
        <w:lastRenderedPageBreak/>
        <w:t xml:space="preserve">Annex B – </w:t>
      </w:r>
      <w:r w:rsidR="009028B5">
        <w:rPr>
          <w:sz w:val="28"/>
          <w:szCs w:val="28"/>
        </w:rPr>
        <w:t>S</w:t>
      </w:r>
      <w:r w:rsidR="000A3FA6">
        <w:rPr>
          <w:sz w:val="28"/>
          <w:szCs w:val="28"/>
        </w:rPr>
        <w:t>taff self-declaration form</w:t>
      </w:r>
      <w:bookmarkEnd w:id="141"/>
    </w:p>
    <w:p w14:paraId="4037D553" w14:textId="276A1CCA" w:rsidR="009028B5" w:rsidRDefault="009028B5" w:rsidP="009028B5">
      <w:pPr>
        <w:tabs>
          <w:tab w:val="left" w:pos="1215"/>
        </w:tabs>
        <w:rPr>
          <w:lang w:val="en-US"/>
        </w:rPr>
      </w:pPr>
    </w:p>
    <w:tbl>
      <w:tblPr>
        <w:tblStyle w:val="TableGrid"/>
        <w:tblW w:w="9498" w:type="dxa"/>
        <w:tblInd w:w="-29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662"/>
        <w:gridCol w:w="3543"/>
        <w:gridCol w:w="1559"/>
        <w:gridCol w:w="1600"/>
        <w:gridCol w:w="567"/>
        <w:gridCol w:w="567"/>
      </w:tblGrid>
      <w:tr w:rsidR="000A3FA6" w:rsidRPr="00167A45" w14:paraId="4FD4FD4B" w14:textId="77777777" w:rsidTr="00012D5E">
        <w:tc>
          <w:tcPr>
            <w:tcW w:w="9498" w:type="dxa"/>
            <w:gridSpan w:val="6"/>
          </w:tcPr>
          <w:p w14:paraId="0BEE4B8C" w14:textId="5F07B7C0" w:rsidR="00167A45" w:rsidRPr="00167A45" w:rsidRDefault="000A3FA6" w:rsidP="00433899">
            <w:pPr>
              <w:spacing w:line="360" w:lineRule="exact"/>
              <w:rPr>
                <w:rFonts w:ascii="Arial" w:hAnsi="Arial" w:cs="Arial"/>
                <w:b/>
              </w:rPr>
            </w:pPr>
            <w:r w:rsidRPr="00167A45">
              <w:rPr>
                <w:rFonts w:ascii="Arial" w:hAnsi="Arial" w:cs="Arial"/>
                <w:b/>
              </w:rPr>
              <w:t>Staff member details</w:t>
            </w:r>
          </w:p>
        </w:tc>
      </w:tr>
      <w:tr w:rsidR="000A3FA6" w:rsidRPr="001D32AC" w14:paraId="075080B3" w14:textId="77777777" w:rsidTr="00012D5E">
        <w:trPr>
          <w:trHeight w:val="490"/>
        </w:trPr>
        <w:tc>
          <w:tcPr>
            <w:tcW w:w="1662" w:type="dxa"/>
          </w:tcPr>
          <w:p w14:paraId="3906125E" w14:textId="77777777" w:rsidR="000A3FA6" w:rsidRPr="001D32AC" w:rsidDel="00B87AE6" w:rsidRDefault="000A3FA6" w:rsidP="00433899">
            <w:pPr>
              <w:rPr>
                <w:rFonts w:ascii="Arial" w:hAnsi="Arial" w:cs="Arial"/>
                <w:sz w:val="22"/>
                <w:szCs w:val="18"/>
              </w:rPr>
            </w:pPr>
            <w:r w:rsidRPr="001D32AC">
              <w:rPr>
                <w:rFonts w:ascii="Arial" w:hAnsi="Arial" w:cs="Arial"/>
                <w:color w:val="000000"/>
                <w:sz w:val="22"/>
                <w:szCs w:val="18"/>
              </w:rPr>
              <w:t>Full name (in block capitals)</w:t>
            </w:r>
          </w:p>
        </w:tc>
        <w:tc>
          <w:tcPr>
            <w:tcW w:w="3543" w:type="dxa"/>
          </w:tcPr>
          <w:p w14:paraId="088F090B" w14:textId="77777777" w:rsidR="000A3FA6" w:rsidRPr="001D32AC" w:rsidRDefault="000A3FA6" w:rsidP="00433899">
            <w:pPr>
              <w:spacing w:line="360" w:lineRule="exact"/>
              <w:rPr>
                <w:rFonts w:ascii="Arial" w:hAnsi="Arial" w:cs="Arial"/>
                <w:color w:val="000000"/>
                <w:sz w:val="22"/>
                <w:szCs w:val="18"/>
              </w:rPr>
            </w:pPr>
          </w:p>
          <w:p w14:paraId="17B0FE63" w14:textId="77777777" w:rsidR="004B3719" w:rsidRPr="001D32AC" w:rsidRDefault="004B3719" w:rsidP="00433899">
            <w:pPr>
              <w:spacing w:line="360" w:lineRule="exact"/>
              <w:rPr>
                <w:rFonts w:ascii="Arial" w:hAnsi="Arial" w:cs="Arial"/>
                <w:color w:val="000000"/>
                <w:sz w:val="22"/>
                <w:szCs w:val="18"/>
              </w:rPr>
            </w:pPr>
          </w:p>
          <w:p w14:paraId="38FB7E1C" w14:textId="725A9271" w:rsidR="004B3719" w:rsidRPr="001D32AC" w:rsidRDefault="004B3719" w:rsidP="00433899">
            <w:pPr>
              <w:spacing w:line="360" w:lineRule="exact"/>
              <w:rPr>
                <w:rFonts w:ascii="Arial" w:hAnsi="Arial" w:cs="Arial"/>
                <w:color w:val="000000"/>
                <w:sz w:val="22"/>
                <w:szCs w:val="18"/>
              </w:rPr>
            </w:pPr>
          </w:p>
        </w:tc>
        <w:tc>
          <w:tcPr>
            <w:tcW w:w="1559" w:type="dxa"/>
          </w:tcPr>
          <w:p w14:paraId="2321C979" w14:textId="77777777" w:rsidR="000A3FA6" w:rsidRPr="001D32AC" w:rsidDel="00B87AE6" w:rsidRDefault="000A3FA6" w:rsidP="001D32AC">
            <w:pPr>
              <w:spacing w:line="280" w:lineRule="exact"/>
              <w:rPr>
                <w:rFonts w:ascii="Arial" w:hAnsi="Arial" w:cs="Arial"/>
                <w:sz w:val="22"/>
                <w:szCs w:val="18"/>
              </w:rPr>
            </w:pPr>
            <w:r w:rsidRPr="001D32AC">
              <w:rPr>
                <w:rFonts w:ascii="Arial" w:hAnsi="Arial" w:cs="Arial"/>
                <w:color w:val="000000"/>
                <w:sz w:val="22"/>
                <w:szCs w:val="18"/>
              </w:rPr>
              <w:t>Contact details</w:t>
            </w:r>
          </w:p>
        </w:tc>
        <w:tc>
          <w:tcPr>
            <w:tcW w:w="2734" w:type="dxa"/>
            <w:gridSpan w:val="3"/>
          </w:tcPr>
          <w:p w14:paraId="623ADD81" w14:textId="77777777" w:rsidR="000A3FA6" w:rsidRPr="001D32AC" w:rsidDel="00B87AE6" w:rsidRDefault="000A3FA6" w:rsidP="00433899">
            <w:pPr>
              <w:spacing w:line="360" w:lineRule="exact"/>
              <w:rPr>
                <w:rFonts w:ascii="Arial" w:hAnsi="Arial" w:cs="Arial"/>
                <w:sz w:val="22"/>
                <w:szCs w:val="18"/>
              </w:rPr>
            </w:pPr>
          </w:p>
        </w:tc>
      </w:tr>
      <w:tr w:rsidR="000A3FA6" w:rsidRPr="001D32AC" w14:paraId="3B0A5F08" w14:textId="77777777" w:rsidTr="00012D5E">
        <w:trPr>
          <w:trHeight w:val="490"/>
        </w:trPr>
        <w:tc>
          <w:tcPr>
            <w:tcW w:w="1662" w:type="dxa"/>
          </w:tcPr>
          <w:p w14:paraId="3665F68B" w14:textId="280F911F" w:rsidR="000A3FA6" w:rsidRPr="001D32AC" w:rsidRDefault="000A3FA6" w:rsidP="00433899">
            <w:pPr>
              <w:rPr>
                <w:rFonts w:ascii="Arial" w:hAnsi="Arial" w:cs="Arial"/>
                <w:color w:val="000000"/>
                <w:sz w:val="22"/>
                <w:szCs w:val="18"/>
              </w:rPr>
            </w:pPr>
            <w:r w:rsidRPr="001D32AC">
              <w:rPr>
                <w:rFonts w:ascii="Arial" w:hAnsi="Arial" w:cs="Arial"/>
                <w:color w:val="000000"/>
                <w:sz w:val="22"/>
                <w:szCs w:val="18"/>
              </w:rPr>
              <w:t>Current role</w:t>
            </w:r>
          </w:p>
        </w:tc>
        <w:tc>
          <w:tcPr>
            <w:tcW w:w="3543" w:type="dxa"/>
          </w:tcPr>
          <w:p w14:paraId="5625035B" w14:textId="77777777" w:rsidR="000A3FA6" w:rsidRPr="001D32AC" w:rsidRDefault="000A3FA6" w:rsidP="00433899">
            <w:pPr>
              <w:spacing w:line="360" w:lineRule="exact"/>
              <w:rPr>
                <w:rFonts w:ascii="Arial" w:hAnsi="Arial" w:cs="Arial"/>
                <w:color w:val="000000"/>
                <w:sz w:val="22"/>
                <w:szCs w:val="18"/>
              </w:rPr>
            </w:pPr>
          </w:p>
          <w:p w14:paraId="1468BCA5" w14:textId="77777777" w:rsidR="004B3719" w:rsidRPr="001D32AC" w:rsidRDefault="004B3719" w:rsidP="00433899">
            <w:pPr>
              <w:spacing w:line="360" w:lineRule="exact"/>
              <w:rPr>
                <w:rFonts w:ascii="Arial" w:hAnsi="Arial" w:cs="Arial"/>
                <w:color w:val="000000"/>
                <w:sz w:val="22"/>
                <w:szCs w:val="18"/>
              </w:rPr>
            </w:pPr>
          </w:p>
          <w:p w14:paraId="00B01016" w14:textId="64FE8CB4" w:rsidR="004B3719" w:rsidRPr="001D32AC" w:rsidRDefault="004B3719" w:rsidP="00433899">
            <w:pPr>
              <w:spacing w:line="360" w:lineRule="exact"/>
              <w:rPr>
                <w:rFonts w:ascii="Arial" w:hAnsi="Arial" w:cs="Arial"/>
                <w:color w:val="000000"/>
                <w:sz w:val="22"/>
                <w:szCs w:val="18"/>
              </w:rPr>
            </w:pPr>
          </w:p>
        </w:tc>
        <w:tc>
          <w:tcPr>
            <w:tcW w:w="1559" w:type="dxa"/>
          </w:tcPr>
          <w:p w14:paraId="7D65CA72" w14:textId="77777777" w:rsidR="000A3FA6" w:rsidRPr="001D32AC" w:rsidRDefault="000A3FA6" w:rsidP="00433899">
            <w:pPr>
              <w:spacing w:line="360" w:lineRule="exact"/>
              <w:rPr>
                <w:rFonts w:ascii="Arial" w:hAnsi="Arial" w:cs="Arial"/>
                <w:color w:val="000000"/>
                <w:sz w:val="22"/>
                <w:szCs w:val="18"/>
              </w:rPr>
            </w:pPr>
          </w:p>
        </w:tc>
        <w:tc>
          <w:tcPr>
            <w:tcW w:w="2734" w:type="dxa"/>
            <w:gridSpan w:val="3"/>
          </w:tcPr>
          <w:p w14:paraId="451468EE" w14:textId="77777777" w:rsidR="000A3FA6" w:rsidRPr="001D32AC" w:rsidRDefault="000A3FA6" w:rsidP="00433899">
            <w:pPr>
              <w:spacing w:line="360" w:lineRule="exact"/>
              <w:rPr>
                <w:rFonts w:ascii="Arial" w:hAnsi="Arial" w:cs="Arial"/>
                <w:color w:val="000000"/>
                <w:sz w:val="22"/>
                <w:szCs w:val="18"/>
              </w:rPr>
            </w:pPr>
          </w:p>
        </w:tc>
      </w:tr>
      <w:tr w:rsidR="000A3FA6" w:rsidRPr="00234D4A" w14:paraId="4382DA14" w14:textId="77777777" w:rsidTr="00012D5E">
        <w:trPr>
          <w:trHeight w:val="3457"/>
        </w:trPr>
        <w:tc>
          <w:tcPr>
            <w:tcW w:w="8364" w:type="dxa"/>
            <w:gridSpan w:val="4"/>
          </w:tcPr>
          <w:p w14:paraId="17EC9751" w14:textId="77777777" w:rsidR="000A3FA6" w:rsidRPr="00234D4A" w:rsidRDefault="000A3FA6" w:rsidP="00433899">
            <w:pPr>
              <w:pStyle w:val="ListParagraph"/>
              <w:ind w:left="314" w:hanging="314"/>
              <w:rPr>
                <w:rFonts w:ascii="Arial" w:hAnsi="Arial" w:cs="Arial"/>
                <w:spacing w:val="-6"/>
                <w:sz w:val="20"/>
                <w:szCs w:val="16"/>
                <w:lang w:val="en-US"/>
              </w:rPr>
            </w:pPr>
            <w:r w:rsidRPr="00234D4A">
              <w:rPr>
                <w:rFonts w:ascii="Arial" w:hAnsi="Arial" w:cs="Arial"/>
                <w:b/>
                <w:color w:val="000000"/>
                <w:sz w:val="20"/>
                <w:szCs w:val="16"/>
              </w:rPr>
              <w:t xml:space="preserve">1.   Do you have any UNSPENT </w:t>
            </w:r>
            <w:r w:rsidRPr="00234D4A">
              <w:rPr>
                <w:rFonts w:ascii="Arial" w:hAnsi="Arial" w:cs="Arial"/>
                <w:b/>
                <w:sz w:val="20"/>
                <w:szCs w:val="16"/>
              </w:rPr>
              <w:t xml:space="preserve">convictions </w:t>
            </w:r>
            <w:r w:rsidRPr="00234D4A">
              <w:rPr>
                <w:rFonts w:ascii="Arial" w:hAnsi="Arial" w:cs="Arial"/>
                <w:b/>
                <w:bCs/>
                <w:spacing w:val="-2"/>
                <w:sz w:val="20"/>
                <w:szCs w:val="16"/>
                <w:lang w:val="en-US"/>
              </w:rPr>
              <w:t>as outlined in the Rehabilitation of Offenders Act 1974?</w:t>
            </w:r>
            <w:r w:rsidRPr="00234D4A">
              <w:rPr>
                <w:rFonts w:ascii="Arial" w:hAnsi="Arial" w:cs="Arial"/>
                <w:spacing w:val="-6"/>
                <w:sz w:val="20"/>
                <w:szCs w:val="16"/>
                <w:lang w:val="en-US"/>
              </w:rPr>
              <w:t xml:space="preserve"> </w:t>
            </w:r>
          </w:p>
          <w:p w14:paraId="6A75B6FF" w14:textId="77777777" w:rsidR="000A3FA6" w:rsidRPr="00234D4A" w:rsidRDefault="000A3FA6" w:rsidP="00433899">
            <w:pPr>
              <w:pStyle w:val="ListParagraph"/>
              <w:ind w:left="314" w:hanging="314"/>
              <w:rPr>
                <w:rFonts w:ascii="Arial" w:hAnsi="Arial" w:cs="Arial"/>
                <w:spacing w:val="-6"/>
                <w:sz w:val="20"/>
                <w:szCs w:val="16"/>
                <w:lang w:val="en-US"/>
              </w:rPr>
            </w:pPr>
          </w:p>
          <w:p w14:paraId="40FA33CC" w14:textId="79DD52B4" w:rsidR="000A3FA6" w:rsidRPr="00234D4A" w:rsidRDefault="000A3FA6" w:rsidP="00433899">
            <w:pPr>
              <w:spacing w:line="264" w:lineRule="auto"/>
              <w:ind w:left="314"/>
              <w:rPr>
                <w:rFonts w:ascii="Arial" w:hAnsi="Arial" w:cs="Arial"/>
                <w:sz w:val="20"/>
                <w:szCs w:val="16"/>
              </w:rPr>
            </w:pPr>
            <w:r w:rsidRPr="00234D4A">
              <w:rPr>
                <w:rFonts w:ascii="Arial" w:hAnsi="Arial" w:cs="Arial"/>
                <w:sz w:val="20"/>
                <w:szCs w:val="16"/>
                <w:shd w:val="clear" w:color="auto" w:fill="FFFFFF"/>
              </w:rPr>
              <w:t>This includes any unspent convictions that may have been issued in any other country where it would be an equivalent offence in England and Wales.</w:t>
            </w:r>
          </w:p>
          <w:p w14:paraId="59A1E6CF" w14:textId="77777777" w:rsidR="000A3FA6" w:rsidRPr="00234D4A" w:rsidRDefault="000A3FA6" w:rsidP="00433899">
            <w:pPr>
              <w:pStyle w:val="ListParagraph"/>
              <w:ind w:left="314" w:hanging="314"/>
              <w:rPr>
                <w:rFonts w:ascii="Arial" w:hAnsi="Arial" w:cs="Arial"/>
                <w:bCs/>
                <w:spacing w:val="-6"/>
                <w:sz w:val="20"/>
                <w:szCs w:val="16"/>
                <w:lang w:val="en-US"/>
              </w:rPr>
            </w:pPr>
          </w:p>
          <w:p w14:paraId="33207AE7" w14:textId="52BB5942" w:rsidR="000A3FA6" w:rsidRPr="00234D4A" w:rsidRDefault="000A3FA6" w:rsidP="00433899">
            <w:pPr>
              <w:pStyle w:val="ListParagraph"/>
              <w:ind w:left="314" w:hanging="314"/>
              <w:rPr>
                <w:rFonts w:ascii="Arial" w:hAnsi="Arial" w:cs="Arial"/>
                <w:spacing w:val="-6"/>
                <w:sz w:val="20"/>
                <w:szCs w:val="16"/>
                <w:lang w:val="en-US"/>
              </w:rPr>
            </w:pPr>
            <w:r w:rsidRPr="00234D4A">
              <w:rPr>
                <w:rFonts w:ascii="Arial" w:hAnsi="Arial" w:cs="Arial"/>
                <w:bCs/>
                <w:spacing w:val="-6"/>
                <w:sz w:val="20"/>
                <w:szCs w:val="16"/>
                <w:lang w:val="en-US"/>
              </w:rPr>
              <w:t xml:space="preserve">      It also includes all unspent convictions or </w:t>
            </w:r>
            <w:r w:rsidR="001E66CA" w:rsidRPr="00234D4A">
              <w:rPr>
                <w:rFonts w:ascii="Arial" w:hAnsi="Arial" w:cs="Arial"/>
                <w:bCs/>
                <w:spacing w:val="-6"/>
                <w:sz w:val="20"/>
                <w:szCs w:val="16"/>
                <w:lang w:val="en-US"/>
              </w:rPr>
              <w:t xml:space="preserve">summary hearings </w:t>
            </w:r>
            <w:r w:rsidRPr="00234D4A">
              <w:rPr>
                <w:rFonts w:ascii="Arial" w:hAnsi="Arial" w:cs="Arial"/>
                <w:bCs/>
                <w:spacing w:val="-6"/>
                <w:sz w:val="20"/>
                <w:szCs w:val="16"/>
                <w:lang w:val="en-US"/>
              </w:rPr>
              <w:t xml:space="preserve">that have been issued under military law while serving in the Armed Forces in the UK or any other country where it would be an equivalent offence in England and Wales.  </w:t>
            </w:r>
          </w:p>
          <w:p w14:paraId="0017B262" w14:textId="77777777" w:rsidR="000A3FA6" w:rsidRPr="00234D4A" w:rsidRDefault="000A3FA6" w:rsidP="00433899">
            <w:pPr>
              <w:pStyle w:val="ListParagraph"/>
              <w:ind w:left="314" w:hanging="314"/>
              <w:rPr>
                <w:rFonts w:ascii="Arial" w:hAnsi="Arial" w:cs="Arial"/>
                <w:color w:val="FF0000"/>
                <w:spacing w:val="-6"/>
                <w:sz w:val="20"/>
                <w:szCs w:val="16"/>
                <w:lang w:val="en-US"/>
              </w:rPr>
            </w:pPr>
            <w:r w:rsidRPr="00234D4A">
              <w:rPr>
                <w:rFonts w:ascii="Arial" w:hAnsi="Arial" w:cs="Arial"/>
                <w:color w:val="FF0000"/>
                <w:spacing w:val="-6"/>
                <w:sz w:val="20"/>
                <w:szCs w:val="16"/>
                <w:lang w:val="en-US"/>
              </w:rPr>
              <w:t xml:space="preserve">     </w:t>
            </w:r>
          </w:p>
          <w:p w14:paraId="28231180" w14:textId="77777777" w:rsidR="000A3FA6" w:rsidRPr="00234D4A" w:rsidRDefault="000A3FA6" w:rsidP="00433899">
            <w:pPr>
              <w:pStyle w:val="ListParagraph"/>
              <w:ind w:left="314" w:hanging="314"/>
              <w:rPr>
                <w:rFonts w:ascii="Arial" w:hAnsi="Arial" w:cs="Arial"/>
                <w:color w:val="000000"/>
                <w:sz w:val="20"/>
                <w:szCs w:val="16"/>
              </w:rPr>
            </w:pPr>
            <w:r w:rsidRPr="00234D4A">
              <w:rPr>
                <w:rFonts w:ascii="Arial" w:hAnsi="Arial" w:cs="Arial"/>
                <w:b/>
                <w:color w:val="FF0000"/>
                <w:spacing w:val="-6"/>
                <w:sz w:val="20"/>
                <w:szCs w:val="16"/>
                <w:lang w:val="en-US"/>
              </w:rPr>
              <w:t xml:space="preserve">      </w:t>
            </w:r>
            <w:r w:rsidRPr="00234D4A">
              <w:rPr>
                <w:rFonts w:ascii="Arial" w:hAnsi="Arial" w:cs="Arial"/>
                <w:color w:val="000000"/>
                <w:sz w:val="20"/>
                <w:szCs w:val="16"/>
              </w:rPr>
              <w:t xml:space="preserve">You </w:t>
            </w:r>
            <w:r w:rsidRPr="00234D4A">
              <w:rPr>
                <w:rFonts w:ascii="Arial" w:hAnsi="Arial" w:cs="Arial"/>
                <w:b/>
                <w:color w:val="000000"/>
                <w:sz w:val="20"/>
                <w:szCs w:val="16"/>
              </w:rPr>
              <w:t>are not</w:t>
            </w:r>
            <w:r w:rsidRPr="00234D4A">
              <w:rPr>
                <w:rFonts w:ascii="Arial" w:hAnsi="Arial" w:cs="Arial"/>
                <w:color w:val="000000"/>
                <w:sz w:val="20"/>
                <w:szCs w:val="16"/>
              </w:rPr>
              <w:t xml:space="preserve"> required to disclose any information in relation to convictions that have become SPENT. In these circumstances you should tick NO to this question.</w:t>
            </w:r>
          </w:p>
          <w:p w14:paraId="6463224F" w14:textId="77777777" w:rsidR="000A3FA6" w:rsidRPr="00234D4A" w:rsidRDefault="000A3FA6" w:rsidP="00433899">
            <w:pPr>
              <w:pStyle w:val="ListParagraph"/>
              <w:ind w:left="314" w:hanging="314"/>
              <w:rPr>
                <w:rFonts w:ascii="Arial" w:hAnsi="Arial" w:cs="Arial"/>
                <w:color w:val="000000"/>
                <w:sz w:val="20"/>
                <w:szCs w:val="16"/>
              </w:rPr>
            </w:pPr>
          </w:p>
          <w:p w14:paraId="78D5F2E5" w14:textId="22C5E588" w:rsidR="000A3FA6" w:rsidRPr="00234D4A" w:rsidRDefault="000A3FA6" w:rsidP="000A3FA6">
            <w:pPr>
              <w:tabs>
                <w:tab w:val="left" w:pos="0"/>
              </w:tabs>
              <w:ind w:left="314" w:hanging="314"/>
              <w:rPr>
                <w:rFonts w:ascii="Arial" w:hAnsi="Arial" w:cs="Arial"/>
                <w:sz w:val="20"/>
                <w:szCs w:val="16"/>
                <w:u w:val="single"/>
              </w:rPr>
            </w:pPr>
            <w:r w:rsidRPr="00234D4A">
              <w:rPr>
                <w:rFonts w:ascii="Arial" w:hAnsi="Arial" w:cs="Arial"/>
                <w:b/>
                <w:color w:val="000000"/>
                <w:sz w:val="20"/>
                <w:szCs w:val="16"/>
              </w:rPr>
              <w:t xml:space="preserve">      </w:t>
            </w:r>
            <w:r w:rsidRPr="00234D4A">
              <w:rPr>
                <w:rFonts w:ascii="Arial" w:hAnsi="Arial" w:cs="Arial"/>
                <w:sz w:val="20"/>
                <w:szCs w:val="16"/>
              </w:rPr>
              <w:t>If you have ticked YES, you now have two options on how to disclose this information.</w:t>
            </w:r>
          </w:p>
          <w:p w14:paraId="42D430E7" w14:textId="77777777" w:rsidR="000A3FA6" w:rsidRPr="00234D4A" w:rsidRDefault="000A3FA6" w:rsidP="00433899">
            <w:pPr>
              <w:tabs>
                <w:tab w:val="left" w:pos="360"/>
              </w:tabs>
              <w:ind w:left="284" w:hanging="284"/>
              <w:rPr>
                <w:rFonts w:ascii="Arial" w:hAnsi="Arial" w:cs="Arial"/>
                <w:i/>
                <w:sz w:val="20"/>
                <w:szCs w:val="16"/>
              </w:rPr>
            </w:pPr>
          </w:p>
        </w:tc>
        <w:tc>
          <w:tcPr>
            <w:tcW w:w="567" w:type="dxa"/>
          </w:tcPr>
          <w:p w14:paraId="6164F58B" w14:textId="77777777" w:rsidR="000A3FA6" w:rsidRPr="00234D4A" w:rsidRDefault="000A3FA6" w:rsidP="00433899">
            <w:pPr>
              <w:spacing w:line="360" w:lineRule="exact"/>
              <w:rPr>
                <w:rFonts w:ascii="Arial" w:hAnsi="Arial" w:cs="Arial"/>
                <w:sz w:val="20"/>
                <w:szCs w:val="16"/>
              </w:rPr>
            </w:pPr>
            <w:r w:rsidRPr="00234D4A">
              <w:rPr>
                <w:rFonts w:ascii="Arial" w:hAnsi="Arial" w:cs="Arial"/>
                <w:sz w:val="20"/>
                <w:szCs w:val="16"/>
              </w:rPr>
              <w:t>Yes</w:t>
            </w:r>
          </w:p>
        </w:tc>
        <w:tc>
          <w:tcPr>
            <w:tcW w:w="567" w:type="dxa"/>
          </w:tcPr>
          <w:p w14:paraId="792CB759" w14:textId="77777777" w:rsidR="000A3FA6" w:rsidRPr="00234D4A" w:rsidRDefault="000A3FA6" w:rsidP="00433899">
            <w:pPr>
              <w:spacing w:line="360" w:lineRule="exact"/>
              <w:rPr>
                <w:rFonts w:ascii="Arial" w:hAnsi="Arial" w:cs="Arial"/>
                <w:sz w:val="20"/>
                <w:szCs w:val="16"/>
              </w:rPr>
            </w:pPr>
            <w:r w:rsidRPr="00234D4A">
              <w:rPr>
                <w:rFonts w:ascii="Arial" w:hAnsi="Arial" w:cs="Arial"/>
                <w:sz w:val="20"/>
                <w:szCs w:val="16"/>
              </w:rPr>
              <w:t>No</w:t>
            </w:r>
          </w:p>
        </w:tc>
      </w:tr>
      <w:tr w:rsidR="000A3FA6" w:rsidRPr="00234D4A" w14:paraId="5FE46608" w14:textId="77777777" w:rsidTr="00012D5E">
        <w:tc>
          <w:tcPr>
            <w:tcW w:w="9498" w:type="dxa"/>
            <w:gridSpan w:val="6"/>
          </w:tcPr>
          <w:p w14:paraId="0DF4F7C7" w14:textId="23D8C70A" w:rsidR="000A3FA6" w:rsidRPr="00234D4A" w:rsidRDefault="000A3FA6" w:rsidP="00433899">
            <w:pPr>
              <w:pStyle w:val="BodyText3"/>
              <w:spacing w:after="0"/>
              <w:ind w:left="172"/>
              <w:rPr>
                <w:rFonts w:cs="Arial"/>
                <w:sz w:val="20"/>
                <w:szCs w:val="20"/>
              </w:rPr>
            </w:pPr>
            <w:r w:rsidRPr="00234D4A">
              <w:rPr>
                <w:rFonts w:cs="Arial"/>
                <w:b/>
                <w:sz w:val="20"/>
                <w:szCs w:val="20"/>
              </w:rPr>
              <w:t>Option 1:</w:t>
            </w:r>
            <w:r w:rsidRPr="00234D4A">
              <w:rPr>
                <w:rFonts w:cs="Arial"/>
                <w:sz w:val="20"/>
                <w:szCs w:val="20"/>
              </w:rPr>
              <w:t xml:space="preserve"> Please provide details of the conviction or </w:t>
            </w:r>
            <w:r w:rsidR="001E66CA" w:rsidRPr="00234D4A">
              <w:rPr>
                <w:rFonts w:cs="Arial"/>
                <w:sz w:val="20"/>
                <w:szCs w:val="20"/>
              </w:rPr>
              <w:t xml:space="preserve">summary hearing </w:t>
            </w:r>
            <w:r w:rsidRPr="00234D4A">
              <w:rPr>
                <w:rFonts w:cs="Arial"/>
                <w:sz w:val="20"/>
                <w:szCs w:val="20"/>
              </w:rPr>
              <w:t>including the date and sentence administered in the space below.</w:t>
            </w:r>
          </w:p>
          <w:p w14:paraId="09D23DDA" w14:textId="77777777" w:rsidR="000A3FA6" w:rsidRPr="00234D4A" w:rsidRDefault="000A3FA6" w:rsidP="00433899">
            <w:pPr>
              <w:pStyle w:val="BodyText3"/>
              <w:spacing w:after="0"/>
              <w:ind w:left="172"/>
              <w:rPr>
                <w:rFonts w:cs="Arial"/>
                <w:sz w:val="20"/>
                <w:szCs w:val="20"/>
              </w:rPr>
            </w:pPr>
          </w:p>
          <w:p w14:paraId="619B7C48" w14:textId="77777777" w:rsidR="000A3FA6" w:rsidRPr="00234D4A" w:rsidRDefault="000A3FA6" w:rsidP="00433899">
            <w:pPr>
              <w:pStyle w:val="BodyText3"/>
              <w:spacing w:after="0"/>
              <w:ind w:left="172"/>
              <w:rPr>
                <w:rFonts w:cs="Arial"/>
                <w:b/>
                <w:sz w:val="20"/>
                <w:szCs w:val="20"/>
              </w:rPr>
            </w:pPr>
            <w:r w:rsidRPr="00234D4A">
              <w:rPr>
                <w:rFonts w:cs="Arial"/>
                <w:b/>
                <w:sz w:val="20"/>
                <w:szCs w:val="20"/>
              </w:rPr>
              <w:t xml:space="preserve">  </w:t>
            </w:r>
          </w:p>
          <w:p w14:paraId="24FBB6D1" w14:textId="77777777" w:rsidR="000A3FA6" w:rsidRPr="00234D4A" w:rsidRDefault="000A3FA6" w:rsidP="00433899">
            <w:pPr>
              <w:pStyle w:val="BodyText3"/>
              <w:spacing w:after="0"/>
              <w:ind w:left="172"/>
              <w:rPr>
                <w:rFonts w:cs="Arial"/>
                <w:b/>
                <w:sz w:val="20"/>
                <w:szCs w:val="20"/>
              </w:rPr>
            </w:pPr>
          </w:p>
          <w:p w14:paraId="67A12F8A" w14:textId="6797DEF3" w:rsidR="000A3FA6" w:rsidRPr="00234D4A" w:rsidRDefault="000A3FA6" w:rsidP="00433899">
            <w:pPr>
              <w:pStyle w:val="BodyText3"/>
              <w:spacing w:after="0"/>
              <w:ind w:left="172"/>
              <w:rPr>
                <w:rFonts w:cs="Arial"/>
                <w:b/>
                <w:sz w:val="20"/>
                <w:szCs w:val="20"/>
              </w:rPr>
            </w:pPr>
          </w:p>
          <w:p w14:paraId="4850EBFD" w14:textId="637A2F56" w:rsidR="004B3719" w:rsidRPr="00234D4A" w:rsidRDefault="004B3719" w:rsidP="00433899">
            <w:pPr>
              <w:pStyle w:val="BodyText3"/>
              <w:spacing w:after="0"/>
              <w:ind w:left="172"/>
              <w:rPr>
                <w:rFonts w:cs="Arial"/>
                <w:b/>
                <w:sz w:val="20"/>
                <w:szCs w:val="20"/>
              </w:rPr>
            </w:pPr>
          </w:p>
          <w:p w14:paraId="6176DBB2" w14:textId="27D71342" w:rsidR="004B3719" w:rsidRPr="00234D4A" w:rsidRDefault="004B3719" w:rsidP="00433899">
            <w:pPr>
              <w:pStyle w:val="BodyText3"/>
              <w:spacing w:after="0"/>
              <w:ind w:left="172"/>
              <w:rPr>
                <w:rFonts w:cs="Arial"/>
                <w:b/>
                <w:sz w:val="20"/>
                <w:szCs w:val="20"/>
              </w:rPr>
            </w:pPr>
          </w:p>
          <w:p w14:paraId="010A8B6B" w14:textId="77777777" w:rsidR="004B3719" w:rsidRPr="00234D4A" w:rsidRDefault="004B3719" w:rsidP="00433899">
            <w:pPr>
              <w:pStyle w:val="BodyText3"/>
              <w:spacing w:after="0"/>
              <w:ind w:left="172"/>
              <w:rPr>
                <w:rFonts w:cs="Arial"/>
                <w:b/>
                <w:sz w:val="20"/>
                <w:szCs w:val="20"/>
              </w:rPr>
            </w:pPr>
          </w:p>
          <w:p w14:paraId="2DA9A324" w14:textId="77777777" w:rsidR="000A3FA6" w:rsidRPr="00234D4A" w:rsidRDefault="000A3FA6" w:rsidP="00433899">
            <w:pPr>
              <w:rPr>
                <w:rFonts w:ascii="Arial" w:hAnsi="Arial" w:cs="Arial"/>
                <w:szCs w:val="20"/>
              </w:rPr>
            </w:pPr>
          </w:p>
        </w:tc>
      </w:tr>
      <w:tr w:rsidR="000A3FA6" w:rsidRPr="00234D4A" w14:paraId="27962AFD" w14:textId="77777777" w:rsidTr="00012D5E">
        <w:tc>
          <w:tcPr>
            <w:tcW w:w="9498" w:type="dxa"/>
            <w:gridSpan w:val="6"/>
          </w:tcPr>
          <w:p w14:paraId="582B2575" w14:textId="2565B4A3" w:rsidR="000A3FA6" w:rsidRPr="00234D4A" w:rsidRDefault="000A3FA6" w:rsidP="00433899">
            <w:pPr>
              <w:pStyle w:val="BodyText3"/>
              <w:spacing w:after="0"/>
              <w:ind w:left="172"/>
              <w:rPr>
                <w:rFonts w:cs="Arial"/>
                <w:sz w:val="20"/>
                <w:szCs w:val="20"/>
              </w:rPr>
            </w:pPr>
            <w:r w:rsidRPr="00234D4A">
              <w:rPr>
                <w:rFonts w:cs="Arial"/>
                <w:b/>
                <w:sz w:val="20"/>
                <w:szCs w:val="20"/>
              </w:rPr>
              <w:t xml:space="preserve">Option 2: </w:t>
            </w:r>
            <w:r w:rsidRPr="00234D4A">
              <w:rPr>
                <w:rFonts w:cs="Arial"/>
                <w:sz w:val="20"/>
                <w:szCs w:val="20"/>
              </w:rPr>
              <w:t xml:space="preserve">You can disclose your record separately together with any statement detailing your unspent conviction or </w:t>
            </w:r>
            <w:r w:rsidR="001E66CA" w:rsidRPr="00234D4A">
              <w:rPr>
                <w:rFonts w:cs="Arial"/>
                <w:sz w:val="20"/>
                <w:szCs w:val="20"/>
              </w:rPr>
              <w:t>summary hearing</w:t>
            </w:r>
            <w:r w:rsidRPr="00234D4A">
              <w:rPr>
                <w:rFonts w:cs="Arial"/>
                <w:sz w:val="20"/>
                <w:szCs w:val="20"/>
              </w:rPr>
              <w:t xml:space="preserve">. Any supplementary information should be marked CONFIDENTIAL and state your full name and </w:t>
            </w:r>
            <w:r w:rsidR="001E66CA">
              <w:rPr>
                <w:rFonts w:cs="Arial"/>
                <w:sz w:val="20"/>
                <w:szCs w:val="20"/>
              </w:rPr>
              <w:t xml:space="preserve">the </w:t>
            </w:r>
            <w:r w:rsidRPr="00234D4A">
              <w:rPr>
                <w:rFonts w:cs="Arial"/>
                <w:sz w:val="20"/>
                <w:szCs w:val="20"/>
              </w:rPr>
              <w:t>details of the position being applied for.</w:t>
            </w:r>
          </w:p>
          <w:p w14:paraId="0A48F092" w14:textId="77777777" w:rsidR="000A3FA6" w:rsidRPr="00234D4A" w:rsidRDefault="000A3FA6" w:rsidP="00433899">
            <w:pPr>
              <w:pStyle w:val="BodyText3"/>
              <w:spacing w:after="0"/>
              <w:ind w:left="172"/>
              <w:rPr>
                <w:rFonts w:cs="Arial"/>
                <w:sz w:val="20"/>
                <w:szCs w:val="20"/>
              </w:rPr>
            </w:pPr>
          </w:p>
          <w:p w14:paraId="2B41B635" w14:textId="77777777" w:rsidR="000A3FA6" w:rsidRPr="00234D4A" w:rsidRDefault="000A3FA6" w:rsidP="00433899">
            <w:pPr>
              <w:pStyle w:val="BodyText3"/>
              <w:spacing w:after="0"/>
              <w:ind w:left="172"/>
              <w:rPr>
                <w:rFonts w:cs="Arial"/>
                <w:sz w:val="20"/>
                <w:szCs w:val="20"/>
              </w:rPr>
            </w:pPr>
            <w:r w:rsidRPr="00234D4A">
              <w:rPr>
                <w:rFonts w:cs="Arial"/>
                <w:sz w:val="20"/>
                <w:szCs w:val="20"/>
              </w:rPr>
              <w:t xml:space="preserve">To do this you must mark an “X” against the statement below. </w:t>
            </w:r>
          </w:p>
          <w:p w14:paraId="12F7C654" w14:textId="77777777" w:rsidR="000A3FA6" w:rsidRPr="00234D4A" w:rsidRDefault="000A3FA6" w:rsidP="00433899">
            <w:pPr>
              <w:pStyle w:val="BodyText3"/>
              <w:spacing w:after="0"/>
              <w:ind w:left="172"/>
              <w:rPr>
                <w:rFonts w:cs="Arial"/>
                <w:b/>
                <w:sz w:val="20"/>
                <w:szCs w:val="20"/>
              </w:rPr>
            </w:pPr>
          </w:p>
          <w:p w14:paraId="13330161" w14:textId="54D26EB1" w:rsidR="001D32AC" w:rsidRDefault="000A3FA6" w:rsidP="00433899">
            <w:pPr>
              <w:pStyle w:val="BodyText3"/>
              <w:spacing w:after="0"/>
              <w:rPr>
                <w:rFonts w:cs="Arial"/>
                <w:sz w:val="20"/>
                <w:szCs w:val="20"/>
              </w:rPr>
            </w:pPr>
            <w:r w:rsidRPr="00234D4A">
              <w:rPr>
                <w:rFonts w:cs="Arial"/>
                <w:sz w:val="20"/>
                <w:szCs w:val="20"/>
              </w:rPr>
              <w:t xml:space="preserve">   I have attached details of my conviction separately </w:t>
            </w:r>
            <w:r w:rsidRPr="00234D4A">
              <w:rPr>
                <w:rFonts w:cs="Arial"/>
                <w:b/>
                <w:sz w:val="20"/>
                <w:szCs w:val="20"/>
              </w:rPr>
              <w:t>…… (please mark with an “X”)</w:t>
            </w:r>
            <w:r w:rsidRPr="00234D4A">
              <w:rPr>
                <w:rFonts w:cs="Arial"/>
                <w:sz w:val="20"/>
                <w:szCs w:val="20"/>
              </w:rPr>
              <w:t xml:space="preserve"> </w:t>
            </w:r>
          </w:p>
          <w:p w14:paraId="777EC181" w14:textId="77777777" w:rsidR="001D32AC" w:rsidRPr="00234D4A" w:rsidRDefault="001D32AC" w:rsidP="00433899">
            <w:pPr>
              <w:pStyle w:val="BodyText3"/>
              <w:spacing w:after="0"/>
              <w:rPr>
                <w:rFonts w:cs="Arial"/>
                <w:sz w:val="20"/>
                <w:szCs w:val="20"/>
              </w:rPr>
            </w:pPr>
          </w:p>
          <w:p w14:paraId="42D95B73" w14:textId="77777777" w:rsidR="000A3FA6" w:rsidRPr="00234D4A" w:rsidRDefault="000A3FA6" w:rsidP="00433899">
            <w:pPr>
              <w:pStyle w:val="BodyText3"/>
              <w:spacing w:after="0"/>
              <w:rPr>
                <w:rFonts w:cs="Arial"/>
                <w:sz w:val="20"/>
                <w:szCs w:val="20"/>
              </w:rPr>
            </w:pPr>
          </w:p>
        </w:tc>
      </w:tr>
    </w:tbl>
    <w:p w14:paraId="46FBE814" w14:textId="77777777" w:rsidR="000A3FA6" w:rsidRPr="00234D4A" w:rsidRDefault="000A3FA6" w:rsidP="000A3FA6">
      <w:pPr>
        <w:rPr>
          <w:rFonts w:ascii="Arial" w:hAnsi="Arial" w:cs="Arial"/>
        </w:rPr>
      </w:pPr>
    </w:p>
    <w:p w14:paraId="49031BA2" w14:textId="77777777" w:rsidR="000A3FA6" w:rsidRPr="00234D4A" w:rsidRDefault="000A3FA6" w:rsidP="000A3FA6">
      <w:pPr>
        <w:rPr>
          <w:rFonts w:ascii="Arial" w:hAnsi="Arial" w:cs="Arial"/>
        </w:rPr>
      </w:pPr>
    </w:p>
    <w:tbl>
      <w:tblPr>
        <w:tblStyle w:val="TableGrid"/>
        <w:tblW w:w="9356" w:type="dxa"/>
        <w:tblInd w:w="-29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993"/>
        <w:gridCol w:w="2828"/>
        <w:gridCol w:w="1132"/>
        <w:gridCol w:w="1269"/>
        <w:gridCol w:w="567"/>
        <w:gridCol w:w="567"/>
      </w:tblGrid>
      <w:tr w:rsidR="000A3FA6" w:rsidRPr="00234D4A" w14:paraId="6843B73C" w14:textId="77777777" w:rsidTr="00012D5E">
        <w:trPr>
          <w:trHeight w:val="3340"/>
        </w:trPr>
        <w:tc>
          <w:tcPr>
            <w:tcW w:w="8222" w:type="dxa"/>
            <w:gridSpan w:val="4"/>
          </w:tcPr>
          <w:p w14:paraId="174803ED" w14:textId="77777777" w:rsidR="000A3FA6" w:rsidRPr="00234D4A" w:rsidRDefault="000A3FA6" w:rsidP="00433899">
            <w:pPr>
              <w:pStyle w:val="ListParagraph"/>
              <w:ind w:left="314" w:hanging="314"/>
              <w:rPr>
                <w:rFonts w:ascii="Arial" w:hAnsi="Arial" w:cs="Arial"/>
                <w:spacing w:val="-6"/>
                <w:sz w:val="20"/>
                <w:szCs w:val="16"/>
                <w:lang w:val="en-US"/>
              </w:rPr>
            </w:pPr>
            <w:r w:rsidRPr="00234D4A">
              <w:rPr>
                <w:rFonts w:ascii="Arial" w:hAnsi="Arial" w:cs="Arial"/>
                <w:b/>
                <w:color w:val="000000"/>
                <w:sz w:val="20"/>
                <w:szCs w:val="16"/>
              </w:rPr>
              <w:lastRenderedPageBreak/>
              <w:t xml:space="preserve">2.  Do you have any UNSPENT </w:t>
            </w:r>
            <w:r w:rsidRPr="00234D4A">
              <w:rPr>
                <w:rFonts w:ascii="Arial" w:hAnsi="Arial" w:cs="Arial"/>
                <w:b/>
                <w:sz w:val="20"/>
                <w:szCs w:val="16"/>
              </w:rPr>
              <w:t xml:space="preserve">cautions, reprimands or final warnings </w:t>
            </w:r>
            <w:r w:rsidRPr="00234D4A">
              <w:rPr>
                <w:rFonts w:ascii="Arial" w:hAnsi="Arial" w:cs="Arial"/>
                <w:b/>
                <w:bCs/>
                <w:spacing w:val="-2"/>
                <w:sz w:val="20"/>
                <w:szCs w:val="16"/>
                <w:lang w:val="en-US"/>
              </w:rPr>
              <w:t>as outlined in the Rehabilitation of Offenders Act 1974?</w:t>
            </w:r>
            <w:r w:rsidRPr="00234D4A">
              <w:rPr>
                <w:rFonts w:ascii="Arial" w:hAnsi="Arial" w:cs="Arial"/>
                <w:spacing w:val="-6"/>
                <w:sz w:val="20"/>
                <w:szCs w:val="16"/>
                <w:lang w:val="en-US"/>
              </w:rPr>
              <w:t xml:space="preserve"> </w:t>
            </w:r>
          </w:p>
          <w:p w14:paraId="40CB480E" w14:textId="77777777" w:rsidR="000A3FA6" w:rsidRPr="00234D4A" w:rsidRDefault="000A3FA6" w:rsidP="00433899">
            <w:pPr>
              <w:pStyle w:val="ListParagraph"/>
              <w:ind w:left="314" w:hanging="314"/>
              <w:rPr>
                <w:rFonts w:ascii="Arial" w:hAnsi="Arial" w:cs="Arial"/>
                <w:spacing w:val="-6"/>
                <w:sz w:val="20"/>
                <w:szCs w:val="16"/>
                <w:lang w:val="en-US"/>
              </w:rPr>
            </w:pPr>
          </w:p>
          <w:p w14:paraId="51981A53" w14:textId="09006AB2" w:rsidR="000A3FA6" w:rsidRPr="00234D4A" w:rsidRDefault="000A3FA6" w:rsidP="00433899">
            <w:pPr>
              <w:spacing w:line="264" w:lineRule="auto"/>
              <w:ind w:left="314"/>
              <w:rPr>
                <w:rFonts w:ascii="Arial" w:hAnsi="Arial" w:cs="Arial"/>
                <w:sz w:val="20"/>
                <w:szCs w:val="16"/>
                <w:shd w:val="clear" w:color="auto" w:fill="FFFFFF"/>
              </w:rPr>
            </w:pPr>
            <w:r w:rsidRPr="00234D4A">
              <w:rPr>
                <w:rFonts w:ascii="Arial" w:hAnsi="Arial" w:cs="Arial"/>
                <w:sz w:val="20"/>
                <w:szCs w:val="16"/>
                <w:shd w:val="clear" w:color="auto" w:fill="FFFFFF"/>
              </w:rPr>
              <w:t>This includes any unspent cautions, reprimands or final warnings that may have b</w:t>
            </w:r>
            <w:r w:rsidR="00FC3F62">
              <w:rPr>
                <w:rFonts w:ascii="Arial" w:hAnsi="Arial" w:cs="Arial"/>
                <w:sz w:val="20"/>
                <w:szCs w:val="16"/>
                <w:shd w:val="clear" w:color="auto" w:fill="FFFFFF"/>
              </w:rPr>
              <w:t>een issued in any other country</w:t>
            </w:r>
            <w:r w:rsidRPr="00234D4A">
              <w:rPr>
                <w:rFonts w:ascii="Arial" w:hAnsi="Arial" w:cs="Arial"/>
                <w:sz w:val="20"/>
                <w:szCs w:val="16"/>
                <w:shd w:val="clear" w:color="auto" w:fill="FFFFFF"/>
              </w:rPr>
              <w:t xml:space="preserve"> where it would be an equivalent offence in England and Wales.</w:t>
            </w:r>
          </w:p>
          <w:p w14:paraId="5336C8CE" w14:textId="77777777" w:rsidR="000A3FA6" w:rsidRPr="00234D4A" w:rsidRDefault="000A3FA6" w:rsidP="00433899">
            <w:pPr>
              <w:spacing w:line="264" w:lineRule="auto"/>
              <w:ind w:left="314"/>
              <w:rPr>
                <w:rFonts w:ascii="Arial" w:hAnsi="Arial" w:cs="Arial"/>
                <w:sz w:val="20"/>
                <w:szCs w:val="16"/>
                <w:shd w:val="clear" w:color="auto" w:fill="FFFFFF"/>
              </w:rPr>
            </w:pPr>
          </w:p>
          <w:p w14:paraId="77C25AD4" w14:textId="7009EDD3" w:rsidR="000A3FA6" w:rsidRPr="00234D4A" w:rsidRDefault="000A3FA6" w:rsidP="00433899">
            <w:pPr>
              <w:pStyle w:val="ListParagraph"/>
              <w:ind w:left="314" w:hanging="314"/>
              <w:rPr>
                <w:rFonts w:ascii="Arial" w:hAnsi="Arial" w:cs="Arial"/>
                <w:spacing w:val="-6"/>
                <w:sz w:val="20"/>
                <w:szCs w:val="16"/>
                <w:lang w:val="en-US"/>
              </w:rPr>
            </w:pPr>
            <w:r w:rsidRPr="00234D4A">
              <w:rPr>
                <w:rFonts w:ascii="Arial" w:hAnsi="Arial" w:cs="Arial"/>
                <w:bCs/>
                <w:spacing w:val="-6"/>
                <w:sz w:val="20"/>
                <w:szCs w:val="16"/>
                <w:lang w:val="en-US"/>
              </w:rPr>
              <w:t xml:space="preserve">      It also includes all unspent cautions that have been issued under military law while serving in the Armed Forces in the UK or any other country where it would be an equivalent offence in England and Wales.  </w:t>
            </w:r>
          </w:p>
          <w:p w14:paraId="7623689B" w14:textId="77777777" w:rsidR="000A3FA6" w:rsidRPr="00234D4A" w:rsidRDefault="000A3FA6" w:rsidP="00433899">
            <w:pPr>
              <w:pStyle w:val="ListParagraph"/>
              <w:ind w:left="314" w:hanging="314"/>
              <w:rPr>
                <w:rFonts w:ascii="Arial" w:hAnsi="Arial" w:cs="Arial"/>
                <w:color w:val="FF0000"/>
                <w:spacing w:val="-6"/>
                <w:sz w:val="20"/>
                <w:szCs w:val="16"/>
                <w:lang w:val="en-US"/>
              </w:rPr>
            </w:pPr>
            <w:r w:rsidRPr="00234D4A">
              <w:rPr>
                <w:rFonts w:ascii="Arial" w:hAnsi="Arial" w:cs="Arial"/>
                <w:color w:val="FF0000"/>
                <w:spacing w:val="-6"/>
                <w:sz w:val="20"/>
                <w:szCs w:val="16"/>
                <w:lang w:val="en-US"/>
              </w:rPr>
              <w:t xml:space="preserve">     </w:t>
            </w:r>
          </w:p>
          <w:p w14:paraId="4770EA3C" w14:textId="77777777" w:rsidR="000A3FA6" w:rsidRPr="00234D4A" w:rsidRDefault="000A3FA6" w:rsidP="00433899">
            <w:pPr>
              <w:pStyle w:val="ListParagraph"/>
              <w:ind w:left="314" w:hanging="314"/>
              <w:rPr>
                <w:rFonts w:ascii="Arial" w:hAnsi="Arial" w:cs="Arial"/>
                <w:color w:val="000000"/>
                <w:sz w:val="20"/>
                <w:szCs w:val="16"/>
              </w:rPr>
            </w:pPr>
            <w:r w:rsidRPr="00234D4A">
              <w:rPr>
                <w:rFonts w:ascii="Arial" w:hAnsi="Arial" w:cs="Arial"/>
                <w:b/>
                <w:color w:val="FF0000"/>
                <w:spacing w:val="-6"/>
                <w:sz w:val="20"/>
                <w:szCs w:val="16"/>
                <w:lang w:val="en-US"/>
              </w:rPr>
              <w:t xml:space="preserve">      </w:t>
            </w:r>
            <w:r w:rsidRPr="00234D4A">
              <w:rPr>
                <w:rFonts w:ascii="Arial" w:hAnsi="Arial" w:cs="Arial"/>
                <w:color w:val="000000"/>
                <w:sz w:val="20"/>
                <w:szCs w:val="16"/>
              </w:rPr>
              <w:t xml:space="preserve">You </w:t>
            </w:r>
            <w:r w:rsidRPr="00234D4A">
              <w:rPr>
                <w:rFonts w:ascii="Arial" w:hAnsi="Arial" w:cs="Arial"/>
                <w:b/>
                <w:color w:val="000000"/>
                <w:sz w:val="20"/>
                <w:szCs w:val="16"/>
              </w:rPr>
              <w:t>are not</w:t>
            </w:r>
            <w:r w:rsidRPr="00234D4A">
              <w:rPr>
                <w:rFonts w:ascii="Arial" w:hAnsi="Arial" w:cs="Arial"/>
                <w:color w:val="000000"/>
                <w:sz w:val="20"/>
                <w:szCs w:val="16"/>
              </w:rPr>
              <w:t xml:space="preserve"> required to disclose any information in relation to cautions, reprimands or final warnings that have become SPENT. In these circumstances you should tick NO to this question.</w:t>
            </w:r>
          </w:p>
          <w:p w14:paraId="51D6D73D" w14:textId="77777777" w:rsidR="000A3FA6" w:rsidRPr="00234D4A" w:rsidRDefault="000A3FA6" w:rsidP="00433899">
            <w:pPr>
              <w:pStyle w:val="ListParagraph"/>
              <w:ind w:left="314" w:hanging="314"/>
              <w:rPr>
                <w:rFonts w:ascii="Arial" w:hAnsi="Arial" w:cs="Arial"/>
                <w:color w:val="000000"/>
                <w:sz w:val="20"/>
                <w:szCs w:val="16"/>
              </w:rPr>
            </w:pPr>
          </w:p>
          <w:p w14:paraId="6535CD4B" w14:textId="0459E5D7" w:rsidR="000A3FA6" w:rsidRPr="00234D4A" w:rsidRDefault="000A3FA6" w:rsidP="000A3FA6">
            <w:pPr>
              <w:tabs>
                <w:tab w:val="left" w:pos="0"/>
              </w:tabs>
              <w:ind w:left="314" w:hanging="314"/>
              <w:rPr>
                <w:rFonts w:ascii="Arial" w:hAnsi="Arial" w:cs="Arial"/>
                <w:sz w:val="20"/>
                <w:szCs w:val="16"/>
              </w:rPr>
            </w:pPr>
            <w:r w:rsidRPr="00234D4A">
              <w:rPr>
                <w:rFonts w:ascii="Arial" w:hAnsi="Arial" w:cs="Arial"/>
                <w:b/>
                <w:color w:val="000000"/>
                <w:sz w:val="20"/>
                <w:szCs w:val="16"/>
              </w:rPr>
              <w:t xml:space="preserve">     </w:t>
            </w:r>
            <w:r w:rsidR="00FC3F62">
              <w:rPr>
                <w:rFonts w:ascii="Arial" w:hAnsi="Arial" w:cs="Arial"/>
                <w:b/>
                <w:color w:val="000000"/>
                <w:sz w:val="20"/>
                <w:szCs w:val="16"/>
              </w:rPr>
              <w:t xml:space="preserve"> </w:t>
            </w:r>
            <w:r w:rsidRPr="00234D4A">
              <w:rPr>
                <w:rFonts w:ascii="Arial" w:hAnsi="Arial" w:cs="Arial"/>
                <w:sz w:val="20"/>
                <w:szCs w:val="16"/>
              </w:rPr>
              <w:t>If you have ticked YES, you now have two options on how to disclose this information.</w:t>
            </w:r>
          </w:p>
          <w:p w14:paraId="5C11A5F6" w14:textId="77777777" w:rsidR="000A3FA6" w:rsidRPr="00234D4A" w:rsidRDefault="000A3FA6" w:rsidP="00234D4A">
            <w:pPr>
              <w:rPr>
                <w:rFonts w:ascii="Arial" w:hAnsi="Arial" w:cs="Arial"/>
                <w:bCs/>
                <w:spacing w:val="-6"/>
                <w:sz w:val="20"/>
                <w:szCs w:val="16"/>
                <w:lang w:val="en-US"/>
              </w:rPr>
            </w:pPr>
          </w:p>
        </w:tc>
        <w:tc>
          <w:tcPr>
            <w:tcW w:w="567" w:type="dxa"/>
          </w:tcPr>
          <w:p w14:paraId="2C18C7E7" w14:textId="77777777" w:rsidR="000A3FA6" w:rsidRPr="00234D4A" w:rsidRDefault="000A3FA6" w:rsidP="00433899">
            <w:pPr>
              <w:pStyle w:val="ListParagraph"/>
              <w:ind w:left="314" w:hanging="314"/>
              <w:rPr>
                <w:rFonts w:ascii="Arial" w:hAnsi="Arial" w:cs="Arial"/>
                <w:color w:val="000000"/>
                <w:sz w:val="20"/>
                <w:szCs w:val="16"/>
              </w:rPr>
            </w:pPr>
            <w:r w:rsidRPr="00234D4A">
              <w:rPr>
                <w:rFonts w:ascii="Arial" w:hAnsi="Arial" w:cs="Arial"/>
                <w:color w:val="000000"/>
                <w:sz w:val="20"/>
                <w:szCs w:val="16"/>
              </w:rPr>
              <w:t>Yes</w:t>
            </w:r>
          </w:p>
        </w:tc>
        <w:tc>
          <w:tcPr>
            <w:tcW w:w="567" w:type="dxa"/>
          </w:tcPr>
          <w:p w14:paraId="4DB9B438" w14:textId="77777777" w:rsidR="000A3FA6" w:rsidRPr="00234D4A" w:rsidRDefault="000A3FA6" w:rsidP="00433899">
            <w:pPr>
              <w:tabs>
                <w:tab w:val="left" w:pos="0"/>
              </w:tabs>
              <w:ind w:left="314" w:hanging="314"/>
              <w:rPr>
                <w:rFonts w:ascii="Arial" w:hAnsi="Arial" w:cs="Arial"/>
                <w:sz w:val="20"/>
                <w:szCs w:val="16"/>
              </w:rPr>
            </w:pPr>
            <w:r w:rsidRPr="00234D4A">
              <w:rPr>
                <w:rFonts w:ascii="Arial" w:hAnsi="Arial" w:cs="Arial"/>
                <w:color w:val="000000"/>
                <w:sz w:val="20"/>
                <w:szCs w:val="16"/>
              </w:rPr>
              <w:t xml:space="preserve">No      </w:t>
            </w:r>
          </w:p>
        </w:tc>
      </w:tr>
      <w:tr w:rsidR="000A3FA6" w:rsidRPr="00234D4A" w14:paraId="5BCF7894" w14:textId="77777777" w:rsidTr="00012D5E">
        <w:tc>
          <w:tcPr>
            <w:tcW w:w="9356" w:type="dxa"/>
            <w:gridSpan w:val="6"/>
          </w:tcPr>
          <w:p w14:paraId="08D97269" w14:textId="77777777" w:rsidR="000A3FA6" w:rsidRPr="00234D4A" w:rsidRDefault="000A3FA6" w:rsidP="00433899">
            <w:pPr>
              <w:pStyle w:val="BodyText3"/>
              <w:spacing w:after="0"/>
              <w:ind w:left="292"/>
              <w:rPr>
                <w:rFonts w:cs="Arial"/>
                <w:sz w:val="20"/>
                <w:szCs w:val="20"/>
              </w:rPr>
            </w:pPr>
            <w:r w:rsidRPr="00234D4A">
              <w:rPr>
                <w:rFonts w:cs="Arial"/>
                <w:b/>
                <w:sz w:val="20"/>
                <w:szCs w:val="20"/>
              </w:rPr>
              <w:t>Option 1:</w:t>
            </w:r>
            <w:r w:rsidRPr="00234D4A">
              <w:rPr>
                <w:rFonts w:cs="Arial"/>
                <w:sz w:val="20"/>
                <w:szCs w:val="20"/>
              </w:rPr>
              <w:t xml:space="preserve"> Please provide details of the cautions, reprimands or final warnings including the date and sentence administered in the space below.</w:t>
            </w:r>
          </w:p>
          <w:p w14:paraId="1906D20E" w14:textId="77777777" w:rsidR="000A3FA6" w:rsidRPr="00234D4A" w:rsidRDefault="000A3FA6" w:rsidP="00433899">
            <w:pPr>
              <w:pStyle w:val="BodyText3"/>
              <w:spacing w:after="0"/>
              <w:ind w:left="172"/>
              <w:rPr>
                <w:rFonts w:cs="Arial"/>
                <w:sz w:val="20"/>
                <w:szCs w:val="20"/>
              </w:rPr>
            </w:pPr>
          </w:p>
          <w:p w14:paraId="35B5277F" w14:textId="77777777" w:rsidR="000A3FA6" w:rsidRPr="00234D4A" w:rsidRDefault="000A3FA6" w:rsidP="00433899">
            <w:pPr>
              <w:pStyle w:val="BodyText3"/>
              <w:spacing w:after="0"/>
              <w:ind w:left="172"/>
              <w:rPr>
                <w:rFonts w:cs="Arial"/>
                <w:b/>
                <w:sz w:val="20"/>
                <w:szCs w:val="20"/>
              </w:rPr>
            </w:pPr>
            <w:r w:rsidRPr="00234D4A">
              <w:rPr>
                <w:rFonts w:cs="Arial"/>
                <w:b/>
                <w:sz w:val="20"/>
                <w:szCs w:val="20"/>
              </w:rPr>
              <w:t xml:space="preserve">  </w:t>
            </w:r>
          </w:p>
          <w:p w14:paraId="01B906C3" w14:textId="77777777" w:rsidR="000A3FA6" w:rsidRPr="00234D4A" w:rsidRDefault="000A3FA6" w:rsidP="00433899">
            <w:pPr>
              <w:pStyle w:val="BodyText3"/>
              <w:spacing w:after="0"/>
              <w:ind w:left="172"/>
              <w:rPr>
                <w:rFonts w:cs="Arial"/>
                <w:b/>
                <w:sz w:val="20"/>
                <w:szCs w:val="20"/>
              </w:rPr>
            </w:pPr>
          </w:p>
          <w:p w14:paraId="32450F3A" w14:textId="77777777" w:rsidR="000A3FA6" w:rsidRPr="00234D4A" w:rsidRDefault="000A3FA6" w:rsidP="00433899">
            <w:pPr>
              <w:pStyle w:val="BodyText3"/>
              <w:spacing w:after="0"/>
              <w:ind w:left="172"/>
              <w:rPr>
                <w:rFonts w:cs="Arial"/>
                <w:b/>
                <w:sz w:val="20"/>
                <w:szCs w:val="20"/>
              </w:rPr>
            </w:pPr>
          </w:p>
          <w:p w14:paraId="1E65FA3E" w14:textId="77777777" w:rsidR="000A3FA6" w:rsidRPr="00234D4A" w:rsidRDefault="000A3FA6" w:rsidP="00433899">
            <w:pPr>
              <w:pStyle w:val="BodyText3"/>
              <w:spacing w:after="0"/>
              <w:ind w:left="172"/>
              <w:rPr>
                <w:rFonts w:cs="Arial"/>
                <w:b/>
                <w:sz w:val="20"/>
                <w:szCs w:val="20"/>
              </w:rPr>
            </w:pPr>
          </w:p>
          <w:p w14:paraId="493DE2A8" w14:textId="77777777" w:rsidR="000A3FA6" w:rsidRPr="00234D4A" w:rsidRDefault="000A3FA6" w:rsidP="00433899">
            <w:pPr>
              <w:pStyle w:val="BodyText3"/>
              <w:spacing w:after="0"/>
              <w:ind w:left="172"/>
              <w:rPr>
                <w:rFonts w:cs="Arial"/>
                <w:b/>
                <w:sz w:val="20"/>
                <w:szCs w:val="20"/>
              </w:rPr>
            </w:pPr>
          </w:p>
          <w:p w14:paraId="662D2178" w14:textId="77777777" w:rsidR="000A3FA6" w:rsidRPr="00234D4A" w:rsidRDefault="000A3FA6" w:rsidP="00433899">
            <w:pPr>
              <w:pStyle w:val="BodyText3"/>
              <w:spacing w:after="0"/>
              <w:ind w:left="172"/>
              <w:rPr>
                <w:rFonts w:cs="Arial"/>
                <w:b/>
                <w:sz w:val="20"/>
                <w:szCs w:val="20"/>
              </w:rPr>
            </w:pPr>
          </w:p>
          <w:p w14:paraId="6C69DBA6" w14:textId="77777777" w:rsidR="000A3FA6" w:rsidRPr="00234D4A" w:rsidRDefault="000A3FA6" w:rsidP="00433899">
            <w:pPr>
              <w:pStyle w:val="BodyText3"/>
              <w:spacing w:after="0"/>
              <w:ind w:left="172"/>
              <w:rPr>
                <w:rFonts w:cs="Arial"/>
                <w:b/>
                <w:sz w:val="20"/>
                <w:szCs w:val="20"/>
              </w:rPr>
            </w:pPr>
          </w:p>
          <w:p w14:paraId="341C4E17" w14:textId="1C44B413" w:rsidR="000A3FA6" w:rsidRPr="00234D4A" w:rsidRDefault="000A3FA6" w:rsidP="00433899">
            <w:pPr>
              <w:pStyle w:val="BodyText3"/>
              <w:spacing w:after="0"/>
              <w:ind w:left="172"/>
              <w:rPr>
                <w:rFonts w:cs="Arial"/>
                <w:b/>
                <w:sz w:val="20"/>
                <w:szCs w:val="20"/>
              </w:rPr>
            </w:pPr>
          </w:p>
          <w:p w14:paraId="12BD001E" w14:textId="77777777" w:rsidR="00234D4A" w:rsidRPr="00234D4A" w:rsidRDefault="00234D4A" w:rsidP="00433899">
            <w:pPr>
              <w:pStyle w:val="BodyText3"/>
              <w:spacing w:after="0"/>
              <w:ind w:left="172"/>
              <w:rPr>
                <w:rFonts w:cs="Arial"/>
                <w:b/>
                <w:sz w:val="20"/>
                <w:szCs w:val="20"/>
              </w:rPr>
            </w:pPr>
          </w:p>
          <w:p w14:paraId="3CEC99A7" w14:textId="77777777" w:rsidR="000A3FA6" w:rsidRPr="00234D4A" w:rsidRDefault="000A3FA6" w:rsidP="00433899">
            <w:pPr>
              <w:pStyle w:val="BodyText3"/>
              <w:spacing w:after="0"/>
              <w:ind w:left="172"/>
              <w:rPr>
                <w:rFonts w:cs="Arial"/>
                <w:b/>
                <w:sz w:val="20"/>
                <w:szCs w:val="20"/>
              </w:rPr>
            </w:pPr>
          </w:p>
        </w:tc>
      </w:tr>
      <w:tr w:rsidR="000A3FA6" w:rsidRPr="00234D4A" w14:paraId="0306F120" w14:textId="77777777" w:rsidTr="00012D5E">
        <w:tc>
          <w:tcPr>
            <w:tcW w:w="9356" w:type="dxa"/>
            <w:gridSpan w:val="6"/>
          </w:tcPr>
          <w:p w14:paraId="4151A899" w14:textId="07D31445" w:rsidR="000A3FA6" w:rsidRPr="00234D4A" w:rsidRDefault="000A3FA6" w:rsidP="00433899">
            <w:pPr>
              <w:pStyle w:val="BodyText3"/>
              <w:spacing w:after="0"/>
              <w:ind w:left="172"/>
              <w:rPr>
                <w:rFonts w:cs="Arial"/>
                <w:sz w:val="20"/>
                <w:szCs w:val="20"/>
              </w:rPr>
            </w:pPr>
            <w:r w:rsidRPr="00234D4A">
              <w:rPr>
                <w:rFonts w:cs="Arial"/>
                <w:b/>
                <w:sz w:val="20"/>
                <w:szCs w:val="20"/>
              </w:rPr>
              <w:t xml:space="preserve">Option 2: </w:t>
            </w:r>
            <w:r w:rsidRPr="00234D4A">
              <w:rPr>
                <w:rFonts w:cs="Arial"/>
                <w:sz w:val="20"/>
                <w:szCs w:val="20"/>
              </w:rPr>
              <w:t xml:space="preserve">You can disclose your record separately together with any statement detailing your unspent cautions or reprimands, final warnings. Any supplementary information should be marked CONFIDENTIAL and state your full name and </w:t>
            </w:r>
            <w:r w:rsidR="00FC3F62">
              <w:rPr>
                <w:rFonts w:cs="Arial"/>
                <w:sz w:val="20"/>
                <w:szCs w:val="20"/>
              </w:rPr>
              <w:t xml:space="preserve">the </w:t>
            </w:r>
            <w:r w:rsidRPr="00234D4A">
              <w:rPr>
                <w:rFonts w:cs="Arial"/>
                <w:sz w:val="20"/>
                <w:szCs w:val="20"/>
              </w:rPr>
              <w:t>details of the position being applied for.</w:t>
            </w:r>
          </w:p>
          <w:p w14:paraId="74BDBF75" w14:textId="77777777" w:rsidR="000A3FA6" w:rsidRPr="00234D4A" w:rsidRDefault="000A3FA6" w:rsidP="00433899">
            <w:pPr>
              <w:pStyle w:val="BodyText3"/>
              <w:spacing w:after="0"/>
              <w:ind w:left="172"/>
              <w:rPr>
                <w:rFonts w:cs="Arial"/>
                <w:sz w:val="20"/>
                <w:szCs w:val="20"/>
              </w:rPr>
            </w:pPr>
          </w:p>
          <w:p w14:paraId="2E66EF74" w14:textId="77777777" w:rsidR="000A3FA6" w:rsidRPr="00234D4A" w:rsidRDefault="000A3FA6" w:rsidP="00433899">
            <w:pPr>
              <w:pStyle w:val="BodyText3"/>
              <w:spacing w:after="0"/>
              <w:ind w:left="172"/>
              <w:rPr>
                <w:rFonts w:cs="Arial"/>
                <w:sz w:val="20"/>
                <w:szCs w:val="20"/>
              </w:rPr>
            </w:pPr>
            <w:r w:rsidRPr="00234D4A">
              <w:rPr>
                <w:rFonts w:cs="Arial"/>
                <w:sz w:val="20"/>
                <w:szCs w:val="20"/>
              </w:rPr>
              <w:t xml:space="preserve">To do this you must mark an “X” against the statement below. </w:t>
            </w:r>
          </w:p>
          <w:p w14:paraId="3DFD0A09" w14:textId="77777777" w:rsidR="000A3FA6" w:rsidRPr="00234D4A" w:rsidRDefault="000A3FA6" w:rsidP="00433899">
            <w:pPr>
              <w:pStyle w:val="BodyText3"/>
              <w:spacing w:after="0"/>
              <w:ind w:left="172"/>
              <w:rPr>
                <w:rFonts w:cs="Arial"/>
                <w:b/>
                <w:sz w:val="20"/>
                <w:szCs w:val="20"/>
              </w:rPr>
            </w:pPr>
          </w:p>
          <w:p w14:paraId="2F76CD64" w14:textId="77777777" w:rsidR="000A3FA6" w:rsidRPr="00234D4A" w:rsidRDefault="000A3FA6" w:rsidP="00433899">
            <w:pPr>
              <w:pStyle w:val="BodyText3"/>
              <w:spacing w:after="0"/>
              <w:ind w:left="172"/>
              <w:rPr>
                <w:rFonts w:cs="Arial"/>
                <w:sz w:val="20"/>
                <w:szCs w:val="20"/>
              </w:rPr>
            </w:pPr>
            <w:r w:rsidRPr="00234D4A">
              <w:rPr>
                <w:rFonts w:cs="Arial"/>
                <w:sz w:val="20"/>
                <w:szCs w:val="20"/>
              </w:rPr>
              <w:t xml:space="preserve">I have attached details of my conviction separately </w:t>
            </w:r>
            <w:r w:rsidRPr="00234D4A">
              <w:rPr>
                <w:rFonts w:cs="Arial"/>
                <w:b/>
                <w:sz w:val="20"/>
                <w:szCs w:val="20"/>
              </w:rPr>
              <w:t>…… (please mark with an “X”)</w:t>
            </w:r>
            <w:r w:rsidRPr="00234D4A">
              <w:rPr>
                <w:rFonts w:cs="Arial"/>
                <w:sz w:val="20"/>
                <w:szCs w:val="20"/>
              </w:rPr>
              <w:t xml:space="preserve"> </w:t>
            </w:r>
          </w:p>
          <w:p w14:paraId="7BB25229" w14:textId="77777777" w:rsidR="000A3FA6" w:rsidRPr="00234D4A" w:rsidRDefault="000A3FA6" w:rsidP="00433899">
            <w:pPr>
              <w:pStyle w:val="BodyText3"/>
              <w:spacing w:after="0"/>
              <w:ind w:left="172"/>
              <w:rPr>
                <w:rFonts w:cs="Arial"/>
                <w:b/>
                <w:sz w:val="20"/>
                <w:szCs w:val="20"/>
              </w:rPr>
            </w:pPr>
          </w:p>
        </w:tc>
      </w:tr>
      <w:tr w:rsidR="000A3FA6" w:rsidRPr="00234D4A" w14:paraId="50630DD0"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22" w:type="dxa"/>
            <w:gridSpan w:val="4"/>
            <w:tcBorders>
              <w:top w:val="single" w:sz="12" w:space="0" w:color="auto"/>
              <w:left w:val="single" w:sz="12" w:space="0" w:color="auto"/>
              <w:bottom w:val="single" w:sz="12" w:space="0" w:color="auto"/>
              <w:right w:val="single" w:sz="12" w:space="0" w:color="auto"/>
            </w:tcBorders>
          </w:tcPr>
          <w:p w14:paraId="3C5D006A" w14:textId="77777777" w:rsidR="000A3FA6" w:rsidRPr="00234D4A" w:rsidRDefault="000A3FA6" w:rsidP="00433899">
            <w:pPr>
              <w:ind w:left="313" w:hanging="284"/>
              <w:rPr>
                <w:rFonts w:ascii="Arial" w:hAnsi="Arial" w:cs="Arial"/>
                <w:b/>
                <w:color w:val="000000"/>
                <w:sz w:val="20"/>
                <w:szCs w:val="20"/>
              </w:rPr>
            </w:pPr>
            <w:r w:rsidRPr="00234D4A">
              <w:rPr>
                <w:rFonts w:ascii="Arial" w:hAnsi="Arial" w:cs="Arial"/>
                <w:b/>
                <w:color w:val="000000"/>
                <w:sz w:val="20"/>
                <w:szCs w:val="20"/>
              </w:rPr>
              <w:t>3.  Have you been formally charged with any other offence which has not yet been disposed of?</w:t>
            </w:r>
          </w:p>
          <w:p w14:paraId="56E5A74B" w14:textId="77777777" w:rsidR="000A3FA6" w:rsidRPr="00234D4A" w:rsidRDefault="000A3FA6" w:rsidP="00433899">
            <w:pPr>
              <w:ind w:left="313" w:hanging="284"/>
              <w:rPr>
                <w:rFonts w:ascii="Arial" w:hAnsi="Arial" w:cs="Arial"/>
                <w:b/>
                <w:color w:val="000000"/>
                <w:sz w:val="20"/>
                <w:szCs w:val="20"/>
              </w:rPr>
            </w:pPr>
          </w:p>
          <w:p w14:paraId="434FCF59" w14:textId="47BD4028" w:rsidR="000A3FA6" w:rsidRPr="00234D4A" w:rsidRDefault="000A3FA6" w:rsidP="00433899">
            <w:pPr>
              <w:pStyle w:val="BodyText3"/>
              <w:spacing w:after="0"/>
              <w:ind w:left="284" w:hanging="284"/>
              <w:rPr>
                <w:rFonts w:cs="Arial"/>
                <w:color w:val="000000"/>
                <w:sz w:val="20"/>
                <w:szCs w:val="20"/>
              </w:rPr>
            </w:pPr>
            <w:r w:rsidRPr="00234D4A">
              <w:rPr>
                <w:rFonts w:cs="Arial"/>
                <w:b/>
                <w:color w:val="000000"/>
                <w:sz w:val="20"/>
                <w:szCs w:val="20"/>
              </w:rPr>
              <w:t xml:space="preserve">     </w:t>
            </w:r>
            <w:r w:rsidRPr="00234D4A">
              <w:rPr>
                <w:rFonts w:cs="Arial"/>
                <w:color w:val="000000"/>
                <w:sz w:val="20"/>
                <w:szCs w:val="20"/>
              </w:rPr>
              <w:t xml:space="preserve">This includes where you have been formally charged of any offence that has been issued in any other country which has not yet been disposed of. </w:t>
            </w:r>
          </w:p>
          <w:p w14:paraId="67D260C5" w14:textId="77777777" w:rsidR="000A3FA6" w:rsidRPr="00234D4A" w:rsidRDefault="000A3FA6" w:rsidP="00433899">
            <w:pPr>
              <w:ind w:left="299" w:hanging="270"/>
              <w:rPr>
                <w:rFonts w:ascii="Arial" w:hAnsi="Arial" w:cs="Arial"/>
                <w:color w:val="000000"/>
                <w:sz w:val="20"/>
                <w:szCs w:val="20"/>
              </w:rPr>
            </w:pPr>
          </w:p>
          <w:p w14:paraId="0CD764CC" w14:textId="0174E626" w:rsidR="000A3FA6" w:rsidRPr="00234D4A" w:rsidRDefault="000A3FA6" w:rsidP="00433899">
            <w:pPr>
              <w:ind w:left="299" w:hanging="270"/>
              <w:rPr>
                <w:rFonts w:ascii="Arial" w:hAnsi="Arial" w:cs="Arial"/>
                <w:sz w:val="20"/>
                <w:szCs w:val="20"/>
              </w:rPr>
            </w:pPr>
            <w:r w:rsidRPr="00234D4A">
              <w:rPr>
                <w:rFonts w:ascii="Arial" w:hAnsi="Arial" w:cs="Arial"/>
                <w:color w:val="000000"/>
                <w:sz w:val="20"/>
                <w:szCs w:val="20"/>
              </w:rPr>
              <w:t xml:space="preserve">     Please note that you must inform us immediately if you are formally charged with any offence </w:t>
            </w:r>
            <w:r w:rsidRPr="00234D4A">
              <w:rPr>
                <w:rFonts w:ascii="Arial" w:hAnsi="Arial" w:cs="Arial"/>
                <w:b/>
                <w:color w:val="000000"/>
                <w:sz w:val="20"/>
                <w:szCs w:val="20"/>
              </w:rPr>
              <w:t xml:space="preserve">after </w:t>
            </w:r>
            <w:r w:rsidRPr="00234D4A">
              <w:rPr>
                <w:rFonts w:ascii="Arial" w:hAnsi="Arial" w:cs="Arial"/>
                <w:color w:val="000000"/>
                <w:sz w:val="20"/>
                <w:szCs w:val="20"/>
              </w:rPr>
              <w:t>you complete this form.</w:t>
            </w:r>
            <w:r w:rsidRPr="00234D4A">
              <w:rPr>
                <w:rFonts w:ascii="Arial" w:hAnsi="Arial" w:cs="Arial"/>
                <w:color w:val="000000"/>
                <w:sz w:val="20"/>
                <w:szCs w:val="20"/>
              </w:rPr>
              <w:br/>
            </w:r>
          </w:p>
        </w:tc>
        <w:tc>
          <w:tcPr>
            <w:tcW w:w="567" w:type="dxa"/>
            <w:tcBorders>
              <w:top w:val="single" w:sz="12" w:space="0" w:color="auto"/>
              <w:left w:val="single" w:sz="12" w:space="0" w:color="auto"/>
              <w:bottom w:val="single" w:sz="12" w:space="0" w:color="auto"/>
              <w:right w:val="single" w:sz="12" w:space="0" w:color="auto"/>
            </w:tcBorders>
          </w:tcPr>
          <w:p w14:paraId="3E42A9EB" w14:textId="77777777" w:rsidR="000A3FA6" w:rsidRPr="00234D4A" w:rsidRDefault="000A3FA6" w:rsidP="00433899">
            <w:pPr>
              <w:spacing w:line="360" w:lineRule="exact"/>
              <w:rPr>
                <w:rFonts w:ascii="Arial" w:hAnsi="Arial" w:cs="Arial"/>
                <w:sz w:val="20"/>
                <w:szCs w:val="20"/>
              </w:rPr>
            </w:pPr>
            <w:r w:rsidRPr="00234D4A">
              <w:rPr>
                <w:rFonts w:ascii="Arial" w:hAnsi="Arial" w:cs="Arial"/>
                <w:sz w:val="20"/>
                <w:szCs w:val="20"/>
              </w:rPr>
              <w:t>Yes</w:t>
            </w:r>
          </w:p>
        </w:tc>
        <w:tc>
          <w:tcPr>
            <w:tcW w:w="567" w:type="dxa"/>
            <w:tcBorders>
              <w:top w:val="single" w:sz="12" w:space="0" w:color="auto"/>
              <w:left w:val="single" w:sz="12" w:space="0" w:color="auto"/>
              <w:bottom w:val="single" w:sz="12" w:space="0" w:color="auto"/>
              <w:right w:val="single" w:sz="12" w:space="0" w:color="auto"/>
            </w:tcBorders>
          </w:tcPr>
          <w:p w14:paraId="1E7D84F9" w14:textId="77777777" w:rsidR="000A3FA6" w:rsidRPr="00234D4A" w:rsidRDefault="000A3FA6" w:rsidP="00433899">
            <w:pPr>
              <w:spacing w:line="360" w:lineRule="exact"/>
              <w:rPr>
                <w:rFonts w:ascii="Arial" w:hAnsi="Arial" w:cs="Arial"/>
                <w:sz w:val="20"/>
                <w:szCs w:val="20"/>
              </w:rPr>
            </w:pPr>
            <w:r w:rsidRPr="00234D4A">
              <w:rPr>
                <w:rFonts w:ascii="Arial" w:hAnsi="Arial" w:cs="Arial"/>
                <w:sz w:val="20"/>
                <w:szCs w:val="20"/>
              </w:rPr>
              <w:t>No</w:t>
            </w:r>
          </w:p>
        </w:tc>
      </w:tr>
      <w:tr w:rsidR="000A3FA6" w:rsidRPr="00234D4A" w14:paraId="23C29F58"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56" w:type="dxa"/>
            <w:gridSpan w:val="6"/>
            <w:tcBorders>
              <w:top w:val="single" w:sz="12" w:space="0" w:color="auto"/>
              <w:left w:val="single" w:sz="12" w:space="0" w:color="auto"/>
              <w:bottom w:val="single" w:sz="12" w:space="0" w:color="auto"/>
              <w:right w:val="single" w:sz="12" w:space="0" w:color="auto"/>
            </w:tcBorders>
          </w:tcPr>
          <w:p w14:paraId="0315B7BD" w14:textId="69913562" w:rsidR="000A3FA6" w:rsidRPr="00234D4A" w:rsidRDefault="000A3FA6" w:rsidP="00433899">
            <w:pPr>
              <w:ind w:left="299"/>
              <w:rPr>
                <w:rFonts w:ascii="Arial" w:hAnsi="Arial" w:cs="Arial"/>
                <w:sz w:val="20"/>
                <w:szCs w:val="20"/>
              </w:rPr>
            </w:pPr>
            <w:r w:rsidRPr="00234D4A">
              <w:rPr>
                <w:rFonts w:ascii="Arial" w:hAnsi="Arial" w:cs="Arial"/>
                <w:sz w:val="20"/>
                <w:szCs w:val="20"/>
              </w:rPr>
              <w:t xml:space="preserve">If you have ticked YES, please provide details of the nature of the offence with which you have been formally charged, </w:t>
            </w:r>
            <w:r w:rsidR="00FC3F62">
              <w:rPr>
                <w:rFonts w:ascii="Arial" w:hAnsi="Arial" w:cs="Arial"/>
                <w:sz w:val="20"/>
                <w:szCs w:val="20"/>
              </w:rPr>
              <w:t xml:space="preserve">the </w:t>
            </w:r>
            <w:r w:rsidRPr="00234D4A">
              <w:rPr>
                <w:rFonts w:ascii="Arial" w:hAnsi="Arial" w:cs="Arial"/>
                <w:sz w:val="20"/>
                <w:szCs w:val="20"/>
              </w:rPr>
              <w:t>date on which you were charged and details of any ongoing proceedings, if any, by a prosecuting body.</w:t>
            </w:r>
          </w:p>
          <w:p w14:paraId="73367299" w14:textId="77777777" w:rsidR="000A3FA6" w:rsidRPr="00234D4A" w:rsidRDefault="000A3FA6" w:rsidP="00433899">
            <w:pPr>
              <w:rPr>
                <w:rFonts w:ascii="Arial" w:hAnsi="Arial" w:cs="Arial"/>
                <w:sz w:val="20"/>
                <w:szCs w:val="20"/>
              </w:rPr>
            </w:pPr>
          </w:p>
          <w:p w14:paraId="40976822" w14:textId="4D52C101" w:rsidR="000A3FA6" w:rsidRPr="00234D4A" w:rsidRDefault="000A3FA6" w:rsidP="004B3719">
            <w:pPr>
              <w:ind w:left="313" w:hanging="313"/>
              <w:rPr>
                <w:rFonts w:ascii="Arial" w:hAnsi="Arial" w:cs="Arial"/>
                <w:sz w:val="20"/>
                <w:szCs w:val="20"/>
              </w:rPr>
            </w:pPr>
            <w:r w:rsidRPr="00234D4A">
              <w:rPr>
                <w:rFonts w:ascii="Arial" w:hAnsi="Arial" w:cs="Arial"/>
                <w:sz w:val="20"/>
                <w:szCs w:val="20"/>
              </w:rPr>
              <w:t xml:space="preserve">     </w:t>
            </w:r>
          </w:p>
          <w:p w14:paraId="1D5F020B" w14:textId="77777777" w:rsidR="000A3FA6" w:rsidRPr="00234D4A" w:rsidRDefault="000A3FA6" w:rsidP="00433899">
            <w:pPr>
              <w:rPr>
                <w:rFonts w:ascii="Arial" w:hAnsi="Arial" w:cs="Arial"/>
                <w:sz w:val="20"/>
                <w:szCs w:val="20"/>
              </w:rPr>
            </w:pPr>
          </w:p>
          <w:p w14:paraId="60DE2321" w14:textId="5FDC2E7C" w:rsidR="000A3FA6" w:rsidRDefault="000A3FA6" w:rsidP="00433899">
            <w:pPr>
              <w:rPr>
                <w:rFonts w:ascii="Arial" w:hAnsi="Arial" w:cs="Arial"/>
                <w:sz w:val="20"/>
                <w:szCs w:val="20"/>
              </w:rPr>
            </w:pPr>
          </w:p>
          <w:p w14:paraId="44559F07" w14:textId="77777777" w:rsidR="000A3FA6" w:rsidRPr="00234D4A" w:rsidRDefault="000A3FA6" w:rsidP="00433899">
            <w:pPr>
              <w:rPr>
                <w:rFonts w:ascii="Arial" w:hAnsi="Arial" w:cs="Arial"/>
                <w:sz w:val="20"/>
                <w:szCs w:val="20"/>
              </w:rPr>
            </w:pPr>
          </w:p>
        </w:tc>
      </w:tr>
      <w:tr w:rsidR="000A3FA6" w:rsidRPr="00234D4A" w14:paraId="38173860"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10"/>
        </w:trPr>
        <w:tc>
          <w:tcPr>
            <w:tcW w:w="8222" w:type="dxa"/>
            <w:gridSpan w:val="4"/>
            <w:tcBorders>
              <w:top w:val="single" w:sz="12" w:space="0" w:color="auto"/>
              <w:left w:val="single" w:sz="12" w:space="0" w:color="auto"/>
              <w:bottom w:val="single" w:sz="12" w:space="0" w:color="auto"/>
              <w:right w:val="single" w:sz="12" w:space="0" w:color="auto"/>
            </w:tcBorders>
          </w:tcPr>
          <w:p w14:paraId="39792A22" w14:textId="77777777" w:rsidR="000A3FA6" w:rsidRPr="00234D4A" w:rsidRDefault="000A3FA6" w:rsidP="00433899">
            <w:pPr>
              <w:ind w:left="313" w:hanging="313"/>
              <w:rPr>
                <w:rFonts w:ascii="Arial" w:hAnsi="Arial" w:cs="Arial"/>
                <w:b/>
                <w:sz w:val="20"/>
                <w:szCs w:val="16"/>
              </w:rPr>
            </w:pPr>
            <w:r w:rsidRPr="00234D4A">
              <w:rPr>
                <w:rFonts w:ascii="Arial" w:hAnsi="Arial" w:cs="Arial"/>
                <w:b/>
                <w:sz w:val="20"/>
                <w:szCs w:val="16"/>
              </w:rPr>
              <w:lastRenderedPageBreak/>
              <w:t xml:space="preserve"> 4.  Are you currently subject to any criminal investigations and any pending prosecutions by the police which may have a bearing on your suitability for this post? </w:t>
            </w:r>
          </w:p>
          <w:p w14:paraId="78522128" w14:textId="77777777" w:rsidR="000A3FA6" w:rsidRPr="00234D4A" w:rsidRDefault="000A3FA6" w:rsidP="00433899">
            <w:pPr>
              <w:ind w:left="313" w:hanging="313"/>
              <w:rPr>
                <w:rFonts w:ascii="Arial" w:hAnsi="Arial" w:cs="Arial"/>
                <w:b/>
                <w:sz w:val="20"/>
                <w:szCs w:val="16"/>
              </w:rPr>
            </w:pPr>
          </w:p>
          <w:p w14:paraId="01CEEE53" w14:textId="77777777" w:rsidR="000A3FA6" w:rsidRPr="00234D4A" w:rsidRDefault="000A3FA6" w:rsidP="00433899">
            <w:pPr>
              <w:ind w:left="284" w:hanging="284"/>
              <w:rPr>
                <w:rFonts w:ascii="Arial" w:hAnsi="Arial" w:cs="Arial"/>
                <w:color w:val="FF0000"/>
                <w:sz w:val="20"/>
                <w:szCs w:val="16"/>
              </w:rPr>
            </w:pPr>
            <w:r w:rsidRPr="00234D4A">
              <w:rPr>
                <w:rFonts w:ascii="Arial" w:hAnsi="Arial" w:cs="Arial"/>
                <w:b/>
                <w:sz w:val="20"/>
                <w:szCs w:val="16"/>
              </w:rPr>
              <w:t xml:space="preserve">     </w:t>
            </w:r>
            <w:r w:rsidRPr="00234D4A">
              <w:rPr>
                <w:rFonts w:ascii="Arial" w:hAnsi="Arial" w:cs="Arial"/>
                <w:sz w:val="20"/>
                <w:szCs w:val="16"/>
              </w:rPr>
              <w:t xml:space="preserve">This may include any current criminal investigations or pending prosecution by the police in any other country.     </w:t>
            </w:r>
            <w:r w:rsidRPr="00234D4A">
              <w:rPr>
                <w:rFonts w:ascii="Arial" w:hAnsi="Arial" w:cs="Arial"/>
                <w:b/>
                <w:color w:val="FF0000"/>
                <w:sz w:val="20"/>
                <w:szCs w:val="16"/>
              </w:rPr>
              <w:t xml:space="preserve">    </w:t>
            </w:r>
          </w:p>
          <w:p w14:paraId="7A99A41D" w14:textId="77777777" w:rsidR="000A3FA6" w:rsidRPr="00234D4A" w:rsidRDefault="000A3FA6" w:rsidP="00433899">
            <w:pPr>
              <w:ind w:left="284" w:hanging="284"/>
              <w:rPr>
                <w:rFonts w:ascii="Arial" w:hAnsi="Arial" w:cs="Arial"/>
                <w:sz w:val="20"/>
                <w:szCs w:val="16"/>
              </w:rPr>
            </w:pPr>
          </w:p>
        </w:tc>
        <w:tc>
          <w:tcPr>
            <w:tcW w:w="567" w:type="dxa"/>
            <w:tcBorders>
              <w:top w:val="single" w:sz="12" w:space="0" w:color="auto"/>
              <w:left w:val="single" w:sz="12" w:space="0" w:color="auto"/>
              <w:bottom w:val="single" w:sz="12" w:space="0" w:color="auto"/>
              <w:right w:val="single" w:sz="12" w:space="0" w:color="auto"/>
            </w:tcBorders>
          </w:tcPr>
          <w:p w14:paraId="7339F50E" w14:textId="77777777" w:rsidR="000A3FA6" w:rsidRPr="00234D4A" w:rsidRDefault="000A3FA6" w:rsidP="00433899">
            <w:pPr>
              <w:rPr>
                <w:rFonts w:ascii="Arial" w:hAnsi="Arial" w:cs="Arial"/>
                <w:sz w:val="20"/>
                <w:szCs w:val="16"/>
              </w:rPr>
            </w:pPr>
            <w:r w:rsidRPr="00234D4A">
              <w:rPr>
                <w:rFonts w:ascii="Arial" w:hAnsi="Arial" w:cs="Arial"/>
                <w:sz w:val="20"/>
                <w:szCs w:val="16"/>
              </w:rPr>
              <w:t>Yes</w:t>
            </w:r>
          </w:p>
        </w:tc>
        <w:tc>
          <w:tcPr>
            <w:tcW w:w="567" w:type="dxa"/>
            <w:tcBorders>
              <w:top w:val="single" w:sz="12" w:space="0" w:color="auto"/>
              <w:left w:val="single" w:sz="12" w:space="0" w:color="auto"/>
              <w:bottom w:val="single" w:sz="12" w:space="0" w:color="auto"/>
              <w:right w:val="single" w:sz="12" w:space="0" w:color="auto"/>
            </w:tcBorders>
          </w:tcPr>
          <w:p w14:paraId="117B090F" w14:textId="77777777" w:rsidR="000A3FA6" w:rsidRPr="00234D4A" w:rsidRDefault="000A3FA6" w:rsidP="00433899">
            <w:pPr>
              <w:rPr>
                <w:rFonts w:ascii="Arial" w:hAnsi="Arial" w:cs="Arial"/>
                <w:sz w:val="20"/>
                <w:szCs w:val="16"/>
              </w:rPr>
            </w:pPr>
            <w:r w:rsidRPr="00234D4A">
              <w:rPr>
                <w:rFonts w:ascii="Arial" w:hAnsi="Arial" w:cs="Arial"/>
                <w:sz w:val="20"/>
                <w:szCs w:val="16"/>
              </w:rPr>
              <w:t>No</w:t>
            </w:r>
          </w:p>
        </w:tc>
      </w:tr>
      <w:tr w:rsidR="000A3FA6" w:rsidRPr="00234D4A" w14:paraId="4A192CDD"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52"/>
        </w:trPr>
        <w:tc>
          <w:tcPr>
            <w:tcW w:w="9356" w:type="dxa"/>
            <w:gridSpan w:val="6"/>
            <w:tcBorders>
              <w:top w:val="single" w:sz="12" w:space="0" w:color="auto"/>
              <w:left w:val="single" w:sz="12" w:space="0" w:color="auto"/>
              <w:bottom w:val="single" w:sz="12" w:space="0" w:color="auto"/>
              <w:right w:val="single" w:sz="12" w:space="0" w:color="auto"/>
            </w:tcBorders>
          </w:tcPr>
          <w:p w14:paraId="6DDA8FFE" w14:textId="77777777" w:rsidR="000A3FA6" w:rsidRPr="00234D4A" w:rsidRDefault="000A3FA6" w:rsidP="00433899">
            <w:pPr>
              <w:ind w:left="313" w:hanging="313"/>
              <w:rPr>
                <w:rFonts w:ascii="Arial" w:hAnsi="Arial" w:cs="Arial"/>
                <w:sz w:val="20"/>
                <w:szCs w:val="16"/>
              </w:rPr>
            </w:pPr>
            <w:r w:rsidRPr="00234D4A">
              <w:rPr>
                <w:rFonts w:ascii="Arial" w:hAnsi="Arial" w:cs="Arial"/>
                <w:sz w:val="20"/>
                <w:szCs w:val="16"/>
              </w:rPr>
              <w:t xml:space="preserve">      If you have ticked YES, please provide details of the nature of the allegations made against you and, if known to you, any action to be taken against you by the police.</w:t>
            </w:r>
          </w:p>
          <w:p w14:paraId="74D2EA4C" w14:textId="77777777" w:rsidR="000A3FA6" w:rsidRPr="00234D4A" w:rsidRDefault="000A3FA6" w:rsidP="00433899">
            <w:pPr>
              <w:ind w:left="313" w:hanging="313"/>
              <w:rPr>
                <w:rFonts w:ascii="Arial" w:hAnsi="Arial" w:cs="Arial"/>
                <w:sz w:val="20"/>
                <w:szCs w:val="16"/>
              </w:rPr>
            </w:pPr>
          </w:p>
          <w:p w14:paraId="16B13E59" w14:textId="67D22A35" w:rsidR="000A3FA6" w:rsidRPr="00234D4A" w:rsidRDefault="000A3FA6" w:rsidP="00433899">
            <w:pPr>
              <w:ind w:left="313" w:hanging="313"/>
              <w:rPr>
                <w:rFonts w:ascii="Arial" w:hAnsi="Arial" w:cs="Arial"/>
                <w:b/>
                <w:sz w:val="20"/>
                <w:szCs w:val="16"/>
              </w:rPr>
            </w:pPr>
            <w:r w:rsidRPr="00234D4A">
              <w:rPr>
                <w:rFonts w:ascii="Arial" w:hAnsi="Arial" w:cs="Arial"/>
                <w:sz w:val="20"/>
                <w:szCs w:val="16"/>
              </w:rPr>
              <w:t xml:space="preserve">  </w:t>
            </w:r>
          </w:p>
          <w:p w14:paraId="28B1A29E" w14:textId="77777777" w:rsidR="000A3FA6" w:rsidRPr="00234D4A" w:rsidRDefault="000A3FA6" w:rsidP="00433899">
            <w:pPr>
              <w:ind w:left="313" w:hanging="313"/>
              <w:rPr>
                <w:rFonts w:ascii="Arial" w:hAnsi="Arial" w:cs="Arial"/>
                <w:b/>
                <w:sz w:val="20"/>
                <w:szCs w:val="16"/>
              </w:rPr>
            </w:pPr>
          </w:p>
          <w:p w14:paraId="41B84969" w14:textId="77777777" w:rsidR="000A3FA6" w:rsidRPr="00234D4A" w:rsidRDefault="000A3FA6" w:rsidP="00433899">
            <w:pPr>
              <w:ind w:left="313" w:hanging="313"/>
              <w:rPr>
                <w:rFonts w:ascii="Arial" w:hAnsi="Arial" w:cs="Arial"/>
                <w:b/>
                <w:sz w:val="20"/>
                <w:szCs w:val="16"/>
              </w:rPr>
            </w:pPr>
          </w:p>
          <w:p w14:paraId="55E51BF5" w14:textId="77777777" w:rsidR="000A3FA6" w:rsidRPr="00234D4A" w:rsidRDefault="000A3FA6" w:rsidP="00433899">
            <w:pPr>
              <w:ind w:left="313" w:hanging="313"/>
              <w:rPr>
                <w:rFonts w:ascii="Arial" w:hAnsi="Arial" w:cs="Arial"/>
                <w:b/>
                <w:sz w:val="20"/>
                <w:szCs w:val="16"/>
              </w:rPr>
            </w:pPr>
          </w:p>
          <w:p w14:paraId="516E6589" w14:textId="77777777" w:rsidR="000A3FA6" w:rsidRPr="00234D4A" w:rsidRDefault="000A3FA6" w:rsidP="00433899">
            <w:pPr>
              <w:ind w:left="313" w:hanging="313"/>
              <w:rPr>
                <w:rFonts w:ascii="Arial" w:hAnsi="Arial" w:cs="Arial"/>
                <w:b/>
                <w:sz w:val="20"/>
                <w:szCs w:val="16"/>
              </w:rPr>
            </w:pPr>
          </w:p>
          <w:p w14:paraId="133A2951" w14:textId="77777777" w:rsidR="000A3FA6" w:rsidRPr="00234D4A" w:rsidRDefault="000A3FA6" w:rsidP="00433899">
            <w:pPr>
              <w:ind w:left="313" w:hanging="313"/>
              <w:rPr>
                <w:rFonts w:ascii="Arial" w:hAnsi="Arial" w:cs="Arial"/>
                <w:b/>
                <w:sz w:val="20"/>
                <w:szCs w:val="16"/>
              </w:rPr>
            </w:pPr>
          </w:p>
          <w:p w14:paraId="394FB529" w14:textId="77777777" w:rsidR="000A3FA6" w:rsidRPr="00234D4A" w:rsidRDefault="000A3FA6" w:rsidP="00433899">
            <w:pPr>
              <w:ind w:left="313" w:hanging="313"/>
              <w:rPr>
                <w:rFonts w:ascii="Arial" w:hAnsi="Arial" w:cs="Arial"/>
                <w:b/>
                <w:sz w:val="20"/>
                <w:szCs w:val="16"/>
              </w:rPr>
            </w:pPr>
          </w:p>
          <w:p w14:paraId="41E5AA3B" w14:textId="040FDFF4" w:rsidR="000A3FA6" w:rsidRPr="00234D4A" w:rsidRDefault="000A3FA6" w:rsidP="00433899">
            <w:pPr>
              <w:ind w:left="313" w:hanging="313"/>
              <w:rPr>
                <w:rFonts w:ascii="Arial" w:hAnsi="Arial" w:cs="Arial"/>
                <w:b/>
                <w:sz w:val="20"/>
                <w:szCs w:val="16"/>
              </w:rPr>
            </w:pPr>
          </w:p>
          <w:p w14:paraId="700F4E62" w14:textId="163EEF07" w:rsidR="00E31980" w:rsidRPr="00234D4A" w:rsidRDefault="00E31980" w:rsidP="00433899">
            <w:pPr>
              <w:ind w:left="313" w:hanging="313"/>
              <w:rPr>
                <w:rFonts w:ascii="Arial" w:hAnsi="Arial" w:cs="Arial"/>
                <w:b/>
                <w:sz w:val="20"/>
                <w:szCs w:val="16"/>
              </w:rPr>
            </w:pPr>
          </w:p>
          <w:p w14:paraId="0764A8E7" w14:textId="3BB052BA" w:rsidR="00E31980" w:rsidRPr="00234D4A" w:rsidRDefault="00E31980" w:rsidP="00433899">
            <w:pPr>
              <w:ind w:left="313" w:hanging="313"/>
              <w:rPr>
                <w:rFonts w:ascii="Arial" w:hAnsi="Arial" w:cs="Arial"/>
                <w:b/>
                <w:sz w:val="20"/>
                <w:szCs w:val="16"/>
              </w:rPr>
            </w:pPr>
          </w:p>
          <w:p w14:paraId="766274DF" w14:textId="3A2A7DE8" w:rsidR="00E31980" w:rsidRPr="00234D4A" w:rsidRDefault="00E31980" w:rsidP="00433899">
            <w:pPr>
              <w:ind w:left="313" w:hanging="313"/>
              <w:rPr>
                <w:rFonts w:ascii="Arial" w:hAnsi="Arial" w:cs="Arial"/>
                <w:b/>
                <w:sz w:val="20"/>
                <w:szCs w:val="16"/>
              </w:rPr>
            </w:pPr>
          </w:p>
          <w:p w14:paraId="0B2D0088" w14:textId="7AC31F5F" w:rsidR="00E31980" w:rsidRPr="00234D4A" w:rsidRDefault="00E31980" w:rsidP="00433899">
            <w:pPr>
              <w:ind w:left="313" w:hanging="313"/>
              <w:rPr>
                <w:rFonts w:ascii="Arial" w:hAnsi="Arial" w:cs="Arial"/>
                <w:b/>
                <w:sz w:val="20"/>
                <w:szCs w:val="16"/>
              </w:rPr>
            </w:pPr>
          </w:p>
          <w:p w14:paraId="2A9781D0" w14:textId="77777777" w:rsidR="004B3719" w:rsidRPr="00234D4A" w:rsidRDefault="004B3719" w:rsidP="00433899">
            <w:pPr>
              <w:ind w:left="313" w:hanging="313"/>
              <w:rPr>
                <w:rFonts w:ascii="Arial" w:hAnsi="Arial" w:cs="Arial"/>
                <w:b/>
                <w:sz w:val="20"/>
                <w:szCs w:val="16"/>
              </w:rPr>
            </w:pPr>
          </w:p>
          <w:p w14:paraId="5D5DA0D5" w14:textId="77777777" w:rsidR="00E31980" w:rsidRPr="00234D4A" w:rsidRDefault="00E31980" w:rsidP="00433899">
            <w:pPr>
              <w:ind w:left="313" w:hanging="313"/>
              <w:rPr>
                <w:rFonts w:ascii="Arial" w:hAnsi="Arial" w:cs="Arial"/>
                <w:b/>
                <w:sz w:val="20"/>
                <w:szCs w:val="16"/>
              </w:rPr>
            </w:pPr>
          </w:p>
          <w:p w14:paraId="22C06616" w14:textId="77777777" w:rsidR="000A3FA6" w:rsidRPr="00234D4A" w:rsidRDefault="000A3FA6" w:rsidP="00433899">
            <w:pPr>
              <w:rPr>
                <w:rFonts w:ascii="Arial" w:hAnsi="Arial" w:cs="Arial"/>
                <w:sz w:val="20"/>
                <w:szCs w:val="16"/>
              </w:rPr>
            </w:pPr>
          </w:p>
        </w:tc>
      </w:tr>
      <w:tr w:rsidR="000A3FA6" w:rsidRPr="00234D4A" w14:paraId="3D0F55FD"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22" w:type="dxa"/>
            <w:gridSpan w:val="4"/>
            <w:tcBorders>
              <w:top w:val="single" w:sz="12" w:space="0" w:color="auto"/>
              <w:left w:val="single" w:sz="12" w:space="0" w:color="auto"/>
              <w:bottom w:val="single" w:sz="12" w:space="0" w:color="auto"/>
              <w:right w:val="single" w:sz="12" w:space="0" w:color="auto"/>
            </w:tcBorders>
          </w:tcPr>
          <w:p w14:paraId="42DAF014" w14:textId="77777777" w:rsidR="000A3FA6" w:rsidRPr="00234D4A" w:rsidRDefault="000A3FA6" w:rsidP="00433899">
            <w:pPr>
              <w:tabs>
                <w:tab w:val="left" w:pos="-142"/>
              </w:tabs>
              <w:ind w:left="284" w:hanging="284"/>
              <w:rPr>
                <w:rFonts w:ascii="Arial" w:hAnsi="Arial" w:cs="Arial"/>
                <w:sz w:val="20"/>
                <w:szCs w:val="16"/>
              </w:rPr>
            </w:pPr>
            <w:r w:rsidRPr="00234D4A">
              <w:rPr>
                <w:rFonts w:ascii="Arial" w:hAnsi="Arial" w:cs="Arial"/>
                <w:b/>
                <w:color w:val="000000"/>
                <w:sz w:val="20"/>
                <w:szCs w:val="16"/>
              </w:rPr>
              <w:t>5.  Have you ever been subject to any action being taken against you b</w:t>
            </w:r>
            <w:r w:rsidRPr="00234D4A">
              <w:rPr>
                <w:rFonts w:ascii="Arial" w:hAnsi="Arial" w:cs="Arial"/>
                <w:b/>
                <w:sz w:val="20"/>
                <w:szCs w:val="16"/>
              </w:rPr>
              <w:t>y the NHS Counter Fraud Authority (formerly NHS Counter Fraud and Security Management Services) or any other investigatory body in relation to allegations of fraud which may have a bearing on your suitability for this post?</w:t>
            </w:r>
            <w:r w:rsidRPr="00234D4A">
              <w:rPr>
                <w:rFonts w:ascii="Arial" w:hAnsi="Arial" w:cs="Arial"/>
                <w:b/>
                <w:color w:val="000000"/>
                <w:sz w:val="20"/>
                <w:szCs w:val="16"/>
              </w:rPr>
              <w:t xml:space="preserve"> </w:t>
            </w:r>
            <w:r w:rsidRPr="00234D4A">
              <w:rPr>
                <w:rFonts w:ascii="Arial" w:hAnsi="Arial" w:cs="Arial"/>
                <w:sz w:val="20"/>
                <w:szCs w:val="16"/>
              </w:rPr>
              <w:t xml:space="preserve"> </w:t>
            </w:r>
          </w:p>
          <w:p w14:paraId="64390847" w14:textId="77777777" w:rsidR="000A3FA6" w:rsidRPr="00234D4A" w:rsidRDefault="000A3FA6" w:rsidP="00433899">
            <w:pPr>
              <w:tabs>
                <w:tab w:val="left" w:pos="-142"/>
              </w:tabs>
              <w:ind w:left="284" w:hanging="284"/>
              <w:rPr>
                <w:rFonts w:ascii="Arial" w:hAnsi="Arial" w:cs="Arial"/>
                <w:sz w:val="20"/>
                <w:szCs w:val="16"/>
              </w:rPr>
            </w:pPr>
          </w:p>
          <w:p w14:paraId="7AFF83E6" w14:textId="77777777" w:rsidR="000A3FA6" w:rsidRPr="00234D4A" w:rsidRDefault="000A3FA6" w:rsidP="00433899">
            <w:pPr>
              <w:ind w:left="318" w:hanging="318"/>
              <w:rPr>
                <w:rFonts w:ascii="Arial" w:hAnsi="Arial" w:cs="Arial"/>
                <w:sz w:val="20"/>
                <w:szCs w:val="16"/>
              </w:rPr>
            </w:pPr>
            <w:r w:rsidRPr="00234D4A">
              <w:rPr>
                <w:rFonts w:ascii="Arial" w:hAnsi="Arial" w:cs="Arial"/>
                <w:sz w:val="20"/>
                <w:szCs w:val="16"/>
              </w:rPr>
              <w:t xml:space="preserve">      Any other investigatory bodies may include: HM Revenue &amp; Customs, Financial Services Authority, Department for Business, Energy and Industrial Strategy (formerly the Department of Trade &amp; Industry), Local Authorities, Department of Work and Pensions, Home Office, and UK Visas and Immigration. </w:t>
            </w:r>
          </w:p>
          <w:p w14:paraId="37741547" w14:textId="77777777" w:rsidR="000A3FA6" w:rsidRPr="00234D4A" w:rsidRDefault="000A3FA6" w:rsidP="00433899">
            <w:pPr>
              <w:ind w:left="318" w:hanging="318"/>
              <w:rPr>
                <w:rFonts w:ascii="Arial" w:hAnsi="Arial" w:cs="Arial"/>
                <w:sz w:val="20"/>
                <w:szCs w:val="16"/>
              </w:rPr>
            </w:pPr>
          </w:p>
          <w:p w14:paraId="7B610F0B" w14:textId="77777777" w:rsidR="000A3FA6" w:rsidRPr="00234D4A" w:rsidRDefault="000A3FA6" w:rsidP="00433899">
            <w:pPr>
              <w:ind w:left="318" w:hanging="318"/>
              <w:rPr>
                <w:rFonts w:ascii="Arial" w:hAnsi="Arial" w:cs="Arial"/>
                <w:sz w:val="20"/>
                <w:szCs w:val="16"/>
              </w:rPr>
            </w:pPr>
            <w:r w:rsidRPr="00234D4A">
              <w:rPr>
                <w:rFonts w:ascii="Arial" w:hAnsi="Arial" w:cs="Arial"/>
                <w:sz w:val="20"/>
                <w:szCs w:val="16"/>
              </w:rPr>
              <w:t xml:space="preserve">     This list is not exhaustive and should be taken as a guide only. You must declare any action taken against you by an investigatory body, following allegations of fraud.</w:t>
            </w:r>
          </w:p>
          <w:p w14:paraId="558B196C" w14:textId="77777777" w:rsidR="000A3FA6" w:rsidRPr="00234D4A" w:rsidRDefault="000A3FA6" w:rsidP="00433899">
            <w:pPr>
              <w:ind w:left="318" w:hanging="318"/>
              <w:rPr>
                <w:rFonts w:ascii="Arial" w:hAnsi="Arial" w:cs="Arial"/>
                <w:sz w:val="20"/>
                <w:szCs w:val="16"/>
              </w:rPr>
            </w:pPr>
          </w:p>
        </w:tc>
        <w:tc>
          <w:tcPr>
            <w:tcW w:w="567" w:type="dxa"/>
            <w:tcBorders>
              <w:top w:val="single" w:sz="12" w:space="0" w:color="auto"/>
              <w:left w:val="single" w:sz="12" w:space="0" w:color="auto"/>
              <w:bottom w:val="single" w:sz="12" w:space="0" w:color="auto"/>
              <w:right w:val="single" w:sz="12" w:space="0" w:color="auto"/>
            </w:tcBorders>
          </w:tcPr>
          <w:p w14:paraId="545B2AF6" w14:textId="77777777" w:rsidR="000A3FA6" w:rsidRPr="00234D4A" w:rsidRDefault="000A3FA6" w:rsidP="00433899">
            <w:pPr>
              <w:rPr>
                <w:rFonts w:ascii="Arial" w:hAnsi="Arial" w:cs="Arial"/>
                <w:sz w:val="20"/>
                <w:szCs w:val="16"/>
              </w:rPr>
            </w:pPr>
            <w:r w:rsidRPr="00234D4A">
              <w:rPr>
                <w:rFonts w:ascii="Arial" w:hAnsi="Arial" w:cs="Arial"/>
                <w:sz w:val="20"/>
                <w:szCs w:val="16"/>
              </w:rPr>
              <w:t>Yes</w:t>
            </w:r>
          </w:p>
        </w:tc>
        <w:tc>
          <w:tcPr>
            <w:tcW w:w="567" w:type="dxa"/>
            <w:tcBorders>
              <w:top w:val="single" w:sz="12" w:space="0" w:color="auto"/>
              <w:left w:val="single" w:sz="12" w:space="0" w:color="auto"/>
              <w:bottom w:val="single" w:sz="12" w:space="0" w:color="auto"/>
              <w:right w:val="single" w:sz="12" w:space="0" w:color="auto"/>
            </w:tcBorders>
          </w:tcPr>
          <w:p w14:paraId="488BFA54" w14:textId="77777777" w:rsidR="000A3FA6" w:rsidRPr="00234D4A" w:rsidRDefault="000A3FA6" w:rsidP="00433899">
            <w:pPr>
              <w:rPr>
                <w:rFonts w:ascii="Arial" w:hAnsi="Arial" w:cs="Arial"/>
                <w:sz w:val="20"/>
                <w:szCs w:val="16"/>
              </w:rPr>
            </w:pPr>
            <w:r w:rsidRPr="00234D4A">
              <w:rPr>
                <w:rFonts w:ascii="Arial" w:hAnsi="Arial" w:cs="Arial"/>
                <w:sz w:val="20"/>
                <w:szCs w:val="16"/>
              </w:rPr>
              <w:t>No</w:t>
            </w:r>
          </w:p>
        </w:tc>
      </w:tr>
      <w:tr w:rsidR="000A3FA6" w:rsidRPr="00234D4A" w14:paraId="0C646EB8"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56" w:type="dxa"/>
            <w:gridSpan w:val="6"/>
            <w:tcBorders>
              <w:top w:val="single" w:sz="12" w:space="0" w:color="auto"/>
              <w:left w:val="single" w:sz="12" w:space="0" w:color="auto"/>
              <w:bottom w:val="single" w:sz="12" w:space="0" w:color="auto"/>
              <w:right w:val="single" w:sz="12" w:space="0" w:color="auto"/>
            </w:tcBorders>
          </w:tcPr>
          <w:p w14:paraId="10628CDA" w14:textId="6BF0055C" w:rsidR="000A3FA6" w:rsidRPr="00234D4A" w:rsidRDefault="000A3FA6" w:rsidP="00433899">
            <w:pPr>
              <w:ind w:left="314"/>
              <w:rPr>
                <w:rFonts w:ascii="Arial" w:hAnsi="Arial" w:cs="Arial"/>
                <w:sz w:val="20"/>
                <w:szCs w:val="20"/>
              </w:rPr>
            </w:pPr>
            <w:r w:rsidRPr="00234D4A">
              <w:rPr>
                <w:rFonts w:ascii="Arial" w:hAnsi="Arial" w:cs="Arial"/>
                <w:sz w:val="20"/>
                <w:szCs w:val="20"/>
              </w:rPr>
              <w:t>If you have ticked YES, please provide details of the offence, formal action taken, dates and investigatory or prosecuting body, as may be relevant.</w:t>
            </w:r>
          </w:p>
          <w:p w14:paraId="42F6373B" w14:textId="7AB1A959" w:rsidR="00E31980" w:rsidRPr="00234D4A" w:rsidRDefault="00E31980" w:rsidP="00433899">
            <w:pPr>
              <w:pStyle w:val="BodyText3"/>
              <w:spacing w:after="0"/>
              <w:ind w:left="292" w:hanging="292"/>
              <w:rPr>
                <w:rFonts w:cs="Arial"/>
                <w:sz w:val="20"/>
                <w:szCs w:val="20"/>
              </w:rPr>
            </w:pPr>
          </w:p>
          <w:p w14:paraId="0CBAB026" w14:textId="71045C2C" w:rsidR="00E31980" w:rsidRPr="00234D4A" w:rsidRDefault="00E31980" w:rsidP="00433899">
            <w:pPr>
              <w:pStyle w:val="BodyText3"/>
              <w:spacing w:after="0"/>
              <w:ind w:left="292" w:hanging="292"/>
              <w:rPr>
                <w:rFonts w:cs="Arial"/>
                <w:sz w:val="20"/>
                <w:szCs w:val="20"/>
              </w:rPr>
            </w:pPr>
          </w:p>
          <w:p w14:paraId="4F50F0EE" w14:textId="6F37B87E" w:rsidR="00E31980" w:rsidRPr="00234D4A" w:rsidRDefault="00E31980" w:rsidP="00433899">
            <w:pPr>
              <w:pStyle w:val="BodyText3"/>
              <w:spacing w:after="0"/>
              <w:ind w:left="292" w:hanging="292"/>
              <w:rPr>
                <w:rFonts w:cs="Arial"/>
                <w:sz w:val="20"/>
                <w:szCs w:val="20"/>
              </w:rPr>
            </w:pPr>
          </w:p>
          <w:p w14:paraId="47ADB867" w14:textId="6E88205B" w:rsidR="00E31980" w:rsidRPr="00234D4A" w:rsidRDefault="00E31980" w:rsidP="00433899">
            <w:pPr>
              <w:pStyle w:val="BodyText3"/>
              <w:spacing w:after="0"/>
              <w:ind w:left="292" w:hanging="292"/>
              <w:rPr>
                <w:rFonts w:cs="Arial"/>
                <w:sz w:val="20"/>
                <w:szCs w:val="20"/>
              </w:rPr>
            </w:pPr>
          </w:p>
          <w:p w14:paraId="774E3433" w14:textId="0E356D29" w:rsidR="00E31980" w:rsidRPr="00234D4A" w:rsidRDefault="00E31980" w:rsidP="00433899">
            <w:pPr>
              <w:pStyle w:val="BodyText3"/>
              <w:spacing w:after="0"/>
              <w:ind w:left="292" w:hanging="292"/>
              <w:rPr>
                <w:rFonts w:cs="Arial"/>
                <w:sz w:val="20"/>
                <w:szCs w:val="20"/>
              </w:rPr>
            </w:pPr>
          </w:p>
          <w:p w14:paraId="32A96F46" w14:textId="291E9ECE" w:rsidR="00E31980" w:rsidRPr="00234D4A" w:rsidRDefault="00E31980" w:rsidP="00433899">
            <w:pPr>
              <w:pStyle w:val="BodyText3"/>
              <w:spacing w:after="0"/>
              <w:ind w:left="292" w:hanging="292"/>
              <w:rPr>
                <w:rFonts w:cs="Arial"/>
                <w:sz w:val="20"/>
                <w:szCs w:val="20"/>
              </w:rPr>
            </w:pPr>
          </w:p>
          <w:p w14:paraId="16BF1E87" w14:textId="3D02E4C7" w:rsidR="00E31980" w:rsidRPr="00234D4A" w:rsidRDefault="00E31980" w:rsidP="00433899">
            <w:pPr>
              <w:pStyle w:val="BodyText3"/>
              <w:spacing w:after="0"/>
              <w:ind w:left="292" w:hanging="292"/>
              <w:rPr>
                <w:rFonts w:cs="Arial"/>
                <w:sz w:val="20"/>
                <w:szCs w:val="20"/>
              </w:rPr>
            </w:pPr>
          </w:p>
          <w:p w14:paraId="330F87ED" w14:textId="115BDD9C" w:rsidR="00E31980" w:rsidRPr="00234D4A" w:rsidRDefault="00E31980" w:rsidP="00433899">
            <w:pPr>
              <w:pStyle w:val="BodyText3"/>
              <w:spacing w:after="0"/>
              <w:ind w:left="292" w:hanging="292"/>
              <w:rPr>
                <w:rFonts w:cs="Arial"/>
                <w:sz w:val="20"/>
                <w:szCs w:val="20"/>
              </w:rPr>
            </w:pPr>
          </w:p>
          <w:p w14:paraId="0C51635F" w14:textId="295DE1BF" w:rsidR="004B3719" w:rsidRPr="00234D4A" w:rsidRDefault="004B3719" w:rsidP="00433899">
            <w:pPr>
              <w:pStyle w:val="BodyText3"/>
              <w:spacing w:after="0"/>
              <w:ind w:left="292" w:hanging="292"/>
              <w:rPr>
                <w:rFonts w:cs="Arial"/>
                <w:sz w:val="20"/>
                <w:szCs w:val="20"/>
              </w:rPr>
            </w:pPr>
          </w:p>
          <w:p w14:paraId="11AA12A3" w14:textId="4499BE2C" w:rsidR="004B3719" w:rsidRPr="00234D4A" w:rsidRDefault="004B3719" w:rsidP="00433899">
            <w:pPr>
              <w:pStyle w:val="BodyText3"/>
              <w:spacing w:after="0"/>
              <w:ind w:left="292" w:hanging="292"/>
              <w:rPr>
                <w:rFonts w:cs="Arial"/>
                <w:sz w:val="20"/>
                <w:szCs w:val="20"/>
              </w:rPr>
            </w:pPr>
          </w:p>
          <w:p w14:paraId="59217859" w14:textId="7412CA6B" w:rsidR="004B3719" w:rsidRPr="00234D4A" w:rsidRDefault="004B3719" w:rsidP="00433899">
            <w:pPr>
              <w:pStyle w:val="BodyText3"/>
              <w:spacing w:after="0"/>
              <w:ind w:left="292" w:hanging="292"/>
              <w:rPr>
                <w:rFonts w:cs="Arial"/>
                <w:sz w:val="20"/>
                <w:szCs w:val="20"/>
              </w:rPr>
            </w:pPr>
          </w:p>
          <w:p w14:paraId="0FEC4DC8" w14:textId="77709C23" w:rsidR="004B3719" w:rsidRPr="00234D4A" w:rsidRDefault="004B3719" w:rsidP="00433899">
            <w:pPr>
              <w:pStyle w:val="BodyText3"/>
              <w:spacing w:after="0"/>
              <w:ind w:left="292" w:hanging="292"/>
              <w:rPr>
                <w:rFonts w:cs="Arial"/>
                <w:sz w:val="20"/>
                <w:szCs w:val="20"/>
              </w:rPr>
            </w:pPr>
          </w:p>
          <w:p w14:paraId="3622EA8B" w14:textId="748CABD6" w:rsidR="004B3719" w:rsidRPr="00234D4A" w:rsidRDefault="004B3719" w:rsidP="00433899">
            <w:pPr>
              <w:pStyle w:val="BodyText3"/>
              <w:spacing w:after="0"/>
              <w:ind w:left="292" w:hanging="292"/>
              <w:rPr>
                <w:rFonts w:cs="Arial"/>
                <w:sz w:val="20"/>
                <w:szCs w:val="20"/>
              </w:rPr>
            </w:pPr>
          </w:p>
          <w:p w14:paraId="53A92CAC" w14:textId="1C23AD1C" w:rsidR="004B3719" w:rsidRPr="00234D4A" w:rsidRDefault="004B3719" w:rsidP="00433899">
            <w:pPr>
              <w:pStyle w:val="BodyText3"/>
              <w:spacing w:after="0"/>
              <w:ind w:left="292" w:hanging="292"/>
              <w:rPr>
                <w:rFonts w:cs="Arial"/>
                <w:sz w:val="20"/>
                <w:szCs w:val="20"/>
              </w:rPr>
            </w:pPr>
          </w:p>
          <w:p w14:paraId="1FB4D0DC" w14:textId="76BD388C" w:rsidR="004B3719" w:rsidRPr="00234D4A" w:rsidRDefault="004B3719" w:rsidP="00433899">
            <w:pPr>
              <w:pStyle w:val="BodyText3"/>
              <w:spacing w:after="0"/>
              <w:ind w:left="292" w:hanging="292"/>
              <w:rPr>
                <w:rFonts w:cs="Arial"/>
                <w:sz w:val="20"/>
                <w:szCs w:val="20"/>
              </w:rPr>
            </w:pPr>
          </w:p>
          <w:p w14:paraId="68547DA1" w14:textId="77777777" w:rsidR="000A3FA6" w:rsidRPr="00234D4A" w:rsidRDefault="000A3FA6" w:rsidP="004B3719">
            <w:pPr>
              <w:pStyle w:val="BodyText3"/>
              <w:spacing w:after="0"/>
              <w:rPr>
                <w:rFonts w:cs="Arial"/>
                <w:sz w:val="20"/>
                <w:szCs w:val="20"/>
              </w:rPr>
            </w:pPr>
          </w:p>
        </w:tc>
      </w:tr>
      <w:tr w:rsidR="000A3FA6" w:rsidRPr="00234D4A" w14:paraId="79BA109A"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07"/>
        </w:trPr>
        <w:tc>
          <w:tcPr>
            <w:tcW w:w="9356" w:type="dxa"/>
            <w:gridSpan w:val="6"/>
            <w:tcBorders>
              <w:top w:val="single" w:sz="12" w:space="0" w:color="auto"/>
              <w:left w:val="single" w:sz="12" w:space="0" w:color="auto"/>
              <w:bottom w:val="single" w:sz="12" w:space="0" w:color="auto"/>
              <w:right w:val="single" w:sz="12" w:space="0" w:color="auto"/>
            </w:tcBorders>
          </w:tcPr>
          <w:p w14:paraId="1F1EE9DE" w14:textId="6472E993" w:rsidR="000A3FA6" w:rsidRPr="00234D4A" w:rsidRDefault="000A3FA6" w:rsidP="00433899">
            <w:pPr>
              <w:pStyle w:val="BodyText3"/>
              <w:spacing w:after="0"/>
              <w:rPr>
                <w:rFonts w:cs="Arial"/>
                <w:bCs/>
                <w:sz w:val="20"/>
                <w:szCs w:val="20"/>
              </w:rPr>
            </w:pPr>
            <w:r w:rsidRPr="00234D4A">
              <w:rPr>
                <w:rFonts w:cs="Arial"/>
                <w:bCs/>
                <w:sz w:val="20"/>
                <w:szCs w:val="20"/>
              </w:rPr>
              <w:lastRenderedPageBreak/>
              <w:t xml:space="preserve">The information you provide using </w:t>
            </w:r>
            <w:r w:rsidR="00E31980" w:rsidRPr="00234D4A">
              <w:rPr>
                <w:rFonts w:cs="Arial"/>
                <w:bCs/>
                <w:sz w:val="20"/>
                <w:szCs w:val="20"/>
              </w:rPr>
              <w:t>this self-</w:t>
            </w:r>
            <w:r w:rsidRPr="00234D4A">
              <w:rPr>
                <w:rFonts w:cs="Arial"/>
                <w:bCs/>
                <w:sz w:val="20"/>
                <w:szCs w:val="20"/>
              </w:rPr>
              <w:t xml:space="preserve">declaration form will be processed in accordance with data protection law. It will </w:t>
            </w:r>
            <w:r w:rsidR="00FC3F62">
              <w:rPr>
                <w:rFonts w:cs="Arial"/>
                <w:bCs/>
                <w:sz w:val="20"/>
                <w:szCs w:val="20"/>
              </w:rPr>
              <w:t xml:space="preserve">be </w:t>
            </w:r>
            <w:r w:rsidRPr="00234D4A">
              <w:rPr>
                <w:rFonts w:cs="Arial"/>
                <w:bCs/>
                <w:sz w:val="20"/>
                <w:szCs w:val="20"/>
              </w:rPr>
              <w:t xml:space="preserve">used for the purpose of determining your suitability for the position </w:t>
            </w:r>
            <w:r w:rsidR="00E31980" w:rsidRPr="00234D4A">
              <w:rPr>
                <w:rFonts w:cs="Arial"/>
                <w:bCs/>
                <w:sz w:val="20"/>
                <w:szCs w:val="20"/>
              </w:rPr>
              <w:t>in which you are employed</w:t>
            </w:r>
            <w:r w:rsidRPr="00234D4A">
              <w:rPr>
                <w:rFonts w:cs="Arial"/>
                <w:bCs/>
                <w:sz w:val="20"/>
                <w:szCs w:val="20"/>
              </w:rPr>
              <w:t xml:space="preserve"> in accordance with the NHS </w:t>
            </w:r>
            <w:r w:rsidR="00FC3F62" w:rsidRPr="00234D4A">
              <w:rPr>
                <w:rFonts w:cs="Arial"/>
                <w:bCs/>
                <w:sz w:val="20"/>
                <w:szCs w:val="20"/>
              </w:rPr>
              <w:t>employment check standards</w:t>
            </w:r>
            <w:r w:rsidRPr="00234D4A">
              <w:rPr>
                <w:rFonts w:cs="Arial"/>
                <w:bCs/>
                <w:sz w:val="20"/>
                <w:szCs w:val="20"/>
              </w:rPr>
              <w:t xml:space="preserve">. It will also be used for enquiries in relation to the prevention and detection of fraud. </w:t>
            </w:r>
          </w:p>
          <w:p w14:paraId="7FFEA597" w14:textId="77777777" w:rsidR="000A3FA6" w:rsidRPr="00234D4A" w:rsidRDefault="000A3FA6" w:rsidP="00433899">
            <w:pPr>
              <w:pStyle w:val="BodyText3"/>
              <w:spacing w:after="0"/>
              <w:rPr>
                <w:rFonts w:cs="Arial"/>
                <w:bCs/>
                <w:sz w:val="20"/>
                <w:szCs w:val="20"/>
              </w:rPr>
            </w:pPr>
          </w:p>
          <w:p w14:paraId="756D704F" w14:textId="3100D7B4" w:rsidR="000A3FA6" w:rsidRPr="00234D4A" w:rsidRDefault="000A3FA6" w:rsidP="00433899">
            <w:pPr>
              <w:shd w:val="clear" w:color="auto" w:fill="FFFFFF"/>
              <w:rPr>
                <w:rFonts w:ascii="Arial" w:hAnsi="Arial" w:cs="Arial"/>
                <w:color w:val="0B0C0C"/>
                <w:sz w:val="20"/>
                <w:szCs w:val="20"/>
              </w:rPr>
            </w:pPr>
            <w:r w:rsidRPr="00234D4A">
              <w:rPr>
                <w:rFonts w:ascii="Arial" w:hAnsi="Arial" w:cs="Arial"/>
                <w:color w:val="0B0C0C"/>
                <w:sz w:val="20"/>
                <w:szCs w:val="20"/>
              </w:rPr>
              <w:t xml:space="preserve">The form and any supplementary information provided by </w:t>
            </w:r>
            <w:r w:rsidR="00E31980" w:rsidRPr="00234D4A">
              <w:rPr>
                <w:rFonts w:ascii="Arial" w:hAnsi="Arial" w:cs="Arial"/>
                <w:color w:val="0B0C0C"/>
                <w:sz w:val="20"/>
                <w:szCs w:val="20"/>
              </w:rPr>
              <w:t>staff members</w:t>
            </w:r>
            <w:r w:rsidRPr="00234D4A">
              <w:rPr>
                <w:rFonts w:ascii="Arial" w:hAnsi="Arial" w:cs="Arial"/>
                <w:color w:val="0B0C0C"/>
                <w:sz w:val="20"/>
                <w:szCs w:val="20"/>
              </w:rPr>
              <w:t xml:space="preserve"> with</w:t>
            </w:r>
            <w:r w:rsidR="00FC3F62">
              <w:rPr>
                <w:rFonts w:ascii="Arial" w:hAnsi="Arial" w:cs="Arial"/>
                <w:color w:val="0B0C0C"/>
                <w:sz w:val="20"/>
                <w:szCs w:val="20"/>
              </w:rPr>
              <w:t>in</w:t>
            </w:r>
            <w:r w:rsidRPr="00234D4A">
              <w:rPr>
                <w:rFonts w:ascii="Arial" w:hAnsi="Arial" w:cs="Arial"/>
                <w:color w:val="0B0C0C"/>
                <w:sz w:val="20"/>
                <w:szCs w:val="20"/>
              </w:rPr>
              <w:t xml:space="preserve"> this form will be kept securely and separately from any personnel records and access will be strictly limited to those who are entitled to see it as part of their duties.</w:t>
            </w:r>
          </w:p>
          <w:p w14:paraId="027A888E" w14:textId="77777777" w:rsidR="000A3FA6" w:rsidRPr="00234D4A" w:rsidRDefault="000A3FA6" w:rsidP="00433899">
            <w:pPr>
              <w:shd w:val="clear" w:color="auto" w:fill="FFFFFF"/>
              <w:rPr>
                <w:rFonts w:ascii="Arial" w:hAnsi="Arial" w:cs="Arial"/>
                <w:color w:val="0B0C0C"/>
                <w:sz w:val="20"/>
                <w:szCs w:val="20"/>
              </w:rPr>
            </w:pPr>
          </w:p>
          <w:p w14:paraId="31D55AD2" w14:textId="77777777" w:rsidR="000A3FA6" w:rsidRPr="00234D4A" w:rsidRDefault="000A3FA6" w:rsidP="00433899">
            <w:pPr>
              <w:shd w:val="clear" w:color="auto" w:fill="FFFFFF"/>
              <w:rPr>
                <w:rFonts w:ascii="Arial" w:hAnsi="Arial" w:cs="Arial"/>
                <w:color w:val="0B0C0C"/>
                <w:sz w:val="20"/>
                <w:szCs w:val="20"/>
              </w:rPr>
            </w:pPr>
            <w:r w:rsidRPr="00234D4A">
              <w:rPr>
                <w:rFonts w:ascii="Arial" w:hAnsi="Arial" w:cs="Arial"/>
                <w:color w:val="0B0C0C"/>
                <w:sz w:val="20"/>
                <w:szCs w:val="20"/>
              </w:rPr>
              <w:t xml:space="preserve">Once the retention period has elapsed, we will ensure that any information provided is destroyed by secure means, for example by shredding, pulping or burning. While awaiting destruction, the secure handling of information, as outlined above, will be adhered to. </w:t>
            </w:r>
          </w:p>
          <w:p w14:paraId="0394ACE9" w14:textId="77777777" w:rsidR="000A3FA6" w:rsidRPr="00234D4A" w:rsidRDefault="000A3FA6" w:rsidP="00E31980">
            <w:pPr>
              <w:shd w:val="clear" w:color="auto" w:fill="FFFFFF"/>
              <w:rPr>
                <w:rFonts w:ascii="Arial" w:hAnsi="Arial" w:cs="Arial"/>
                <w:b/>
                <w:sz w:val="20"/>
                <w:szCs w:val="20"/>
              </w:rPr>
            </w:pPr>
          </w:p>
        </w:tc>
      </w:tr>
      <w:tr w:rsidR="000A3FA6" w:rsidRPr="00234D4A" w14:paraId="0737B1CB"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95"/>
        </w:trPr>
        <w:tc>
          <w:tcPr>
            <w:tcW w:w="9356" w:type="dxa"/>
            <w:gridSpan w:val="6"/>
            <w:tcBorders>
              <w:top w:val="single" w:sz="12" w:space="0" w:color="auto"/>
              <w:left w:val="single" w:sz="12" w:space="0" w:color="auto"/>
              <w:bottom w:val="single" w:sz="12" w:space="0" w:color="auto"/>
              <w:right w:val="single" w:sz="12" w:space="0" w:color="auto"/>
            </w:tcBorders>
          </w:tcPr>
          <w:p w14:paraId="721BD95B" w14:textId="77777777" w:rsidR="000A3FA6" w:rsidRPr="00234D4A" w:rsidRDefault="000A3FA6" w:rsidP="00433899">
            <w:pPr>
              <w:rPr>
                <w:rFonts w:ascii="Arial" w:hAnsi="Arial" w:cs="Arial"/>
                <w:b/>
                <w:sz w:val="20"/>
                <w:szCs w:val="20"/>
              </w:rPr>
            </w:pPr>
          </w:p>
          <w:p w14:paraId="73EC0C66" w14:textId="30368027" w:rsidR="000A3FA6" w:rsidRPr="00234D4A" w:rsidRDefault="000A3FA6" w:rsidP="00E31980">
            <w:pPr>
              <w:rPr>
                <w:rFonts w:ascii="Arial" w:hAnsi="Arial" w:cs="Arial"/>
                <w:b/>
                <w:sz w:val="20"/>
                <w:szCs w:val="20"/>
              </w:rPr>
            </w:pPr>
            <w:r w:rsidRPr="00234D4A">
              <w:rPr>
                <w:rFonts w:ascii="Arial" w:hAnsi="Arial" w:cs="Arial"/>
                <w:b/>
                <w:sz w:val="20"/>
                <w:szCs w:val="20"/>
              </w:rPr>
              <w:t xml:space="preserve">Please sign and date this form </w:t>
            </w:r>
            <w:r w:rsidR="00E31980" w:rsidRPr="00234D4A">
              <w:rPr>
                <w:rFonts w:ascii="Arial" w:hAnsi="Arial" w:cs="Arial"/>
                <w:b/>
                <w:sz w:val="20"/>
                <w:szCs w:val="20"/>
              </w:rPr>
              <w:t>below</w:t>
            </w:r>
          </w:p>
          <w:p w14:paraId="35DF2040" w14:textId="77777777" w:rsidR="00234D4A" w:rsidRPr="00234D4A" w:rsidRDefault="00234D4A" w:rsidP="00E31980">
            <w:pPr>
              <w:rPr>
                <w:rFonts w:ascii="Arial" w:hAnsi="Arial" w:cs="Arial"/>
                <w:color w:val="FF0000"/>
                <w:sz w:val="20"/>
                <w:szCs w:val="20"/>
              </w:rPr>
            </w:pPr>
          </w:p>
          <w:p w14:paraId="41A48CE8" w14:textId="611E17CE" w:rsidR="000A3FA6" w:rsidRPr="00234D4A" w:rsidRDefault="000A3FA6" w:rsidP="00433899">
            <w:pPr>
              <w:pStyle w:val="BodyText3"/>
              <w:spacing w:after="0"/>
              <w:rPr>
                <w:rFonts w:cs="Arial"/>
                <w:b/>
                <w:sz w:val="20"/>
                <w:szCs w:val="20"/>
              </w:rPr>
            </w:pPr>
            <w:r w:rsidRPr="00234D4A">
              <w:rPr>
                <w:rFonts w:cs="Arial"/>
                <w:sz w:val="20"/>
                <w:szCs w:val="20"/>
              </w:rPr>
              <w:t xml:space="preserve">If you need any assistance or advice before returning this form to us, or you wish to withdraw your consent at any time after you have submitted this form, please </w:t>
            </w:r>
            <w:r w:rsidR="00E31980" w:rsidRPr="00234D4A">
              <w:rPr>
                <w:rFonts w:cs="Arial"/>
                <w:sz w:val="20"/>
                <w:szCs w:val="20"/>
              </w:rPr>
              <w:t xml:space="preserve">contact the </w:t>
            </w:r>
            <w:r w:rsidR="00167A45">
              <w:rPr>
                <w:rFonts w:cs="Arial"/>
                <w:sz w:val="20"/>
                <w:szCs w:val="20"/>
              </w:rPr>
              <w:t>[</w:t>
            </w:r>
            <w:r w:rsidR="00FC3F62" w:rsidRPr="00167A45">
              <w:rPr>
                <w:rFonts w:cs="Arial"/>
                <w:sz w:val="20"/>
                <w:szCs w:val="20"/>
                <w:highlight w:val="yellow"/>
              </w:rPr>
              <w:t>practice manager</w:t>
            </w:r>
            <w:r w:rsidR="00167A45">
              <w:rPr>
                <w:rFonts w:cs="Arial"/>
                <w:sz w:val="20"/>
                <w:szCs w:val="20"/>
              </w:rPr>
              <w:t>]</w:t>
            </w:r>
            <w:r w:rsidRPr="00234D4A">
              <w:rPr>
                <w:rFonts w:cs="Arial"/>
                <w:b/>
                <w:sz w:val="20"/>
                <w:szCs w:val="20"/>
              </w:rPr>
              <w:t xml:space="preserve"> </w:t>
            </w:r>
          </w:p>
          <w:p w14:paraId="60BE70D4" w14:textId="77777777" w:rsidR="000A3FA6" w:rsidRPr="00234D4A" w:rsidRDefault="000A3FA6" w:rsidP="00433899">
            <w:pPr>
              <w:keepNext/>
              <w:rPr>
                <w:rFonts w:ascii="Arial" w:hAnsi="Arial" w:cs="Arial"/>
                <w:b/>
                <w:sz w:val="20"/>
                <w:szCs w:val="20"/>
              </w:rPr>
            </w:pPr>
          </w:p>
          <w:p w14:paraId="04FB58F9" w14:textId="77777777" w:rsidR="000A3FA6" w:rsidRPr="00234D4A" w:rsidRDefault="000A3FA6" w:rsidP="00433899">
            <w:pPr>
              <w:keepNext/>
              <w:rPr>
                <w:rFonts w:ascii="Arial" w:hAnsi="Arial" w:cs="Arial"/>
                <w:sz w:val="20"/>
                <w:szCs w:val="20"/>
              </w:rPr>
            </w:pPr>
            <w:r w:rsidRPr="00234D4A">
              <w:rPr>
                <w:rFonts w:ascii="Arial" w:hAnsi="Arial" w:cs="Arial"/>
                <w:sz w:val="20"/>
                <w:szCs w:val="20"/>
              </w:rPr>
              <w:t>All enquiries will be treated in strict confidence.</w:t>
            </w:r>
          </w:p>
          <w:p w14:paraId="399107C6" w14:textId="77777777" w:rsidR="000A3FA6" w:rsidRPr="00234D4A" w:rsidRDefault="000A3FA6" w:rsidP="00433899">
            <w:pPr>
              <w:keepNext/>
              <w:rPr>
                <w:rFonts w:ascii="Arial" w:hAnsi="Arial" w:cs="Arial"/>
                <w:sz w:val="20"/>
                <w:szCs w:val="20"/>
              </w:rPr>
            </w:pPr>
          </w:p>
          <w:p w14:paraId="0BE3FD11" w14:textId="77777777" w:rsidR="000A3FA6" w:rsidRPr="00234D4A" w:rsidRDefault="000A3FA6" w:rsidP="00433899">
            <w:pPr>
              <w:keepNext/>
              <w:rPr>
                <w:rFonts w:ascii="Arial" w:hAnsi="Arial" w:cs="Arial"/>
                <w:sz w:val="20"/>
                <w:szCs w:val="20"/>
              </w:rPr>
            </w:pPr>
            <w:r w:rsidRPr="00234D4A">
              <w:rPr>
                <w:rFonts w:ascii="Arial" w:hAnsi="Arial" w:cs="Arial"/>
                <w:sz w:val="20"/>
                <w:szCs w:val="20"/>
              </w:rPr>
              <w:t>In signing this form, you are agreeing to the following statements:</w:t>
            </w:r>
          </w:p>
          <w:p w14:paraId="44702940" w14:textId="77777777" w:rsidR="000A3FA6" w:rsidRPr="00234D4A" w:rsidRDefault="000A3FA6" w:rsidP="00433899">
            <w:pPr>
              <w:keepNext/>
              <w:rPr>
                <w:rFonts w:ascii="Arial" w:hAnsi="Arial" w:cs="Arial"/>
                <w:sz w:val="20"/>
                <w:szCs w:val="20"/>
              </w:rPr>
            </w:pPr>
          </w:p>
          <w:p w14:paraId="1DEB5F4F" w14:textId="5A842715" w:rsidR="000A3FA6" w:rsidRPr="00234D4A" w:rsidRDefault="000A3FA6" w:rsidP="00A56184">
            <w:pPr>
              <w:keepNext/>
              <w:numPr>
                <w:ilvl w:val="0"/>
                <w:numId w:val="3"/>
              </w:numPr>
              <w:ind w:left="456" w:hanging="284"/>
              <w:rPr>
                <w:rFonts w:ascii="Arial" w:hAnsi="Arial" w:cs="Arial"/>
                <w:sz w:val="20"/>
                <w:szCs w:val="20"/>
              </w:rPr>
            </w:pPr>
            <w:r w:rsidRPr="00234D4A">
              <w:rPr>
                <w:rFonts w:ascii="Arial" w:hAnsi="Arial" w:cs="Arial"/>
                <w:sz w:val="20"/>
                <w:szCs w:val="20"/>
              </w:rPr>
              <w:t xml:space="preserve">I confirm that I have read and understood </w:t>
            </w:r>
            <w:r w:rsidR="00FC3F62">
              <w:rPr>
                <w:rFonts w:ascii="Arial" w:hAnsi="Arial" w:cs="Arial"/>
                <w:sz w:val="20"/>
                <w:szCs w:val="20"/>
              </w:rPr>
              <w:t xml:space="preserve">the </w:t>
            </w:r>
            <w:r w:rsidRPr="00234D4A">
              <w:rPr>
                <w:rFonts w:ascii="Arial" w:hAnsi="Arial" w:cs="Arial"/>
                <w:sz w:val="20"/>
                <w:szCs w:val="20"/>
              </w:rPr>
              <w:t>guidance provided to me which explains how my data will be processed and give my consent for enquiries to be made, as outlined.</w:t>
            </w:r>
            <w:r w:rsidRPr="00234D4A">
              <w:rPr>
                <w:rFonts w:ascii="Arial" w:hAnsi="Arial" w:cs="Arial"/>
                <w:sz w:val="20"/>
                <w:szCs w:val="20"/>
              </w:rPr>
              <w:br/>
            </w:r>
          </w:p>
          <w:p w14:paraId="69B4121E" w14:textId="1ADC2407" w:rsidR="000A3FA6" w:rsidRPr="00234D4A" w:rsidRDefault="000A3FA6" w:rsidP="00A56184">
            <w:pPr>
              <w:keepNext/>
              <w:numPr>
                <w:ilvl w:val="0"/>
                <w:numId w:val="3"/>
              </w:numPr>
              <w:ind w:left="456" w:hanging="284"/>
              <w:rPr>
                <w:rFonts w:ascii="Arial" w:hAnsi="Arial" w:cs="Arial"/>
                <w:sz w:val="20"/>
                <w:szCs w:val="20"/>
              </w:rPr>
            </w:pPr>
            <w:r w:rsidRPr="00234D4A">
              <w:rPr>
                <w:rFonts w:ascii="Arial" w:hAnsi="Arial" w:cs="Arial"/>
                <w:sz w:val="20"/>
                <w:szCs w:val="20"/>
              </w:rPr>
              <w:t>I declare that the information I have provided in this form and in any accompanying documentation is true to the best of my knowledge and belief.</w:t>
            </w:r>
            <w:r w:rsidRPr="00234D4A">
              <w:rPr>
                <w:rFonts w:ascii="Arial" w:hAnsi="Arial" w:cs="Arial"/>
                <w:sz w:val="20"/>
                <w:szCs w:val="20"/>
              </w:rPr>
              <w:br/>
            </w:r>
          </w:p>
          <w:p w14:paraId="3C28007C" w14:textId="22F9A199" w:rsidR="000A3FA6" w:rsidRPr="00234D4A" w:rsidRDefault="000A3FA6" w:rsidP="00A56184">
            <w:pPr>
              <w:keepNext/>
              <w:numPr>
                <w:ilvl w:val="0"/>
                <w:numId w:val="3"/>
              </w:numPr>
              <w:ind w:left="456" w:hanging="284"/>
              <w:rPr>
                <w:rFonts w:ascii="Arial" w:hAnsi="Arial" w:cs="Arial"/>
                <w:sz w:val="20"/>
                <w:szCs w:val="20"/>
              </w:rPr>
            </w:pPr>
            <w:r w:rsidRPr="00234D4A">
              <w:rPr>
                <w:rFonts w:ascii="Arial" w:hAnsi="Arial" w:cs="Arial"/>
                <w:sz w:val="20"/>
                <w:szCs w:val="20"/>
              </w:rPr>
              <w:t xml:space="preserve">I understand and accept that if I knowingly withhold relevant information or provide false or misleading information, this may result in my </w:t>
            </w:r>
            <w:r w:rsidR="00E31980" w:rsidRPr="00234D4A">
              <w:rPr>
                <w:rFonts w:ascii="Arial" w:hAnsi="Arial" w:cs="Arial"/>
                <w:sz w:val="20"/>
                <w:szCs w:val="20"/>
              </w:rPr>
              <w:t xml:space="preserve">employment at this </w:t>
            </w:r>
            <w:r w:rsidR="00980EC4" w:rsidRPr="006E5B4C">
              <w:rPr>
                <w:rFonts w:ascii="Arial" w:hAnsi="Arial" w:cs="Arial"/>
                <w:sz w:val="20"/>
                <w:szCs w:val="20"/>
              </w:rPr>
              <w:t>organisation</w:t>
            </w:r>
            <w:r w:rsidR="00980EC4" w:rsidRPr="00234D4A" w:rsidDel="00980EC4">
              <w:rPr>
                <w:rFonts w:ascii="Arial" w:hAnsi="Arial" w:cs="Arial"/>
                <w:sz w:val="20"/>
                <w:szCs w:val="20"/>
              </w:rPr>
              <w:t xml:space="preserve"> </w:t>
            </w:r>
            <w:r w:rsidR="00E31980" w:rsidRPr="00234D4A">
              <w:rPr>
                <w:rFonts w:ascii="Arial" w:hAnsi="Arial" w:cs="Arial"/>
                <w:sz w:val="20"/>
                <w:szCs w:val="20"/>
              </w:rPr>
              <w:t>being placed in jeopardy</w:t>
            </w:r>
            <w:r w:rsidRPr="00234D4A">
              <w:rPr>
                <w:rFonts w:ascii="Arial" w:hAnsi="Arial" w:cs="Arial"/>
                <w:sz w:val="20"/>
                <w:szCs w:val="20"/>
              </w:rPr>
              <w:t xml:space="preserve"> or my dismissal and, where applicable, this may result in the </w:t>
            </w:r>
            <w:r w:rsidR="00980EC4">
              <w:rPr>
                <w:rFonts w:ascii="Arial" w:hAnsi="Arial" w:cs="Arial"/>
                <w:sz w:val="20"/>
                <w:szCs w:val="20"/>
              </w:rPr>
              <w:t xml:space="preserve">organisation </w:t>
            </w:r>
            <w:r w:rsidRPr="00234D4A">
              <w:rPr>
                <w:rFonts w:ascii="Arial" w:hAnsi="Arial" w:cs="Arial"/>
                <w:sz w:val="20"/>
                <w:szCs w:val="20"/>
              </w:rPr>
              <w:t>making a referral to any relevant regulatory or licensing body.</w:t>
            </w:r>
            <w:r w:rsidRPr="00234D4A">
              <w:rPr>
                <w:rFonts w:ascii="Arial" w:hAnsi="Arial" w:cs="Arial"/>
                <w:sz w:val="20"/>
                <w:szCs w:val="20"/>
              </w:rPr>
              <w:br/>
            </w:r>
          </w:p>
          <w:p w14:paraId="65A76AFD" w14:textId="274097E2" w:rsidR="000A3FA6" w:rsidRPr="00234D4A" w:rsidRDefault="000A3FA6" w:rsidP="00A56184">
            <w:pPr>
              <w:keepNext/>
              <w:numPr>
                <w:ilvl w:val="0"/>
                <w:numId w:val="3"/>
              </w:numPr>
              <w:ind w:left="456" w:hanging="284"/>
              <w:rPr>
                <w:rFonts w:ascii="Arial" w:hAnsi="Arial" w:cs="Arial"/>
                <w:sz w:val="20"/>
                <w:szCs w:val="20"/>
              </w:rPr>
            </w:pPr>
            <w:r w:rsidRPr="00234D4A">
              <w:rPr>
                <w:rFonts w:ascii="Arial" w:hAnsi="Arial" w:cs="Arial"/>
                <w:sz w:val="20"/>
                <w:szCs w:val="20"/>
              </w:rPr>
              <w:t xml:space="preserve">I agree to notify the </w:t>
            </w:r>
            <w:r w:rsidR="00980EC4">
              <w:rPr>
                <w:rFonts w:ascii="Arial" w:hAnsi="Arial" w:cs="Arial"/>
                <w:sz w:val="20"/>
                <w:szCs w:val="20"/>
              </w:rPr>
              <w:t>organisation</w:t>
            </w:r>
            <w:r w:rsidR="00980EC4" w:rsidRPr="00234D4A">
              <w:rPr>
                <w:rFonts w:ascii="Arial" w:hAnsi="Arial" w:cs="Arial"/>
                <w:b/>
                <w:sz w:val="20"/>
                <w:szCs w:val="20"/>
              </w:rPr>
              <w:t xml:space="preserve"> </w:t>
            </w:r>
            <w:r w:rsidRPr="00234D4A">
              <w:rPr>
                <w:rFonts w:ascii="Arial" w:hAnsi="Arial" w:cs="Arial"/>
                <w:sz w:val="20"/>
                <w:szCs w:val="20"/>
              </w:rPr>
              <w:t>of any subsequent change to the information supplied in this form</w:t>
            </w:r>
            <w:r w:rsidR="00E31980" w:rsidRPr="00234D4A">
              <w:rPr>
                <w:rFonts w:ascii="Arial" w:hAnsi="Arial" w:cs="Arial"/>
                <w:sz w:val="20"/>
                <w:szCs w:val="20"/>
              </w:rPr>
              <w:t xml:space="preserve"> should they occur </w:t>
            </w:r>
            <w:r w:rsidR="00E31980" w:rsidRPr="00234D4A">
              <w:rPr>
                <w:rFonts w:ascii="Arial" w:hAnsi="Arial" w:cs="Arial"/>
                <w:b/>
                <w:bCs/>
                <w:sz w:val="20"/>
                <w:szCs w:val="20"/>
              </w:rPr>
              <w:t>after</w:t>
            </w:r>
            <w:r w:rsidR="00E31980" w:rsidRPr="00234D4A">
              <w:rPr>
                <w:rFonts w:ascii="Arial" w:hAnsi="Arial" w:cs="Arial"/>
                <w:sz w:val="20"/>
                <w:szCs w:val="20"/>
              </w:rPr>
              <w:t xml:space="preserve"> signing</w:t>
            </w:r>
            <w:r w:rsidRPr="00234D4A">
              <w:rPr>
                <w:rFonts w:ascii="Arial" w:hAnsi="Arial" w:cs="Arial"/>
                <w:sz w:val="20"/>
                <w:szCs w:val="20"/>
              </w:rPr>
              <w:t>.</w:t>
            </w:r>
          </w:p>
          <w:p w14:paraId="62C052DC" w14:textId="77777777" w:rsidR="000A3FA6" w:rsidRPr="00234D4A" w:rsidRDefault="000A3FA6" w:rsidP="00433899">
            <w:pPr>
              <w:ind w:left="30" w:right="28"/>
              <w:rPr>
                <w:rFonts w:ascii="Arial" w:hAnsi="Arial" w:cs="Arial"/>
                <w:b/>
                <w:sz w:val="20"/>
                <w:szCs w:val="20"/>
              </w:rPr>
            </w:pPr>
            <w:r w:rsidRPr="00234D4A">
              <w:rPr>
                <w:rFonts w:ascii="Arial" w:hAnsi="Arial" w:cs="Arial"/>
                <w:color w:val="FF0000"/>
                <w:sz w:val="20"/>
                <w:szCs w:val="20"/>
              </w:rPr>
              <w:br/>
            </w:r>
          </w:p>
        </w:tc>
      </w:tr>
      <w:tr w:rsidR="000A3FA6" w:rsidRPr="00234D4A" w14:paraId="71B29029"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95"/>
        </w:trPr>
        <w:tc>
          <w:tcPr>
            <w:tcW w:w="2993" w:type="dxa"/>
            <w:tcBorders>
              <w:top w:val="single" w:sz="12" w:space="0" w:color="auto"/>
              <w:left w:val="single" w:sz="12" w:space="0" w:color="auto"/>
              <w:bottom w:val="single" w:sz="12" w:space="0" w:color="auto"/>
              <w:right w:val="single" w:sz="12" w:space="0" w:color="auto"/>
            </w:tcBorders>
          </w:tcPr>
          <w:p w14:paraId="3B50BA19" w14:textId="77777777" w:rsidR="000A3FA6" w:rsidRPr="00234D4A" w:rsidRDefault="000A3FA6" w:rsidP="00433899">
            <w:pPr>
              <w:pStyle w:val="afstyle"/>
              <w:spacing w:before="0" w:after="0"/>
              <w:rPr>
                <w:rFonts w:cs="Arial"/>
              </w:rPr>
            </w:pPr>
            <w:r w:rsidRPr="00234D4A">
              <w:rPr>
                <w:rFonts w:cs="Arial"/>
              </w:rPr>
              <w:t>Full name (in block capitals)</w:t>
            </w:r>
          </w:p>
        </w:tc>
        <w:tc>
          <w:tcPr>
            <w:tcW w:w="2828" w:type="dxa"/>
            <w:tcBorders>
              <w:top w:val="single" w:sz="12" w:space="0" w:color="auto"/>
              <w:left w:val="single" w:sz="12" w:space="0" w:color="auto"/>
              <w:bottom w:val="single" w:sz="12" w:space="0" w:color="auto"/>
              <w:right w:val="single" w:sz="12" w:space="0" w:color="auto"/>
            </w:tcBorders>
          </w:tcPr>
          <w:p w14:paraId="2C4C425C" w14:textId="77777777" w:rsidR="000A3FA6" w:rsidRPr="00234D4A" w:rsidRDefault="000A3FA6" w:rsidP="00433899">
            <w:pPr>
              <w:pStyle w:val="afstyle"/>
              <w:spacing w:before="0" w:after="0"/>
              <w:rPr>
                <w:rFonts w:cs="Arial"/>
                <w:b/>
              </w:rPr>
            </w:pPr>
          </w:p>
          <w:p w14:paraId="37038DE1" w14:textId="77777777" w:rsidR="00234D4A" w:rsidRPr="00234D4A" w:rsidRDefault="00234D4A" w:rsidP="00433899">
            <w:pPr>
              <w:pStyle w:val="afstyle"/>
              <w:spacing w:before="0" w:after="0"/>
              <w:rPr>
                <w:rFonts w:cs="Arial"/>
                <w:b/>
              </w:rPr>
            </w:pPr>
          </w:p>
          <w:p w14:paraId="23002441" w14:textId="049A8596" w:rsidR="00234D4A" w:rsidRPr="00234D4A" w:rsidRDefault="00234D4A" w:rsidP="00433899">
            <w:pPr>
              <w:pStyle w:val="afstyle"/>
              <w:spacing w:before="0" w:after="0"/>
              <w:rPr>
                <w:rFonts w:cs="Arial"/>
                <w:b/>
              </w:rPr>
            </w:pPr>
          </w:p>
        </w:tc>
        <w:tc>
          <w:tcPr>
            <w:tcW w:w="1132" w:type="dxa"/>
            <w:tcBorders>
              <w:top w:val="single" w:sz="12" w:space="0" w:color="auto"/>
              <w:left w:val="single" w:sz="12" w:space="0" w:color="auto"/>
              <w:bottom w:val="single" w:sz="12" w:space="0" w:color="auto"/>
              <w:right w:val="single" w:sz="12" w:space="0" w:color="auto"/>
            </w:tcBorders>
          </w:tcPr>
          <w:p w14:paraId="577B9CEA" w14:textId="77777777" w:rsidR="000A3FA6" w:rsidRPr="00234D4A" w:rsidRDefault="000A3FA6" w:rsidP="00433899">
            <w:pPr>
              <w:pStyle w:val="afstyle"/>
              <w:spacing w:before="0" w:after="0"/>
              <w:rPr>
                <w:rFonts w:cs="Arial"/>
              </w:rPr>
            </w:pPr>
            <w:r w:rsidRPr="00234D4A">
              <w:rPr>
                <w:rFonts w:cs="Arial"/>
              </w:rPr>
              <w:t>Signature</w:t>
            </w:r>
          </w:p>
        </w:tc>
        <w:tc>
          <w:tcPr>
            <w:tcW w:w="2403" w:type="dxa"/>
            <w:gridSpan w:val="3"/>
            <w:tcBorders>
              <w:top w:val="single" w:sz="12" w:space="0" w:color="auto"/>
              <w:left w:val="single" w:sz="12" w:space="0" w:color="auto"/>
              <w:bottom w:val="single" w:sz="12" w:space="0" w:color="auto"/>
              <w:right w:val="single" w:sz="12" w:space="0" w:color="auto"/>
            </w:tcBorders>
          </w:tcPr>
          <w:p w14:paraId="3C3FABE7" w14:textId="77777777" w:rsidR="000A3FA6" w:rsidRPr="00234D4A" w:rsidRDefault="000A3FA6" w:rsidP="00433899">
            <w:pPr>
              <w:pStyle w:val="afstyle"/>
              <w:spacing w:before="0" w:after="0"/>
              <w:rPr>
                <w:rFonts w:cs="Arial"/>
                <w:b/>
              </w:rPr>
            </w:pPr>
          </w:p>
        </w:tc>
      </w:tr>
      <w:tr w:rsidR="000A3FA6" w:rsidRPr="00234D4A" w14:paraId="23B59F3F" w14:textId="77777777" w:rsidTr="00012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89"/>
        </w:trPr>
        <w:tc>
          <w:tcPr>
            <w:tcW w:w="2993" w:type="dxa"/>
            <w:tcBorders>
              <w:top w:val="single" w:sz="12" w:space="0" w:color="auto"/>
              <w:left w:val="single" w:sz="12" w:space="0" w:color="auto"/>
              <w:bottom w:val="single" w:sz="12" w:space="0" w:color="auto"/>
              <w:right w:val="single" w:sz="12" w:space="0" w:color="auto"/>
            </w:tcBorders>
          </w:tcPr>
          <w:p w14:paraId="6A516D87" w14:textId="77777777" w:rsidR="000A3FA6" w:rsidRPr="00234D4A" w:rsidRDefault="000A3FA6" w:rsidP="00433899">
            <w:pPr>
              <w:rPr>
                <w:rFonts w:ascii="Arial" w:hAnsi="Arial" w:cs="Arial"/>
                <w:sz w:val="20"/>
                <w:szCs w:val="20"/>
              </w:rPr>
            </w:pPr>
            <w:r w:rsidRPr="00234D4A">
              <w:rPr>
                <w:rFonts w:ascii="Arial" w:hAnsi="Arial" w:cs="Arial"/>
                <w:sz w:val="20"/>
                <w:szCs w:val="20"/>
              </w:rPr>
              <w:t>Date</w:t>
            </w:r>
          </w:p>
          <w:p w14:paraId="50E3BEF7" w14:textId="77777777" w:rsidR="000A3FA6" w:rsidRPr="00234D4A" w:rsidRDefault="000A3FA6" w:rsidP="00433899">
            <w:pPr>
              <w:rPr>
                <w:rFonts w:ascii="Arial" w:hAnsi="Arial" w:cs="Arial"/>
                <w:b/>
                <w:sz w:val="20"/>
                <w:szCs w:val="20"/>
              </w:rPr>
            </w:pPr>
          </w:p>
        </w:tc>
        <w:tc>
          <w:tcPr>
            <w:tcW w:w="2828" w:type="dxa"/>
            <w:tcBorders>
              <w:top w:val="single" w:sz="12" w:space="0" w:color="auto"/>
              <w:left w:val="single" w:sz="12" w:space="0" w:color="auto"/>
              <w:bottom w:val="single" w:sz="12" w:space="0" w:color="auto"/>
              <w:right w:val="single" w:sz="12" w:space="0" w:color="auto"/>
            </w:tcBorders>
          </w:tcPr>
          <w:p w14:paraId="6814A5D5" w14:textId="77777777" w:rsidR="000A3FA6" w:rsidRPr="00234D4A" w:rsidRDefault="000A3FA6" w:rsidP="00433899">
            <w:pPr>
              <w:pStyle w:val="afstyle"/>
              <w:spacing w:before="0" w:after="0"/>
              <w:rPr>
                <w:rFonts w:cs="Arial"/>
                <w:b/>
              </w:rPr>
            </w:pPr>
          </w:p>
          <w:p w14:paraId="344C2999" w14:textId="77777777" w:rsidR="00234D4A" w:rsidRPr="00234D4A" w:rsidRDefault="00234D4A" w:rsidP="00433899">
            <w:pPr>
              <w:pStyle w:val="afstyle"/>
              <w:spacing w:before="0" w:after="0"/>
              <w:rPr>
                <w:rFonts w:cs="Arial"/>
                <w:b/>
              </w:rPr>
            </w:pPr>
          </w:p>
          <w:p w14:paraId="4C21EB49" w14:textId="7B2ACECB" w:rsidR="00234D4A" w:rsidRPr="00234D4A" w:rsidRDefault="00234D4A" w:rsidP="00433899">
            <w:pPr>
              <w:pStyle w:val="afstyle"/>
              <w:spacing w:before="0" w:after="0"/>
              <w:rPr>
                <w:rFonts w:cs="Arial"/>
                <w:b/>
              </w:rPr>
            </w:pPr>
          </w:p>
        </w:tc>
        <w:tc>
          <w:tcPr>
            <w:tcW w:w="3535" w:type="dxa"/>
            <w:gridSpan w:val="4"/>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14:paraId="4C4C3C64" w14:textId="77777777" w:rsidR="000A3FA6" w:rsidRPr="00234D4A" w:rsidRDefault="000A3FA6" w:rsidP="00433899">
            <w:pPr>
              <w:pStyle w:val="afstyle"/>
              <w:spacing w:before="0" w:after="0"/>
              <w:rPr>
                <w:rFonts w:cs="Arial"/>
                <w:b/>
              </w:rPr>
            </w:pPr>
          </w:p>
        </w:tc>
      </w:tr>
    </w:tbl>
    <w:p w14:paraId="2CDF41DB" w14:textId="77777777" w:rsidR="000A3FA6" w:rsidRPr="00234D4A" w:rsidRDefault="000A3FA6" w:rsidP="00434244">
      <w:pPr>
        <w:tabs>
          <w:tab w:val="left" w:pos="1215"/>
        </w:tabs>
        <w:rPr>
          <w:rFonts w:ascii="Arial" w:hAnsi="Arial" w:cs="Arial"/>
          <w:lang w:val="en-US"/>
        </w:rPr>
      </w:pPr>
    </w:p>
    <w:sectPr w:rsidR="000A3FA6" w:rsidRPr="00234D4A" w:rsidSect="006E5B4C">
      <w:headerReference w:type="default" r:id="rId50"/>
      <w:footerReference w:type="default" r:id="rId51"/>
      <w:pgSz w:w="11900" w:h="16840"/>
      <w:pgMar w:top="1440" w:right="1268"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3E40B" w14:textId="77777777" w:rsidR="00287F32" w:rsidRDefault="00287F32" w:rsidP="001A7ADA">
      <w:r>
        <w:separator/>
      </w:r>
    </w:p>
  </w:endnote>
  <w:endnote w:type="continuationSeparator" w:id="0">
    <w:p w14:paraId="7B06E93F" w14:textId="77777777" w:rsidR="00287F32" w:rsidRDefault="00287F32" w:rsidP="001A7ADA">
      <w:r>
        <w:continuationSeparator/>
      </w:r>
    </w:p>
  </w:endnote>
  <w:endnote w:id="1">
    <w:p w14:paraId="612187AE" w14:textId="66237597" w:rsidR="00E079F3" w:rsidRPr="004B67FB" w:rsidRDefault="00E079F3" w:rsidP="001046D7">
      <w:pPr>
        <w:pStyle w:val="EndnoteText"/>
        <w:ind w:hanging="709"/>
        <w:rPr>
          <w:rFonts w:cstheme="minorHAnsi"/>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panose1 w:val="02020400000000000000"/>
    <w:charset w:val="80"/>
    <w:family w:val="roman"/>
    <w:pitch w:val="variable"/>
    <w:sig w:usb0="800002E7" w:usb1="2AC7FCFF" w:usb2="00000012" w:usb3="00000000" w:csb0="0002009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7434086"/>
      <w:docPartObj>
        <w:docPartGallery w:val="Page Numbers (Bottom of Page)"/>
        <w:docPartUnique/>
      </w:docPartObj>
    </w:sdtPr>
    <w:sdtEndPr>
      <w:rPr>
        <w:noProof/>
      </w:rPr>
    </w:sdtEndPr>
    <w:sdtContent>
      <w:p w14:paraId="2B6AC0DF" w14:textId="7F0F7797" w:rsidR="00E079F3" w:rsidRDefault="00E079F3">
        <w:pPr>
          <w:pStyle w:val="Footer"/>
          <w:jc w:val="right"/>
        </w:pPr>
        <w:r>
          <w:fldChar w:fldCharType="begin"/>
        </w:r>
        <w:r>
          <w:instrText xml:space="preserve"> PAGE   \* MERGEFORMAT </w:instrText>
        </w:r>
        <w:r>
          <w:fldChar w:fldCharType="separate"/>
        </w:r>
        <w:r w:rsidR="003C38A3">
          <w:rPr>
            <w:noProof/>
          </w:rPr>
          <w:t>1</w:t>
        </w:r>
        <w:r>
          <w:rPr>
            <w:noProof/>
          </w:rPr>
          <w:fldChar w:fldCharType="end"/>
        </w:r>
      </w:p>
    </w:sdtContent>
  </w:sdt>
  <w:p w14:paraId="3781C301" w14:textId="77777777" w:rsidR="00E079F3" w:rsidRDefault="00E079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CBEAC" w14:textId="77777777" w:rsidR="00287F32" w:rsidRDefault="00287F32" w:rsidP="001A7ADA">
      <w:r>
        <w:separator/>
      </w:r>
    </w:p>
  </w:footnote>
  <w:footnote w:type="continuationSeparator" w:id="0">
    <w:p w14:paraId="4E207711" w14:textId="77777777" w:rsidR="00287F32" w:rsidRDefault="00287F32" w:rsidP="001A7ADA">
      <w:r>
        <w:continuationSeparator/>
      </w:r>
    </w:p>
  </w:footnote>
  <w:footnote w:id="1">
    <w:p w14:paraId="7FBFA1EA" w14:textId="53EEFA22" w:rsidR="00E079F3" w:rsidRPr="00E079F3" w:rsidRDefault="00E079F3">
      <w:pPr>
        <w:pStyle w:val="FootnoteText"/>
        <w:rPr>
          <w:sz w:val="22"/>
          <w:szCs w:val="22"/>
        </w:rPr>
      </w:pPr>
      <w:r w:rsidRPr="00E079F3">
        <w:rPr>
          <w:rStyle w:val="FootnoteReference"/>
          <w:sz w:val="22"/>
          <w:szCs w:val="22"/>
        </w:rPr>
        <w:footnoteRef/>
      </w:r>
      <w:r w:rsidRPr="00E079F3">
        <w:rPr>
          <w:sz w:val="22"/>
          <w:szCs w:val="22"/>
        </w:rPr>
        <w:t xml:space="preserve"> </w:t>
      </w:r>
      <w:hyperlink r:id="rId1" w:history="1">
        <w:r w:rsidRPr="00E079F3">
          <w:rPr>
            <w:rStyle w:val="Hyperlink"/>
            <w:sz w:val="22"/>
            <w:szCs w:val="22"/>
          </w:rPr>
          <w:t>www.gov.uk</w:t>
        </w:r>
      </w:hyperlink>
    </w:p>
  </w:footnote>
  <w:footnote w:id="2">
    <w:p w14:paraId="186CCE4E" w14:textId="7FF313BC" w:rsidR="00E079F3" w:rsidRPr="00E079F3" w:rsidRDefault="00E079F3">
      <w:pPr>
        <w:pStyle w:val="FootnoteText"/>
        <w:rPr>
          <w:sz w:val="22"/>
          <w:szCs w:val="22"/>
        </w:rPr>
      </w:pPr>
      <w:r w:rsidRPr="00E079F3">
        <w:rPr>
          <w:rStyle w:val="FootnoteReference"/>
          <w:sz w:val="22"/>
          <w:szCs w:val="22"/>
        </w:rPr>
        <w:footnoteRef/>
      </w:r>
      <w:r w:rsidRPr="00E079F3">
        <w:rPr>
          <w:sz w:val="22"/>
          <w:szCs w:val="22"/>
        </w:rPr>
        <w:t xml:space="preserve"> </w:t>
      </w:r>
      <w:hyperlink r:id="rId2" w:history="1">
        <w:r w:rsidRPr="00E079F3">
          <w:rPr>
            <w:rStyle w:val="Hyperlink"/>
            <w:sz w:val="22"/>
            <w:szCs w:val="22"/>
          </w:rPr>
          <w:t>Safeguarding Vulnerable Groups Act 2006</w:t>
        </w:r>
      </w:hyperlink>
    </w:p>
    <w:p w14:paraId="5F47897F" w14:textId="77777777" w:rsidR="00E079F3" w:rsidRPr="00951616" w:rsidRDefault="00E079F3">
      <w:pPr>
        <w:pStyle w:val="FootnoteText"/>
        <w:rPr>
          <w:sz w:val="22"/>
          <w:szCs w:val="22"/>
        </w:rPr>
      </w:pPr>
    </w:p>
  </w:footnote>
  <w:footnote w:id="3">
    <w:p w14:paraId="5F8CE09A" w14:textId="77777777" w:rsidR="00E079F3" w:rsidRPr="00E079F3" w:rsidRDefault="00E079F3" w:rsidP="00E814FF">
      <w:pPr>
        <w:pStyle w:val="FootnoteText"/>
        <w:rPr>
          <w:rFonts w:cs="Arial"/>
          <w:sz w:val="22"/>
          <w:szCs w:val="22"/>
        </w:rPr>
      </w:pPr>
      <w:r w:rsidRPr="00E079F3">
        <w:rPr>
          <w:rStyle w:val="FootnoteReference"/>
          <w:rFonts w:cs="Arial"/>
          <w:sz w:val="22"/>
          <w:szCs w:val="22"/>
        </w:rPr>
        <w:footnoteRef/>
      </w:r>
      <w:r w:rsidRPr="00E079F3">
        <w:rPr>
          <w:rStyle w:val="FootnoteReference"/>
          <w:rFonts w:cs="Arial"/>
          <w:sz w:val="22"/>
          <w:szCs w:val="22"/>
        </w:rPr>
        <w:t xml:space="preserve"> </w:t>
      </w:r>
      <w:hyperlink r:id="rId3" w:history="1">
        <w:r w:rsidRPr="00E079F3">
          <w:rPr>
            <w:rStyle w:val="Hyperlink"/>
            <w:rFonts w:cs="Arial"/>
            <w:sz w:val="22"/>
            <w:szCs w:val="22"/>
          </w:rPr>
          <w:t>Network DES Contract specification 2021/22</w:t>
        </w:r>
      </w:hyperlink>
    </w:p>
  </w:footnote>
  <w:footnote w:id="4">
    <w:p w14:paraId="334FAB6E" w14:textId="7ED78563" w:rsidR="00E079F3" w:rsidRPr="00951616" w:rsidRDefault="00E079F3">
      <w:pPr>
        <w:pStyle w:val="FootnoteText"/>
        <w:rPr>
          <w:sz w:val="22"/>
          <w:szCs w:val="22"/>
        </w:rPr>
      </w:pPr>
      <w:r w:rsidRPr="00951616">
        <w:rPr>
          <w:rStyle w:val="FootnoteReference"/>
          <w:sz w:val="22"/>
          <w:szCs w:val="22"/>
        </w:rPr>
        <w:footnoteRef/>
      </w:r>
      <w:r w:rsidRPr="00951616">
        <w:rPr>
          <w:sz w:val="22"/>
          <w:szCs w:val="22"/>
        </w:rPr>
        <w:t xml:space="preserve"> </w:t>
      </w:r>
      <w:hyperlink r:id="rId4" w:history="1">
        <w:r w:rsidRPr="009C6A1A">
          <w:rPr>
            <w:rStyle w:val="Hyperlink"/>
            <w:sz w:val="22"/>
            <w:szCs w:val="22"/>
          </w:rPr>
          <w:t>CQC GP Mythbuster 31: Fit and proper persons requirement (FPPR)</w:t>
        </w:r>
      </w:hyperlink>
    </w:p>
  </w:footnote>
  <w:footnote w:id="5">
    <w:p w14:paraId="4EB6FAB9" w14:textId="26E5F011" w:rsidR="00E079F3" w:rsidRPr="009C6A1A" w:rsidRDefault="00E079F3">
      <w:pPr>
        <w:pStyle w:val="FootnoteText"/>
        <w:rPr>
          <w:sz w:val="22"/>
          <w:szCs w:val="22"/>
        </w:rPr>
      </w:pPr>
      <w:r w:rsidRPr="009C6A1A">
        <w:rPr>
          <w:rStyle w:val="FootnoteReference"/>
          <w:sz w:val="22"/>
          <w:szCs w:val="22"/>
        </w:rPr>
        <w:footnoteRef/>
      </w:r>
      <w:r w:rsidRPr="009C6A1A">
        <w:rPr>
          <w:sz w:val="22"/>
          <w:szCs w:val="22"/>
        </w:rPr>
        <w:t xml:space="preserve"> </w:t>
      </w:r>
      <w:hyperlink r:id="rId5" w:history="1">
        <w:r w:rsidRPr="009C6A1A">
          <w:rPr>
            <w:rStyle w:val="Hyperlink"/>
            <w:sz w:val="22"/>
            <w:szCs w:val="22"/>
          </w:rPr>
          <w:t>FPPR and DBS FAQ</w:t>
        </w:r>
      </w:hyperlink>
    </w:p>
  </w:footnote>
  <w:footnote w:id="6">
    <w:p w14:paraId="16805F17" w14:textId="7099EE22" w:rsidR="00E079F3" w:rsidRPr="009C6A1A" w:rsidRDefault="00E079F3">
      <w:pPr>
        <w:pStyle w:val="FootnoteText"/>
        <w:rPr>
          <w:sz w:val="22"/>
          <w:szCs w:val="22"/>
        </w:rPr>
      </w:pPr>
      <w:r w:rsidRPr="009C6A1A">
        <w:rPr>
          <w:rStyle w:val="FootnoteReference"/>
          <w:sz w:val="22"/>
          <w:szCs w:val="22"/>
        </w:rPr>
        <w:footnoteRef/>
      </w:r>
      <w:r w:rsidRPr="009C6A1A">
        <w:rPr>
          <w:sz w:val="22"/>
          <w:szCs w:val="22"/>
        </w:rPr>
        <w:t xml:space="preserve"> </w:t>
      </w:r>
      <w:hyperlink r:id="rId6" w:history="1">
        <w:r w:rsidRPr="009C6A1A">
          <w:rPr>
            <w:rStyle w:val="Hyperlink"/>
            <w:sz w:val="22"/>
            <w:szCs w:val="22"/>
          </w:rPr>
          <w:t>PCSE Performers Lists</w:t>
        </w:r>
      </w:hyperlink>
    </w:p>
  </w:footnote>
  <w:footnote w:id="7">
    <w:p w14:paraId="0B307DCA" w14:textId="16FF196C" w:rsidR="00E079F3" w:rsidRPr="00EF1C51" w:rsidRDefault="00E079F3">
      <w:pPr>
        <w:pStyle w:val="FootnoteText"/>
        <w:rPr>
          <w:sz w:val="22"/>
          <w:szCs w:val="22"/>
        </w:rPr>
      </w:pPr>
      <w:r w:rsidRPr="009C6A1A">
        <w:rPr>
          <w:rStyle w:val="FootnoteReference"/>
          <w:sz w:val="22"/>
          <w:szCs w:val="22"/>
        </w:rPr>
        <w:footnoteRef/>
      </w:r>
      <w:r w:rsidRPr="009C6A1A">
        <w:rPr>
          <w:sz w:val="22"/>
          <w:szCs w:val="22"/>
        </w:rPr>
        <w:t xml:space="preserve"> </w:t>
      </w:r>
      <w:hyperlink r:id="rId7" w:history="1">
        <w:r w:rsidRPr="009C6A1A">
          <w:rPr>
            <w:rStyle w:val="Hyperlink"/>
            <w:sz w:val="22"/>
            <w:szCs w:val="22"/>
          </w:rPr>
          <w:t>CQC GP Mythbuster 2: Who should have a DBS check?</w:t>
        </w:r>
      </w:hyperlink>
    </w:p>
  </w:footnote>
  <w:footnote w:id="8">
    <w:p w14:paraId="7D2A5811" w14:textId="3B280556" w:rsidR="00E079F3" w:rsidRPr="00640407" w:rsidRDefault="00E079F3" w:rsidP="00B93DFE">
      <w:pPr>
        <w:pStyle w:val="FootnoteText"/>
        <w:rPr>
          <w:sz w:val="22"/>
          <w:szCs w:val="22"/>
        </w:rPr>
      </w:pPr>
      <w:r w:rsidRPr="004B67FB">
        <w:rPr>
          <w:rStyle w:val="FootnoteReference"/>
          <w:sz w:val="22"/>
          <w:szCs w:val="22"/>
        </w:rPr>
        <w:footnoteRef/>
      </w:r>
      <w:r w:rsidRPr="004B67FB">
        <w:rPr>
          <w:sz w:val="22"/>
          <w:szCs w:val="22"/>
        </w:rPr>
        <w:t xml:space="preserve"> </w:t>
      </w:r>
      <w:hyperlink r:id="rId8" w:history="1">
        <w:r>
          <w:rPr>
            <w:rStyle w:val="Hyperlink"/>
            <w:sz w:val="22"/>
            <w:szCs w:val="22"/>
          </w:rPr>
          <w:t>Gov.uk - DBS Detailed guidance</w:t>
        </w:r>
      </w:hyperlink>
    </w:p>
  </w:footnote>
  <w:footnote w:id="9">
    <w:p w14:paraId="7083671D" w14:textId="3ED814B9" w:rsidR="00E079F3" w:rsidRPr="00FB3CB2" w:rsidRDefault="00E079F3">
      <w:pPr>
        <w:pStyle w:val="FootnoteText"/>
        <w:rPr>
          <w:sz w:val="22"/>
          <w:szCs w:val="22"/>
        </w:rPr>
      </w:pPr>
      <w:r w:rsidRPr="00EF1C51">
        <w:rPr>
          <w:rStyle w:val="FootnoteReference"/>
          <w:sz w:val="22"/>
          <w:szCs w:val="22"/>
        </w:rPr>
        <w:footnoteRef/>
      </w:r>
      <w:r w:rsidRPr="00EF1C51">
        <w:rPr>
          <w:sz w:val="22"/>
          <w:szCs w:val="22"/>
        </w:rPr>
        <w:t xml:space="preserve"> </w:t>
      </w:r>
      <w:hyperlink r:id="rId9" w:history="1">
        <w:r w:rsidRPr="00FB3CB2">
          <w:rPr>
            <w:rStyle w:val="Hyperlink"/>
            <w:sz w:val="22"/>
            <w:szCs w:val="22"/>
          </w:rPr>
          <w:t>NHS Employers Criminal Record Checks</w:t>
        </w:r>
      </w:hyperlink>
    </w:p>
  </w:footnote>
  <w:footnote w:id="10">
    <w:p w14:paraId="54DEA50A" w14:textId="089CBE76" w:rsidR="00E079F3" w:rsidRPr="001046D7" w:rsidRDefault="00E079F3">
      <w:pPr>
        <w:pStyle w:val="FootnoteText"/>
        <w:rPr>
          <w:sz w:val="22"/>
          <w:szCs w:val="22"/>
        </w:rPr>
      </w:pPr>
      <w:r w:rsidRPr="00FB3CB2">
        <w:rPr>
          <w:rStyle w:val="FootnoteReference"/>
          <w:sz w:val="22"/>
          <w:szCs w:val="22"/>
        </w:rPr>
        <w:footnoteRef/>
      </w:r>
      <w:r w:rsidRPr="00FB3CB2">
        <w:rPr>
          <w:sz w:val="22"/>
          <w:szCs w:val="22"/>
        </w:rPr>
        <w:t xml:space="preserve"> </w:t>
      </w:r>
      <w:hyperlink r:id="rId10" w:anchor="page=15&amp;zoom=100,105,314" w:history="1">
        <w:r w:rsidRPr="00FB3CB2">
          <w:rPr>
            <w:rStyle w:val="Hyperlink"/>
            <w:sz w:val="22"/>
            <w:szCs w:val="22"/>
          </w:rPr>
          <w:t>CQC DBS Guidance</w:t>
        </w:r>
      </w:hyperlink>
    </w:p>
  </w:footnote>
  <w:footnote w:id="11">
    <w:p w14:paraId="3F089CAB" w14:textId="1FC9194B" w:rsidR="00E079F3" w:rsidRPr="00FB3CB2" w:rsidRDefault="00E079F3">
      <w:pPr>
        <w:pStyle w:val="FootnoteText"/>
        <w:rPr>
          <w:sz w:val="22"/>
          <w:szCs w:val="22"/>
        </w:rPr>
      </w:pPr>
      <w:r w:rsidRPr="00FB3CB2">
        <w:rPr>
          <w:rStyle w:val="FootnoteReference"/>
          <w:sz w:val="22"/>
          <w:szCs w:val="22"/>
        </w:rPr>
        <w:footnoteRef/>
      </w:r>
      <w:r w:rsidRPr="00FB3CB2">
        <w:rPr>
          <w:sz w:val="22"/>
          <w:szCs w:val="22"/>
        </w:rPr>
        <w:t xml:space="preserve"> </w:t>
      </w:r>
      <w:hyperlink r:id="rId11" w:history="1">
        <w:r w:rsidRPr="00FB3CB2">
          <w:rPr>
            <w:rStyle w:val="Hyperlink"/>
            <w:sz w:val="22"/>
            <w:szCs w:val="22"/>
          </w:rPr>
          <w:t>Code of Practice for Disclosure and Barring Service</w:t>
        </w:r>
      </w:hyperlink>
    </w:p>
  </w:footnote>
  <w:footnote w:id="12">
    <w:p w14:paraId="49CBF161" w14:textId="3597BE09" w:rsidR="00E079F3" w:rsidRPr="00FB3CB2" w:rsidRDefault="00E079F3" w:rsidP="002868DF">
      <w:pPr>
        <w:pStyle w:val="FootnoteText"/>
        <w:rPr>
          <w:sz w:val="22"/>
          <w:szCs w:val="22"/>
        </w:rPr>
      </w:pPr>
      <w:r w:rsidRPr="00FB3CB2">
        <w:rPr>
          <w:rStyle w:val="FootnoteReference"/>
          <w:sz w:val="22"/>
          <w:szCs w:val="22"/>
        </w:rPr>
        <w:footnoteRef/>
      </w:r>
      <w:r w:rsidRPr="00FB3CB2">
        <w:rPr>
          <w:sz w:val="22"/>
          <w:szCs w:val="22"/>
        </w:rPr>
        <w:t xml:space="preserve"> </w:t>
      </w:r>
      <w:hyperlink r:id="rId12" w:anchor="page=15&amp;zoom=100,105,314" w:history="1">
        <w:r w:rsidRPr="00FB3CB2">
          <w:rPr>
            <w:rStyle w:val="Hyperlink"/>
            <w:sz w:val="22"/>
            <w:szCs w:val="22"/>
          </w:rPr>
          <w:t>CQC DBS Guidance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E821C" w14:textId="62FFBD0F" w:rsidR="00E079F3" w:rsidRDefault="00E079F3" w:rsidP="00DE2786">
    <w:pPr>
      <w:pStyle w:val="p16"/>
      <w:jc w:val="center"/>
    </w:pPr>
    <w:r>
      <w:rPr>
        <w:noProof/>
      </w:rPr>
      <w:drawing>
        <wp:inline distT="0" distB="0" distL="0" distR="0" wp14:anchorId="6A0731FE" wp14:editId="3FBB2F1D">
          <wp:extent cx="2651760" cy="518964"/>
          <wp:effectExtent l="0" t="0" r="0" b="0"/>
          <wp:docPr id="4" name="Picture 4" descr="C:\Users\Hawkeye SMART\Downloads\logo-PLUS (no tag)-01 (1) (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wkeye SMART\Downloads\logo-PLUS (no tag)-01 (1) (2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4068" cy="519416"/>
                  </a:xfrm>
                  <a:prstGeom prst="rect">
                    <a:avLst/>
                  </a:prstGeom>
                  <a:noFill/>
                  <a:ln>
                    <a:noFill/>
                  </a:ln>
                </pic:spPr>
              </pic:pic>
            </a:graphicData>
          </a:graphic>
        </wp:inline>
      </w:drawing>
    </w:r>
  </w:p>
  <w:p w14:paraId="57C226FD" w14:textId="77777777" w:rsidR="00E079F3" w:rsidRPr="00DE2786" w:rsidRDefault="00287F32" w:rsidP="00DE2786">
    <w:pPr>
      <w:pStyle w:val="p16"/>
      <w:jc w:val="center"/>
      <w:rPr>
        <w:rFonts w:asciiTheme="minorHAnsi" w:hAnsiTheme="minorHAnsi" w:cstheme="minorHAnsi"/>
      </w:rPr>
    </w:pPr>
    <w:hyperlink r:id="rId2" w:history="1">
      <w:r w:rsidR="00E079F3" w:rsidRPr="00DE2786">
        <w:rPr>
          <w:rStyle w:val="15"/>
          <w:rFonts w:asciiTheme="minorHAnsi" w:hAnsiTheme="minorHAnsi" w:cstheme="minorHAnsi"/>
        </w:rPr>
        <w:t>www.practiceindex.co.uk</w:t>
      </w:r>
    </w:hyperlink>
  </w:p>
  <w:p w14:paraId="46CBCB37" w14:textId="77777777" w:rsidR="00E079F3" w:rsidRDefault="00E079F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1D5"/>
    <w:multiLevelType w:val="hybridMultilevel"/>
    <w:tmpl w:val="7AC0B99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0535D0"/>
    <w:multiLevelType w:val="hybridMultilevel"/>
    <w:tmpl w:val="447C997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B30BF3"/>
    <w:multiLevelType w:val="hybridMultilevel"/>
    <w:tmpl w:val="8F203B5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BB64E8"/>
    <w:multiLevelType w:val="hybridMultilevel"/>
    <w:tmpl w:val="E67EFFD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82775B"/>
    <w:multiLevelType w:val="multilevel"/>
    <w:tmpl w:val="E5D0031A"/>
    <w:lvl w:ilvl="0">
      <w:start w:val="1"/>
      <w:numFmt w:val="decimal"/>
      <w:pStyle w:val="Heading1"/>
      <w:lvlText w:val="%1"/>
      <w:lvlJc w:val="left"/>
      <w:pPr>
        <w:ind w:left="432" w:hanging="432"/>
      </w:pPr>
      <w:rPr>
        <w:sz w:val="28"/>
        <w:szCs w:val="28"/>
      </w:rPr>
    </w:lvl>
    <w:lvl w:ilvl="1">
      <w:start w:val="1"/>
      <w:numFmt w:val="decimal"/>
      <w:pStyle w:val="Heading2"/>
      <w:lvlText w:val="%1.%2"/>
      <w:lvlJc w:val="left"/>
      <w:pPr>
        <w:ind w:left="718" w:hanging="576"/>
      </w:pPr>
      <w:rPr>
        <w:rFonts w:ascii="Arial" w:hAnsi="Arial" w:cs="Arial" w:hint="default"/>
        <w:b/>
        <w:sz w:val="24"/>
        <w:szCs w:val="24"/>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18830648"/>
    <w:multiLevelType w:val="multilevel"/>
    <w:tmpl w:val="4FFCFFB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383946"/>
    <w:multiLevelType w:val="hybridMultilevel"/>
    <w:tmpl w:val="C44E9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DB5C47"/>
    <w:multiLevelType w:val="hybridMultilevel"/>
    <w:tmpl w:val="C3541B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1F38FE"/>
    <w:multiLevelType w:val="hybridMultilevel"/>
    <w:tmpl w:val="DB00447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8866776"/>
    <w:multiLevelType w:val="hybridMultilevel"/>
    <w:tmpl w:val="B9FA3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8D0EBF"/>
    <w:multiLevelType w:val="hybridMultilevel"/>
    <w:tmpl w:val="D90AF8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36855877"/>
    <w:multiLevelType w:val="hybridMultilevel"/>
    <w:tmpl w:val="1F6613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41602EE2"/>
    <w:multiLevelType w:val="multilevel"/>
    <w:tmpl w:val="4FFCFFB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55639A4"/>
    <w:multiLevelType w:val="multilevel"/>
    <w:tmpl w:val="1DE66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5DA083B"/>
    <w:multiLevelType w:val="multilevel"/>
    <w:tmpl w:val="F6BE6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D364D2"/>
    <w:multiLevelType w:val="hybridMultilevel"/>
    <w:tmpl w:val="4E9C2CA2"/>
    <w:lvl w:ilvl="0" w:tplc="0809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E911F1"/>
    <w:multiLevelType w:val="hybridMultilevel"/>
    <w:tmpl w:val="E54C4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6057BD"/>
    <w:multiLevelType w:val="hybridMultilevel"/>
    <w:tmpl w:val="539A8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9B0B51"/>
    <w:multiLevelType w:val="hybridMultilevel"/>
    <w:tmpl w:val="A68028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84E7D52"/>
    <w:multiLevelType w:val="hybridMultilevel"/>
    <w:tmpl w:val="46C6A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A229BF"/>
    <w:multiLevelType w:val="hybridMultilevel"/>
    <w:tmpl w:val="6A9EC3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AD726D"/>
    <w:multiLevelType w:val="hybridMultilevel"/>
    <w:tmpl w:val="02500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6047864"/>
    <w:multiLevelType w:val="hybridMultilevel"/>
    <w:tmpl w:val="5CA0F7D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CB53726"/>
    <w:multiLevelType w:val="hybridMultilevel"/>
    <w:tmpl w:val="C76AA7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B80BA1"/>
    <w:multiLevelType w:val="hybridMultilevel"/>
    <w:tmpl w:val="910845A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F20732E"/>
    <w:multiLevelType w:val="hybridMultilevel"/>
    <w:tmpl w:val="14DEE0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E2F3683"/>
    <w:multiLevelType w:val="multilevel"/>
    <w:tmpl w:val="4FFCFFB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F106B67"/>
    <w:multiLevelType w:val="hybridMultilevel"/>
    <w:tmpl w:val="F1F01E5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9"/>
  </w:num>
  <w:num w:numId="3">
    <w:abstractNumId w:val="23"/>
  </w:num>
  <w:num w:numId="4">
    <w:abstractNumId w:val="0"/>
  </w:num>
  <w:num w:numId="5">
    <w:abstractNumId w:val="10"/>
  </w:num>
  <w:num w:numId="6">
    <w:abstractNumId w:val="20"/>
  </w:num>
  <w:num w:numId="7">
    <w:abstractNumId w:val="25"/>
  </w:num>
  <w:num w:numId="8">
    <w:abstractNumId w:val="2"/>
  </w:num>
  <w:num w:numId="9">
    <w:abstractNumId w:val="8"/>
  </w:num>
  <w:num w:numId="10">
    <w:abstractNumId w:val="3"/>
  </w:num>
  <w:num w:numId="11">
    <w:abstractNumId w:val="15"/>
  </w:num>
  <w:num w:numId="12">
    <w:abstractNumId w:val="24"/>
  </w:num>
  <w:num w:numId="13">
    <w:abstractNumId w:val="1"/>
  </w:num>
  <w:num w:numId="14">
    <w:abstractNumId w:val="17"/>
  </w:num>
  <w:num w:numId="15">
    <w:abstractNumId w:val="22"/>
  </w:num>
  <w:num w:numId="16">
    <w:abstractNumId w:val="27"/>
  </w:num>
  <w:num w:numId="17">
    <w:abstractNumId w:val="4"/>
  </w:num>
  <w:num w:numId="18">
    <w:abstractNumId w:val="18"/>
  </w:num>
  <w:num w:numId="19">
    <w:abstractNumId w:val="14"/>
  </w:num>
  <w:num w:numId="20">
    <w:abstractNumId w:val="13"/>
  </w:num>
  <w:num w:numId="21">
    <w:abstractNumId w:val="5"/>
  </w:num>
  <w:num w:numId="22">
    <w:abstractNumId w:val="12"/>
  </w:num>
  <w:num w:numId="23">
    <w:abstractNumId w:val="26"/>
  </w:num>
  <w:num w:numId="24">
    <w:abstractNumId w:val="4"/>
  </w:num>
  <w:num w:numId="25">
    <w:abstractNumId w:val="11"/>
  </w:num>
  <w:num w:numId="26">
    <w:abstractNumId w:val="7"/>
  </w:num>
  <w:num w:numId="27">
    <w:abstractNumId w:val="4"/>
  </w:num>
  <w:num w:numId="28">
    <w:abstractNumId w:val="21"/>
  </w:num>
  <w:num w:numId="29">
    <w:abstractNumId w:val="6"/>
  </w:num>
  <w:num w:numId="30">
    <w:abstractNumId w:val="4"/>
  </w:num>
  <w:num w:numId="31">
    <w:abstractNumId w:val="16"/>
  </w:num>
  <w:num w:numId="32">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5414F"/>
    <w:rsid w:val="00002AEC"/>
    <w:rsid w:val="0000664F"/>
    <w:rsid w:val="000067CE"/>
    <w:rsid w:val="00011460"/>
    <w:rsid w:val="00012D5E"/>
    <w:rsid w:val="00014992"/>
    <w:rsid w:val="000177B3"/>
    <w:rsid w:val="000251DA"/>
    <w:rsid w:val="0003132D"/>
    <w:rsid w:val="0004429C"/>
    <w:rsid w:val="000525E2"/>
    <w:rsid w:val="000532E5"/>
    <w:rsid w:val="00055A33"/>
    <w:rsid w:val="00055B7B"/>
    <w:rsid w:val="00057A49"/>
    <w:rsid w:val="00080570"/>
    <w:rsid w:val="0008444C"/>
    <w:rsid w:val="000862BD"/>
    <w:rsid w:val="00092C0B"/>
    <w:rsid w:val="00096F05"/>
    <w:rsid w:val="000A3DE2"/>
    <w:rsid w:val="000A3FA6"/>
    <w:rsid w:val="000A784E"/>
    <w:rsid w:val="000C08D7"/>
    <w:rsid w:val="000C63A7"/>
    <w:rsid w:val="000C75A3"/>
    <w:rsid w:val="000D64AA"/>
    <w:rsid w:val="000E157F"/>
    <w:rsid w:val="000E6B26"/>
    <w:rsid w:val="000F133B"/>
    <w:rsid w:val="000F5795"/>
    <w:rsid w:val="00102C97"/>
    <w:rsid w:val="001046D7"/>
    <w:rsid w:val="001063B1"/>
    <w:rsid w:val="001079F1"/>
    <w:rsid w:val="00110348"/>
    <w:rsid w:val="00120950"/>
    <w:rsid w:val="0013141D"/>
    <w:rsid w:val="00132D32"/>
    <w:rsid w:val="00132FE8"/>
    <w:rsid w:val="00134281"/>
    <w:rsid w:val="00151974"/>
    <w:rsid w:val="00160190"/>
    <w:rsid w:val="001668EC"/>
    <w:rsid w:val="00167A45"/>
    <w:rsid w:val="00167D8C"/>
    <w:rsid w:val="00174139"/>
    <w:rsid w:val="0017536C"/>
    <w:rsid w:val="00180B40"/>
    <w:rsid w:val="00181C20"/>
    <w:rsid w:val="00191A6E"/>
    <w:rsid w:val="00192BBB"/>
    <w:rsid w:val="00196BDB"/>
    <w:rsid w:val="001A18EC"/>
    <w:rsid w:val="001A4D38"/>
    <w:rsid w:val="001A5A31"/>
    <w:rsid w:val="001A6380"/>
    <w:rsid w:val="001A7ADA"/>
    <w:rsid w:val="001D32AC"/>
    <w:rsid w:val="001E4BDC"/>
    <w:rsid w:val="001E66CA"/>
    <w:rsid w:val="001F2AA1"/>
    <w:rsid w:val="001F63FB"/>
    <w:rsid w:val="00202F81"/>
    <w:rsid w:val="00203030"/>
    <w:rsid w:val="00215B52"/>
    <w:rsid w:val="0022296A"/>
    <w:rsid w:val="00226F16"/>
    <w:rsid w:val="00230E26"/>
    <w:rsid w:val="00234D4A"/>
    <w:rsid w:val="00242BCA"/>
    <w:rsid w:val="00245B14"/>
    <w:rsid w:val="00250BC0"/>
    <w:rsid w:val="002522EF"/>
    <w:rsid w:val="00253637"/>
    <w:rsid w:val="00256282"/>
    <w:rsid w:val="00266E69"/>
    <w:rsid w:val="00270887"/>
    <w:rsid w:val="00270A77"/>
    <w:rsid w:val="00282C0C"/>
    <w:rsid w:val="00283C19"/>
    <w:rsid w:val="002868DF"/>
    <w:rsid w:val="00286E08"/>
    <w:rsid w:val="00287F32"/>
    <w:rsid w:val="0029513E"/>
    <w:rsid w:val="0029559C"/>
    <w:rsid w:val="002A1678"/>
    <w:rsid w:val="002A62F7"/>
    <w:rsid w:val="002B2003"/>
    <w:rsid w:val="002B367F"/>
    <w:rsid w:val="002B3B10"/>
    <w:rsid w:val="002B5503"/>
    <w:rsid w:val="002B73FE"/>
    <w:rsid w:val="002C04CE"/>
    <w:rsid w:val="002C1BCB"/>
    <w:rsid w:val="002C6FDD"/>
    <w:rsid w:val="002C7888"/>
    <w:rsid w:val="002C7AA5"/>
    <w:rsid w:val="002C7F14"/>
    <w:rsid w:val="002E0DC0"/>
    <w:rsid w:val="002E75B8"/>
    <w:rsid w:val="002F63B7"/>
    <w:rsid w:val="002F7332"/>
    <w:rsid w:val="003061D5"/>
    <w:rsid w:val="003066E1"/>
    <w:rsid w:val="00312F27"/>
    <w:rsid w:val="0031537C"/>
    <w:rsid w:val="00320FB6"/>
    <w:rsid w:val="0032197C"/>
    <w:rsid w:val="003223B0"/>
    <w:rsid w:val="00322D2E"/>
    <w:rsid w:val="00323AF5"/>
    <w:rsid w:val="00335190"/>
    <w:rsid w:val="003371C2"/>
    <w:rsid w:val="00340F32"/>
    <w:rsid w:val="0034126A"/>
    <w:rsid w:val="00341FA1"/>
    <w:rsid w:val="0035258D"/>
    <w:rsid w:val="00355827"/>
    <w:rsid w:val="00367010"/>
    <w:rsid w:val="003727CB"/>
    <w:rsid w:val="00372C77"/>
    <w:rsid w:val="00381618"/>
    <w:rsid w:val="00382E4B"/>
    <w:rsid w:val="00387345"/>
    <w:rsid w:val="003923BC"/>
    <w:rsid w:val="00394685"/>
    <w:rsid w:val="00394D35"/>
    <w:rsid w:val="00396043"/>
    <w:rsid w:val="003A093C"/>
    <w:rsid w:val="003A3204"/>
    <w:rsid w:val="003A40B2"/>
    <w:rsid w:val="003B16CD"/>
    <w:rsid w:val="003B3031"/>
    <w:rsid w:val="003C0147"/>
    <w:rsid w:val="003C0400"/>
    <w:rsid w:val="003C38A3"/>
    <w:rsid w:val="003C53A5"/>
    <w:rsid w:val="003D4D96"/>
    <w:rsid w:val="003D72A2"/>
    <w:rsid w:val="003E2943"/>
    <w:rsid w:val="003E4080"/>
    <w:rsid w:val="003E5D80"/>
    <w:rsid w:val="003E6739"/>
    <w:rsid w:val="003F49D4"/>
    <w:rsid w:val="00400AF4"/>
    <w:rsid w:val="00401200"/>
    <w:rsid w:val="00406CBE"/>
    <w:rsid w:val="00407B23"/>
    <w:rsid w:val="004139B4"/>
    <w:rsid w:val="0041661F"/>
    <w:rsid w:val="00420498"/>
    <w:rsid w:val="0042260A"/>
    <w:rsid w:val="0042460D"/>
    <w:rsid w:val="00427258"/>
    <w:rsid w:val="0043009A"/>
    <w:rsid w:val="00433899"/>
    <w:rsid w:val="00434244"/>
    <w:rsid w:val="00437423"/>
    <w:rsid w:val="00437698"/>
    <w:rsid w:val="0045135C"/>
    <w:rsid w:val="004530F2"/>
    <w:rsid w:val="00462EF4"/>
    <w:rsid w:val="0046350B"/>
    <w:rsid w:val="00466487"/>
    <w:rsid w:val="00471083"/>
    <w:rsid w:val="00474686"/>
    <w:rsid w:val="00474BD9"/>
    <w:rsid w:val="00477DD5"/>
    <w:rsid w:val="00480428"/>
    <w:rsid w:val="004804E4"/>
    <w:rsid w:val="004836BA"/>
    <w:rsid w:val="00484F2E"/>
    <w:rsid w:val="004856D4"/>
    <w:rsid w:val="004925A4"/>
    <w:rsid w:val="00494DA9"/>
    <w:rsid w:val="00497422"/>
    <w:rsid w:val="004A5767"/>
    <w:rsid w:val="004A6A7B"/>
    <w:rsid w:val="004A76C3"/>
    <w:rsid w:val="004B0338"/>
    <w:rsid w:val="004B3719"/>
    <w:rsid w:val="004B65A0"/>
    <w:rsid w:val="004B67FB"/>
    <w:rsid w:val="004B6A47"/>
    <w:rsid w:val="004C04C0"/>
    <w:rsid w:val="004C5742"/>
    <w:rsid w:val="004D005B"/>
    <w:rsid w:val="004D223F"/>
    <w:rsid w:val="004E0159"/>
    <w:rsid w:val="004E1BC1"/>
    <w:rsid w:val="004E5BF1"/>
    <w:rsid w:val="00501B28"/>
    <w:rsid w:val="0050679A"/>
    <w:rsid w:val="00515F71"/>
    <w:rsid w:val="00516202"/>
    <w:rsid w:val="00525F3B"/>
    <w:rsid w:val="00533539"/>
    <w:rsid w:val="00533F13"/>
    <w:rsid w:val="00536E9D"/>
    <w:rsid w:val="00550685"/>
    <w:rsid w:val="00553B31"/>
    <w:rsid w:val="0055414F"/>
    <w:rsid w:val="005752A3"/>
    <w:rsid w:val="00576388"/>
    <w:rsid w:val="0058151E"/>
    <w:rsid w:val="00584888"/>
    <w:rsid w:val="00584EFA"/>
    <w:rsid w:val="00586C01"/>
    <w:rsid w:val="00587A68"/>
    <w:rsid w:val="005A18E2"/>
    <w:rsid w:val="005A3A4E"/>
    <w:rsid w:val="005A4EBF"/>
    <w:rsid w:val="005A701A"/>
    <w:rsid w:val="005B4DFE"/>
    <w:rsid w:val="005B4F79"/>
    <w:rsid w:val="005D227F"/>
    <w:rsid w:val="005E31A1"/>
    <w:rsid w:val="005E44F6"/>
    <w:rsid w:val="005E5FE5"/>
    <w:rsid w:val="005F25AB"/>
    <w:rsid w:val="005F3673"/>
    <w:rsid w:val="00601C2B"/>
    <w:rsid w:val="0060431B"/>
    <w:rsid w:val="00607324"/>
    <w:rsid w:val="00615153"/>
    <w:rsid w:val="006152A0"/>
    <w:rsid w:val="006170C0"/>
    <w:rsid w:val="006174BE"/>
    <w:rsid w:val="00617993"/>
    <w:rsid w:val="00624548"/>
    <w:rsid w:val="006260D7"/>
    <w:rsid w:val="00627FF6"/>
    <w:rsid w:val="00630455"/>
    <w:rsid w:val="00633FFB"/>
    <w:rsid w:val="0063500D"/>
    <w:rsid w:val="00640407"/>
    <w:rsid w:val="00641B9B"/>
    <w:rsid w:val="00641CFF"/>
    <w:rsid w:val="00642ABC"/>
    <w:rsid w:val="0064786E"/>
    <w:rsid w:val="00655315"/>
    <w:rsid w:val="00661CF1"/>
    <w:rsid w:val="006650B1"/>
    <w:rsid w:val="00676883"/>
    <w:rsid w:val="00677ABB"/>
    <w:rsid w:val="0069158E"/>
    <w:rsid w:val="0069659A"/>
    <w:rsid w:val="00697E17"/>
    <w:rsid w:val="006A3E71"/>
    <w:rsid w:val="006A4CFE"/>
    <w:rsid w:val="006C0C77"/>
    <w:rsid w:val="006D1562"/>
    <w:rsid w:val="006D21C6"/>
    <w:rsid w:val="006E1BE2"/>
    <w:rsid w:val="006E401D"/>
    <w:rsid w:val="006E4B73"/>
    <w:rsid w:val="006E5B4C"/>
    <w:rsid w:val="006F4E93"/>
    <w:rsid w:val="006F5A94"/>
    <w:rsid w:val="006F632B"/>
    <w:rsid w:val="006F7434"/>
    <w:rsid w:val="00705117"/>
    <w:rsid w:val="00706187"/>
    <w:rsid w:val="00710D30"/>
    <w:rsid w:val="00713235"/>
    <w:rsid w:val="00713A22"/>
    <w:rsid w:val="007147A5"/>
    <w:rsid w:val="007154BA"/>
    <w:rsid w:val="00723D41"/>
    <w:rsid w:val="00727E02"/>
    <w:rsid w:val="00727E8E"/>
    <w:rsid w:val="00731029"/>
    <w:rsid w:val="00733CC8"/>
    <w:rsid w:val="00737F8B"/>
    <w:rsid w:val="00741474"/>
    <w:rsid w:val="00745831"/>
    <w:rsid w:val="00750650"/>
    <w:rsid w:val="007546D3"/>
    <w:rsid w:val="00763FD6"/>
    <w:rsid w:val="0076797A"/>
    <w:rsid w:val="00770D38"/>
    <w:rsid w:val="00771B1B"/>
    <w:rsid w:val="00775E03"/>
    <w:rsid w:val="00781725"/>
    <w:rsid w:val="007822D1"/>
    <w:rsid w:val="00782BEE"/>
    <w:rsid w:val="00787EB4"/>
    <w:rsid w:val="007A5674"/>
    <w:rsid w:val="007C1FD5"/>
    <w:rsid w:val="007C43A4"/>
    <w:rsid w:val="007C5F92"/>
    <w:rsid w:val="007C61B9"/>
    <w:rsid w:val="007D28C5"/>
    <w:rsid w:val="007E4BA2"/>
    <w:rsid w:val="007E7D6B"/>
    <w:rsid w:val="007F1C98"/>
    <w:rsid w:val="007F34C9"/>
    <w:rsid w:val="00807FB6"/>
    <w:rsid w:val="0082412D"/>
    <w:rsid w:val="0082730B"/>
    <w:rsid w:val="00831E30"/>
    <w:rsid w:val="008322B8"/>
    <w:rsid w:val="008451C4"/>
    <w:rsid w:val="00845502"/>
    <w:rsid w:val="00846E97"/>
    <w:rsid w:val="00847A30"/>
    <w:rsid w:val="00863989"/>
    <w:rsid w:val="00866B90"/>
    <w:rsid w:val="008706B5"/>
    <w:rsid w:val="008757BF"/>
    <w:rsid w:val="0087595F"/>
    <w:rsid w:val="00875E12"/>
    <w:rsid w:val="0088528A"/>
    <w:rsid w:val="008852D8"/>
    <w:rsid w:val="008861A2"/>
    <w:rsid w:val="008901C4"/>
    <w:rsid w:val="00896F28"/>
    <w:rsid w:val="008A2D89"/>
    <w:rsid w:val="008A430B"/>
    <w:rsid w:val="008A5CF8"/>
    <w:rsid w:val="008B0983"/>
    <w:rsid w:val="008B0A55"/>
    <w:rsid w:val="008D4BDF"/>
    <w:rsid w:val="008E04EF"/>
    <w:rsid w:val="008E116E"/>
    <w:rsid w:val="008E3F9E"/>
    <w:rsid w:val="008E501E"/>
    <w:rsid w:val="008F039D"/>
    <w:rsid w:val="008F44FA"/>
    <w:rsid w:val="008F61B6"/>
    <w:rsid w:val="0090050C"/>
    <w:rsid w:val="009028B5"/>
    <w:rsid w:val="00904CDF"/>
    <w:rsid w:val="0090756D"/>
    <w:rsid w:val="00915DD4"/>
    <w:rsid w:val="00917A6E"/>
    <w:rsid w:val="009217E1"/>
    <w:rsid w:val="00924AD0"/>
    <w:rsid w:val="0093083A"/>
    <w:rsid w:val="00932536"/>
    <w:rsid w:val="00934981"/>
    <w:rsid w:val="00935E58"/>
    <w:rsid w:val="00936196"/>
    <w:rsid w:val="009361C2"/>
    <w:rsid w:val="00945A17"/>
    <w:rsid w:val="00951616"/>
    <w:rsid w:val="00953EC4"/>
    <w:rsid w:val="009601B3"/>
    <w:rsid w:val="00962E78"/>
    <w:rsid w:val="00964E93"/>
    <w:rsid w:val="00967186"/>
    <w:rsid w:val="0097177C"/>
    <w:rsid w:val="00974822"/>
    <w:rsid w:val="00976906"/>
    <w:rsid w:val="00980EC4"/>
    <w:rsid w:val="009865F3"/>
    <w:rsid w:val="009901BF"/>
    <w:rsid w:val="009938B9"/>
    <w:rsid w:val="00996775"/>
    <w:rsid w:val="009A13BF"/>
    <w:rsid w:val="009A28AE"/>
    <w:rsid w:val="009A2BB8"/>
    <w:rsid w:val="009A53EB"/>
    <w:rsid w:val="009A600C"/>
    <w:rsid w:val="009B22F0"/>
    <w:rsid w:val="009C5374"/>
    <w:rsid w:val="009C5A51"/>
    <w:rsid w:val="009C6A1A"/>
    <w:rsid w:val="009D2B52"/>
    <w:rsid w:val="009E146D"/>
    <w:rsid w:val="009E3156"/>
    <w:rsid w:val="009E37C6"/>
    <w:rsid w:val="009E5161"/>
    <w:rsid w:val="009E51A4"/>
    <w:rsid w:val="009E6EB2"/>
    <w:rsid w:val="009F0854"/>
    <w:rsid w:val="00A11A8F"/>
    <w:rsid w:val="00A12D2D"/>
    <w:rsid w:val="00A15580"/>
    <w:rsid w:val="00A16C3A"/>
    <w:rsid w:val="00A21BB0"/>
    <w:rsid w:val="00A30509"/>
    <w:rsid w:val="00A3715B"/>
    <w:rsid w:val="00A41DED"/>
    <w:rsid w:val="00A4249D"/>
    <w:rsid w:val="00A43817"/>
    <w:rsid w:val="00A466AB"/>
    <w:rsid w:val="00A50891"/>
    <w:rsid w:val="00A55E33"/>
    <w:rsid w:val="00A56184"/>
    <w:rsid w:val="00A612C2"/>
    <w:rsid w:val="00A7041B"/>
    <w:rsid w:val="00A77A1C"/>
    <w:rsid w:val="00A802AF"/>
    <w:rsid w:val="00A8508C"/>
    <w:rsid w:val="00A9107F"/>
    <w:rsid w:val="00A9687F"/>
    <w:rsid w:val="00AA0D07"/>
    <w:rsid w:val="00AA25BE"/>
    <w:rsid w:val="00AA385D"/>
    <w:rsid w:val="00AB6453"/>
    <w:rsid w:val="00AB7897"/>
    <w:rsid w:val="00AC3A04"/>
    <w:rsid w:val="00AE0294"/>
    <w:rsid w:val="00AF05C1"/>
    <w:rsid w:val="00B05744"/>
    <w:rsid w:val="00B10B53"/>
    <w:rsid w:val="00B23822"/>
    <w:rsid w:val="00B371AD"/>
    <w:rsid w:val="00B41CF7"/>
    <w:rsid w:val="00B42691"/>
    <w:rsid w:val="00B430B4"/>
    <w:rsid w:val="00B45F33"/>
    <w:rsid w:val="00B557B4"/>
    <w:rsid w:val="00B5692D"/>
    <w:rsid w:val="00B61405"/>
    <w:rsid w:val="00B65D89"/>
    <w:rsid w:val="00B80470"/>
    <w:rsid w:val="00B828E6"/>
    <w:rsid w:val="00B86960"/>
    <w:rsid w:val="00B869CE"/>
    <w:rsid w:val="00B93DFE"/>
    <w:rsid w:val="00B9509E"/>
    <w:rsid w:val="00BA2632"/>
    <w:rsid w:val="00BB1A71"/>
    <w:rsid w:val="00BB1FC1"/>
    <w:rsid w:val="00BB22C4"/>
    <w:rsid w:val="00BB3549"/>
    <w:rsid w:val="00BB4D33"/>
    <w:rsid w:val="00BC0671"/>
    <w:rsid w:val="00BC6621"/>
    <w:rsid w:val="00BD2885"/>
    <w:rsid w:val="00BD3E9F"/>
    <w:rsid w:val="00BE24D8"/>
    <w:rsid w:val="00BF0BFF"/>
    <w:rsid w:val="00C01026"/>
    <w:rsid w:val="00C10A50"/>
    <w:rsid w:val="00C113D3"/>
    <w:rsid w:val="00C22FE4"/>
    <w:rsid w:val="00C2434D"/>
    <w:rsid w:val="00C330F5"/>
    <w:rsid w:val="00C43208"/>
    <w:rsid w:val="00C47B1A"/>
    <w:rsid w:val="00C51598"/>
    <w:rsid w:val="00C5172A"/>
    <w:rsid w:val="00C531AC"/>
    <w:rsid w:val="00C56101"/>
    <w:rsid w:val="00C7220D"/>
    <w:rsid w:val="00C845CF"/>
    <w:rsid w:val="00C85FA1"/>
    <w:rsid w:val="00C9503A"/>
    <w:rsid w:val="00CA7FFC"/>
    <w:rsid w:val="00CB4971"/>
    <w:rsid w:val="00CC498B"/>
    <w:rsid w:val="00CD211E"/>
    <w:rsid w:val="00CD346A"/>
    <w:rsid w:val="00CD6E10"/>
    <w:rsid w:val="00CD787C"/>
    <w:rsid w:val="00CE64C0"/>
    <w:rsid w:val="00CE6DA0"/>
    <w:rsid w:val="00CF034D"/>
    <w:rsid w:val="00D024C0"/>
    <w:rsid w:val="00D04A67"/>
    <w:rsid w:val="00D0728C"/>
    <w:rsid w:val="00D11D0D"/>
    <w:rsid w:val="00D14909"/>
    <w:rsid w:val="00D1532D"/>
    <w:rsid w:val="00D154BA"/>
    <w:rsid w:val="00D24F9D"/>
    <w:rsid w:val="00D3262B"/>
    <w:rsid w:val="00D344BA"/>
    <w:rsid w:val="00D35963"/>
    <w:rsid w:val="00D37A90"/>
    <w:rsid w:val="00D4369F"/>
    <w:rsid w:val="00D51886"/>
    <w:rsid w:val="00D518D7"/>
    <w:rsid w:val="00D52251"/>
    <w:rsid w:val="00D6622E"/>
    <w:rsid w:val="00D72BE4"/>
    <w:rsid w:val="00D75E06"/>
    <w:rsid w:val="00D77819"/>
    <w:rsid w:val="00D77A3D"/>
    <w:rsid w:val="00D77D51"/>
    <w:rsid w:val="00D81B93"/>
    <w:rsid w:val="00D82624"/>
    <w:rsid w:val="00D83E1F"/>
    <w:rsid w:val="00D86F8B"/>
    <w:rsid w:val="00D91812"/>
    <w:rsid w:val="00D94195"/>
    <w:rsid w:val="00DB0A65"/>
    <w:rsid w:val="00DB63FA"/>
    <w:rsid w:val="00DB6BE0"/>
    <w:rsid w:val="00DB7444"/>
    <w:rsid w:val="00DD22C3"/>
    <w:rsid w:val="00DE1704"/>
    <w:rsid w:val="00DE204F"/>
    <w:rsid w:val="00DE2272"/>
    <w:rsid w:val="00DE2786"/>
    <w:rsid w:val="00DE70B4"/>
    <w:rsid w:val="00DF14D0"/>
    <w:rsid w:val="00DF1731"/>
    <w:rsid w:val="00DF7164"/>
    <w:rsid w:val="00E00E7A"/>
    <w:rsid w:val="00E00EA4"/>
    <w:rsid w:val="00E01E9C"/>
    <w:rsid w:val="00E079F3"/>
    <w:rsid w:val="00E11564"/>
    <w:rsid w:val="00E1736B"/>
    <w:rsid w:val="00E2434F"/>
    <w:rsid w:val="00E3013A"/>
    <w:rsid w:val="00E31980"/>
    <w:rsid w:val="00E35085"/>
    <w:rsid w:val="00E37848"/>
    <w:rsid w:val="00E405B2"/>
    <w:rsid w:val="00E45F36"/>
    <w:rsid w:val="00E6387D"/>
    <w:rsid w:val="00E75D2D"/>
    <w:rsid w:val="00E75E06"/>
    <w:rsid w:val="00E77800"/>
    <w:rsid w:val="00E814FF"/>
    <w:rsid w:val="00E912D5"/>
    <w:rsid w:val="00EA41FE"/>
    <w:rsid w:val="00EA470D"/>
    <w:rsid w:val="00EB1C31"/>
    <w:rsid w:val="00EC09D0"/>
    <w:rsid w:val="00EC3B3C"/>
    <w:rsid w:val="00EC6FA0"/>
    <w:rsid w:val="00ED5363"/>
    <w:rsid w:val="00ED553C"/>
    <w:rsid w:val="00ED5707"/>
    <w:rsid w:val="00ED65C1"/>
    <w:rsid w:val="00EF13D2"/>
    <w:rsid w:val="00EF1C51"/>
    <w:rsid w:val="00F01EC2"/>
    <w:rsid w:val="00F03A10"/>
    <w:rsid w:val="00F03E25"/>
    <w:rsid w:val="00F14310"/>
    <w:rsid w:val="00F15093"/>
    <w:rsid w:val="00F33185"/>
    <w:rsid w:val="00F51D18"/>
    <w:rsid w:val="00F53B16"/>
    <w:rsid w:val="00F5635A"/>
    <w:rsid w:val="00F62D77"/>
    <w:rsid w:val="00F63C4C"/>
    <w:rsid w:val="00F70771"/>
    <w:rsid w:val="00F73C3F"/>
    <w:rsid w:val="00F76D2D"/>
    <w:rsid w:val="00F77268"/>
    <w:rsid w:val="00F7750C"/>
    <w:rsid w:val="00F80876"/>
    <w:rsid w:val="00F85982"/>
    <w:rsid w:val="00F9280F"/>
    <w:rsid w:val="00F970AB"/>
    <w:rsid w:val="00F9753B"/>
    <w:rsid w:val="00FA41B4"/>
    <w:rsid w:val="00FA4AE2"/>
    <w:rsid w:val="00FA697C"/>
    <w:rsid w:val="00FA7564"/>
    <w:rsid w:val="00FB3CB2"/>
    <w:rsid w:val="00FB54A4"/>
    <w:rsid w:val="00FB7B87"/>
    <w:rsid w:val="00FC08F1"/>
    <w:rsid w:val="00FC3F62"/>
    <w:rsid w:val="00FD12E5"/>
    <w:rsid w:val="00FD4D94"/>
    <w:rsid w:val="00FD5D3E"/>
    <w:rsid w:val="00FE3F3E"/>
    <w:rsid w:val="00FF2326"/>
    <w:rsid w:val="00FF2DD2"/>
    <w:rsid w:val="00FF483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3D7EE6"/>
  <w14:defaultImageDpi w14:val="32767"/>
  <w15:docId w15:val="{196F4B42-0216-AC4C-9A8F-C44FF6BB3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414F"/>
  </w:style>
  <w:style w:type="paragraph" w:styleId="Heading1">
    <w:name w:val="heading 1"/>
    <w:basedOn w:val="Normal"/>
    <w:next w:val="Normal"/>
    <w:link w:val="Heading1Char"/>
    <w:uiPriority w:val="9"/>
    <w:qFormat/>
    <w:rsid w:val="00CD211E"/>
    <w:pPr>
      <w:keepNext/>
      <w:numPr>
        <w:numId w:val="1"/>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unhideWhenUsed/>
    <w:qFormat/>
    <w:rsid w:val="00CD211E"/>
    <w:pPr>
      <w:keepNext/>
      <w:keepLines/>
      <w:numPr>
        <w:ilvl w:val="1"/>
        <w:numId w:val="1"/>
      </w:numPr>
      <w:spacing w:before="360" w:line="259" w:lineRule="auto"/>
      <w:outlineLvl w:val="1"/>
    </w:pPr>
    <w:rPr>
      <w:rFonts w:asciiTheme="majorHAnsi" w:eastAsiaTheme="majorEastAsia" w:hAnsiTheme="majorHAnsi" w:cstheme="majorBidi"/>
      <w:b/>
      <w:bCs/>
      <w:smallCaps/>
      <w:color w:val="000000" w:themeColor="text1"/>
      <w:sz w:val="28"/>
      <w:szCs w:val="28"/>
      <w:lang w:val="en-US"/>
    </w:rPr>
  </w:style>
  <w:style w:type="paragraph" w:styleId="Heading3">
    <w:name w:val="heading 3"/>
    <w:basedOn w:val="Normal"/>
    <w:next w:val="Normal"/>
    <w:link w:val="Heading3Char"/>
    <w:uiPriority w:val="9"/>
    <w:unhideWhenUsed/>
    <w:qFormat/>
    <w:rsid w:val="00CD211E"/>
    <w:pPr>
      <w:keepNext/>
      <w:keepLines/>
      <w:numPr>
        <w:ilvl w:val="2"/>
        <w:numId w:val="1"/>
      </w:numPr>
      <w:spacing w:before="200" w:line="259" w:lineRule="auto"/>
      <w:outlineLvl w:val="2"/>
    </w:pPr>
    <w:rPr>
      <w:rFonts w:asciiTheme="majorHAnsi" w:eastAsiaTheme="majorEastAsia" w:hAnsiTheme="majorHAnsi" w:cstheme="majorBidi"/>
      <w:b/>
      <w:bCs/>
      <w:color w:val="000000" w:themeColor="text1"/>
      <w:sz w:val="22"/>
      <w:szCs w:val="22"/>
      <w:lang w:val="en-US"/>
    </w:rPr>
  </w:style>
  <w:style w:type="paragraph" w:styleId="Heading4">
    <w:name w:val="heading 4"/>
    <w:basedOn w:val="Normal"/>
    <w:next w:val="Normal"/>
    <w:link w:val="Heading4Char"/>
    <w:uiPriority w:val="9"/>
    <w:unhideWhenUsed/>
    <w:qFormat/>
    <w:rsid w:val="00CD211E"/>
    <w:pPr>
      <w:keepNext/>
      <w:keepLines/>
      <w:numPr>
        <w:ilvl w:val="3"/>
        <w:numId w:val="1"/>
      </w:numPr>
      <w:spacing w:before="200" w:line="259" w:lineRule="auto"/>
      <w:outlineLvl w:val="3"/>
    </w:pPr>
    <w:rPr>
      <w:rFonts w:asciiTheme="majorHAnsi" w:eastAsiaTheme="majorEastAsia" w:hAnsiTheme="majorHAnsi" w:cstheme="majorBidi"/>
      <w:b/>
      <w:bCs/>
      <w:i/>
      <w:iCs/>
      <w:color w:val="000000" w:themeColor="text1"/>
      <w:sz w:val="22"/>
      <w:szCs w:val="22"/>
      <w:lang w:val="en-US"/>
    </w:rPr>
  </w:style>
  <w:style w:type="paragraph" w:styleId="Heading5">
    <w:name w:val="heading 5"/>
    <w:basedOn w:val="Normal"/>
    <w:next w:val="Normal"/>
    <w:link w:val="Heading5Char"/>
    <w:uiPriority w:val="9"/>
    <w:unhideWhenUsed/>
    <w:qFormat/>
    <w:rsid w:val="00CD211E"/>
    <w:pPr>
      <w:keepNext/>
      <w:keepLines/>
      <w:numPr>
        <w:ilvl w:val="4"/>
        <w:numId w:val="1"/>
      </w:numPr>
      <w:spacing w:before="200" w:line="259" w:lineRule="auto"/>
      <w:outlineLvl w:val="4"/>
    </w:pPr>
    <w:rPr>
      <w:rFonts w:asciiTheme="majorHAnsi" w:eastAsiaTheme="majorEastAsia" w:hAnsiTheme="majorHAnsi" w:cstheme="majorBidi"/>
      <w:color w:val="323E4F" w:themeColor="text2" w:themeShade="BF"/>
      <w:sz w:val="22"/>
      <w:szCs w:val="22"/>
      <w:lang w:val="en-US"/>
    </w:rPr>
  </w:style>
  <w:style w:type="paragraph" w:styleId="Heading6">
    <w:name w:val="heading 6"/>
    <w:basedOn w:val="Normal"/>
    <w:next w:val="Normal"/>
    <w:link w:val="Heading6Char"/>
    <w:uiPriority w:val="9"/>
    <w:unhideWhenUsed/>
    <w:qFormat/>
    <w:rsid w:val="00CD211E"/>
    <w:pPr>
      <w:keepNext/>
      <w:keepLines/>
      <w:numPr>
        <w:ilvl w:val="5"/>
        <w:numId w:val="1"/>
      </w:numPr>
      <w:spacing w:before="200" w:line="259" w:lineRule="auto"/>
      <w:outlineLvl w:val="5"/>
    </w:pPr>
    <w:rPr>
      <w:rFonts w:asciiTheme="majorHAnsi" w:eastAsiaTheme="majorEastAsia" w:hAnsiTheme="majorHAnsi" w:cstheme="majorBidi"/>
      <w:i/>
      <w:iCs/>
      <w:color w:val="323E4F" w:themeColor="text2" w:themeShade="BF"/>
      <w:sz w:val="22"/>
      <w:szCs w:val="22"/>
      <w:lang w:val="en-US"/>
    </w:rPr>
  </w:style>
  <w:style w:type="paragraph" w:styleId="Heading7">
    <w:name w:val="heading 7"/>
    <w:basedOn w:val="Normal"/>
    <w:next w:val="Normal"/>
    <w:link w:val="Heading7Char"/>
    <w:uiPriority w:val="9"/>
    <w:unhideWhenUsed/>
    <w:qFormat/>
    <w:rsid w:val="00CD211E"/>
    <w:pPr>
      <w:keepNext/>
      <w:keepLines/>
      <w:numPr>
        <w:ilvl w:val="6"/>
        <w:numId w:val="1"/>
      </w:numPr>
      <w:spacing w:before="200" w:line="259" w:lineRule="auto"/>
      <w:outlineLvl w:val="6"/>
    </w:pPr>
    <w:rPr>
      <w:rFonts w:asciiTheme="majorHAnsi" w:eastAsiaTheme="majorEastAsia" w:hAnsiTheme="majorHAnsi" w:cstheme="majorBidi"/>
      <w:i/>
      <w:iCs/>
      <w:color w:val="404040" w:themeColor="text1" w:themeTint="BF"/>
      <w:sz w:val="22"/>
      <w:szCs w:val="22"/>
      <w:lang w:val="en-US"/>
    </w:rPr>
  </w:style>
  <w:style w:type="paragraph" w:styleId="Heading8">
    <w:name w:val="heading 8"/>
    <w:basedOn w:val="Normal"/>
    <w:next w:val="Normal"/>
    <w:link w:val="Heading8Char"/>
    <w:uiPriority w:val="9"/>
    <w:unhideWhenUsed/>
    <w:qFormat/>
    <w:rsid w:val="00CD211E"/>
    <w:pPr>
      <w:keepNext/>
      <w:keepLines/>
      <w:numPr>
        <w:ilvl w:val="7"/>
        <w:numId w:val="1"/>
      </w:numPr>
      <w:spacing w:before="200" w:line="259" w:lineRule="auto"/>
      <w:outlineLvl w:val="7"/>
    </w:pPr>
    <w:rPr>
      <w:rFonts w:asciiTheme="majorHAnsi" w:eastAsiaTheme="majorEastAsia" w:hAnsiTheme="majorHAnsi" w:cstheme="majorBidi"/>
      <w:color w:val="404040" w:themeColor="text1" w:themeTint="BF"/>
      <w:sz w:val="20"/>
      <w:szCs w:val="20"/>
      <w:lang w:val="en-US"/>
    </w:rPr>
  </w:style>
  <w:style w:type="paragraph" w:styleId="Heading9">
    <w:name w:val="heading 9"/>
    <w:basedOn w:val="Normal"/>
    <w:next w:val="Normal"/>
    <w:link w:val="Heading9Char"/>
    <w:uiPriority w:val="9"/>
    <w:unhideWhenUsed/>
    <w:qFormat/>
    <w:rsid w:val="00CD211E"/>
    <w:pPr>
      <w:keepNext/>
      <w:keepLines/>
      <w:numPr>
        <w:ilvl w:val="8"/>
        <w:numId w:val="1"/>
      </w:numPr>
      <w:spacing w:before="200" w:line="259" w:lineRule="auto"/>
      <w:outlineLvl w:val="8"/>
    </w:pPr>
    <w:rPr>
      <w:rFonts w:asciiTheme="majorHAnsi" w:eastAsiaTheme="majorEastAsia" w:hAnsiTheme="majorHAnsi" w:cstheme="majorBidi"/>
      <w:i/>
      <w:iCs/>
      <w:color w:val="404040" w:themeColor="text1" w:themeTint="BF"/>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99"/>
    <w:qFormat/>
    <w:rsid w:val="0055414F"/>
    <w:rPr>
      <w:rFonts w:eastAsiaTheme="minorEastAsia"/>
      <w:sz w:val="22"/>
      <w:szCs w:val="22"/>
      <w:lang w:val="en-US" w:eastAsia="zh-CN"/>
    </w:rPr>
  </w:style>
  <w:style w:type="character" w:customStyle="1" w:styleId="NoSpacingChar">
    <w:name w:val="No Spacing Char"/>
    <w:basedOn w:val="DefaultParagraphFont"/>
    <w:link w:val="NoSpacing"/>
    <w:uiPriority w:val="1"/>
    <w:rsid w:val="0055414F"/>
    <w:rPr>
      <w:rFonts w:eastAsiaTheme="minorEastAsia"/>
      <w:sz w:val="22"/>
      <w:szCs w:val="22"/>
      <w:lang w:val="en-US" w:eastAsia="zh-CN"/>
    </w:rPr>
  </w:style>
  <w:style w:type="paragraph" w:styleId="ListParagraph">
    <w:name w:val="List Paragraph"/>
    <w:basedOn w:val="Normal"/>
    <w:uiPriority w:val="34"/>
    <w:qFormat/>
    <w:rsid w:val="0055414F"/>
    <w:pPr>
      <w:ind w:left="720"/>
      <w:contextualSpacing/>
    </w:pPr>
  </w:style>
  <w:style w:type="paragraph" w:styleId="FootnoteText">
    <w:name w:val="footnote text"/>
    <w:basedOn w:val="Normal"/>
    <w:link w:val="FootnoteTextChar"/>
    <w:uiPriority w:val="99"/>
    <w:unhideWhenUsed/>
    <w:rsid w:val="001A7ADA"/>
  </w:style>
  <w:style w:type="character" w:customStyle="1" w:styleId="FootnoteTextChar">
    <w:name w:val="Footnote Text Char"/>
    <w:basedOn w:val="DefaultParagraphFont"/>
    <w:link w:val="FootnoteText"/>
    <w:uiPriority w:val="99"/>
    <w:rsid w:val="001A7ADA"/>
  </w:style>
  <w:style w:type="character" w:styleId="FootnoteReference">
    <w:name w:val="footnote reference"/>
    <w:basedOn w:val="DefaultParagraphFont"/>
    <w:uiPriority w:val="99"/>
    <w:unhideWhenUsed/>
    <w:rsid w:val="001A7ADA"/>
    <w:rPr>
      <w:vertAlign w:val="superscript"/>
    </w:rPr>
  </w:style>
  <w:style w:type="character" w:styleId="Hyperlink">
    <w:name w:val="Hyperlink"/>
    <w:basedOn w:val="DefaultParagraphFont"/>
    <w:uiPriority w:val="99"/>
    <w:unhideWhenUsed/>
    <w:rsid w:val="001A7ADA"/>
    <w:rPr>
      <w:color w:val="0563C1" w:themeColor="hyperlink"/>
      <w:u w:val="single"/>
    </w:rPr>
  </w:style>
  <w:style w:type="paragraph" w:customStyle="1" w:styleId="p1">
    <w:name w:val="p1"/>
    <w:basedOn w:val="Normal"/>
    <w:rsid w:val="00D86F8B"/>
    <w:rPr>
      <w:rFonts w:ascii="Helvetica" w:hAnsi="Helvetica" w:cs="Times New Roman"/>
      <w:sz w:val="14"/>
      <w:szCs w:val="14"/>
      <w:lang w:eastAsia="en-GB"/>
    </w:rPr>
  </w:style>
  <w:style w:type="paragraph" w:customStyle="1" w:styleId="p2">
    <w:name w:val="p2"/>
    <w:basedOn w:val="Normal"/>
    <w:rsid w:val="00D86F8B"/>
    <w:rPr>
      <w:rFonts w:ascii="Helvetica" w:hAnsi="Helvetica" w:cs="Times New Roman"/>
      <w:sz w:val="21"/>
      <w:szCs w:val="21"/>
      <w:lang w:eastAsia="en-GB"/>
    </w:rPr>
  </w:style>
  <w:style w:type="paragraph" w:customStyle="1" w:styleId="p3">
    <w:name w:val="p3"/>
    <w:basedOn w:val="Normal"/>
    <w:rsid w:val="00D86F8B"/>
    <w:rPr>
      <w:rFonts w:ascii="Helvetica" w:hAnsi="Helvetica" w:cs="Times New Roman"/>
      <w:color w:val="D71E00"/>
      <w:sz w:val="30"/>
      <w:szCs w:val="30"/>
      <w:lang w:eastAsia="en-GB"/>
    </w:rPr>
  </w:style>
  <w:style w:type="paragraph" w:customStyle="1" w:styleId="p4">
    <w:name w:val="p4"/>
    <w:basedOn w:val="Normal"/>
    <w:rsid w:val="00D86F8B"/>
    <w:rPr>
      <w:rFonts w:ascii="Helvetica" w:hAnsi="Helvetica" w:cs="Times New Roman"/>
      <w:color w:val="D71E00"/>
      <w:sz w:val="12"/>
      <w:szCs w:val="12"/>
      <w:lang w:eastAsia="en-GB"/>
    </w:rPr>
  </w:style>
  <w:style w:type="paragraph" w:customStyle="1" w:styleId="p5">
    <w:name w:val="p5"/>
    <w:basedOn w:val="Normal"/>
    <w:rsid w:val="00D86F8B"/>
    <w:rPr>
      <w:rFonts w:ascii="Helvetica" w:hAnsi="Helvetica" w:cs="Times New Roman"/>
      <w:sz w:val="20"/>
      <w:szCs w:val="20"/>
      <w:lang w:eastAsia="en-GB"/>
    </w:rPr>
  </w:style>
  <w:style w:type="paragraph" w:customStyle="1" w:styleId="p6">
    <w:name w:val="p6"/>
    <w:basedOn w:val="Normal"/>
    <w:rsid w:val="00D86F8B"/>
    <w:rPr>
      <w:rFonts w:ascii="Helvetica" w:hAnsi="Helvetica" w:cs="Times New Roman"/>
      <w:sz w:val="12"/>
      <w:szCs w:val="12"/>
      <w:lang w:eastAsia="en-GB"/>
    </w:rPr>
  </w:style>
  <w:style w:type="paragraph" w:customStyle="1" w:styleId="p7">
    <w:name w:val="p7"/>
    <w:basedOn w:val="Normal"/>
    <w:rsid w:val="00D86F8B"/>
    <w:rPr>
      <w:rFonts w:ascii="Helvetica" w:hAnsi="Helvetica" w:cs="Times New Roman"/>
      <w:sz w:val="18"/>
      <w:szCs w:val="18"/>
      <w:lang w:eastAsia="en-GB"/>
    </w:rPr>
  </w:style>
  <w:style w:type="paragraph" w:customStyle="1" w:styleId="p8">
    <w:name w:val="p8"/>
    <w:basedOn w:val="Normal"/>
    <w:rsid w:val="00D86F8B"/>
    <w:rPr>
      <w:rFonts w:ascii="Helvetica" w:hAnsi="Helvetica" w:cs="Times New Roman"/>
      <w:color w:val="424242"/>
      <w:sz w:val="18"/>
      <w:szCs w:val="18"/>
      <w:lang w:eastAsia="en-GB"/>
    </w:rPr>
  </w:style>
  <w:style w:type="paragraph" w:customStyle="1" w:styleId="p9">
    <w:name w:val="p9"/>
    <w:basedOn w:val="Normal"/>
    <w:rsid w:val="00D86F8B"/>
    <w:rPr>
      <w:rFonts w:ascii="Helvetica" w:hAnsi="Helvetica" w:cs="Times New Roman"/>
      <w:sz w:val="17"/>
      <w:szCs w:val="17"/>
      <w:lang w:eastAsia="en-GB"/>
    </w:rPr>
  </w:style>
  <w:style w:type="character" w:customStyle="1" w:styleId="s1">
    <w:name w:val="s1"/>
    <w:basedOn w:val="DefaultParagraphFont"/>
    <w:rsid w:val="00D86F8B"/>
    <w:rPr>
      <w:color w:val="FF2600"/>
    </w:rPr>
  </w:style>
  <w:style w:type="character" w:customStyle="1" w:styleId="s2">
    <w:name w:val="s2"/>
    <w:basedOn w:val="DefaultParagraphFont"/>
    <w:rsid w:val="00D86F8B"/>
    <w:rPr>
      <w:rFonts w:ascii="Helvetica" w:hAnsi="Helvetica" w:hint="default"/>
      <w:color w:val="941100"/>
      <w:sz w:val="21"/>
      <w:szCs w:val="21"/>
    </w:rPr>
  </w:style>
  <w:style w:type="character" w:customStyle="1" w:styleId="s3">
    <w:name w:val="s3"/>
    <w:basedOn w:val="DefaultParagraphFont"/>
    <w:rsid w:val="00D86F8B"/>
    <w:rPr>
      <w:rFonts w:ascii="Helvetica" w:hAnsi="Helvetica" w:hint="default"/>
      <w:sz w:val="12"/>
      <w:szCs w:val="12"/>
    </w:rPr>
  </w:style>
  <w:style w:type="character" w:customStyle="1" w:styleId="s4">
    <w:name w:val="s4"/>
    <w:basedOn w:val="DefaultParagraphFont"/>
    <w:rsid w:val="00D86F8B"/>
    <w:rPr>
      <w:rFonts w:ascii="Times" w:hAnsi="Times" w:hint="default"/>
      <w:color w:val="941100"/>
      <w:sz w:val="21"/>
      <w:szCs w:val="21"/>
    </w:rPr>
  </w:style>
  <w:style w:type="character" w:customStyle="1" w:styleId="s5">
    <w:name w:val="s5"/>
    <w:basedOn w:val="DefaultParagraphFont"/>
    <w:rsid w:val="00D86F8B"/>
    <w:rPr>
      <w:color w:val="941100"/>
    </w:rPr>
  </w:style>
  <w:style w:type="character" w:customStyle="1" w:styleId="s6">
    <w:name w:val="s6"/>
    <w:basedOn w:val="DefaultParagraphFont"/>
    <w:rsid w:val="00D86F8B"/>
    <w:rPr>
      <w:rFonts w:ascii="Helvetica" w:hAnsi="Helvetica" w:hint="default"/>
      <w:sz w:val="15"/>
      <w:szCs w:val="15"/>
    </w:rPr>
  </w:style>
  <w:style w:type="character" w:customStyle="1" w:styleId="s7">
    <w:name w:val="s7"/>
    <w:basedOn w:val="DefaultParagraphFont"/>
    <w:rsid w:val="00D86F8B"/>
    <w:rPr>
      <w:rFonts w:ascii="Helvetica" w:hAnsi="Helvetica" w:hint="default"/>
      <w:sz w:val="11"/>
      <w:szCs w:val="11"/>
    </w:rPr>
  </w:style>
  <w:style w:type="paragraph" w:styleId="Footer">
    <w:name w:val="footer"/>
    <w:basedOn w:val="Normal"/>
    <w:link w:val="FooterChar"/>
    <w:uiPriority w:val="99"/>
    <w:unhideWhenUsed/>
    <w:rsid w:val="00462EF4"/>
    <w:pPr>
      <w:tabs>
        <w:tab w:val="center" w:pos="4513"/>
        <w:tab w:val="right" w:pos="9026"/>
      </w:tabs>
    </w:pPr>
  </w:style>
  <w:style w:type="character" w:customStyle="1" w:styleId="FooterChar">
    <w:name w:val="Footer Char"/>
    <w:basedOn w:val="DefaultParagraphFont"/>
    <w:link w:val="Footer"/>
    <w:uiPriority w:val="99"/>
    <w:rsid w:val="00462EF4"/>
  </w:style>
  <w:style w:type="character" w:styleId="PageNumber">
    <w:name w:val="page number"/>
    <w:basedOn w:val="DefaultParagraphFont"/>
    <w:uiPriority w:val="99"/>
    <w:semiHidden/>
    <w:unhideWhenUsed/>
    <w:rsid w:val="00462EF4"/>
  </w:style>
  <w:style w:type="paragraph" w:styleId="BalloonText">
    <w:name w:val="Balloon Text"/>
    <w:basedOn w:val="Normal"/>
    <w:link w:val="BalloonTextChar"/>
    <w:uiPriority w:val="99"/>
    <w:semiHidden/>
    <w:unhideWhenUsed/>
    <w:rsid w:val="0042260A"/>
    <w:rPr>
      <w:rFonts w:ascii="Tahoma" w:hAnsi="Tahoma" w:cs="Tahoma"/>
      <w:sz w:val="16"/>
      <w:szCs w:val="16"/>
    </w:rPr>
  </w:style>
  <w:style w:type="character" w:customStyle="1" w:styleId="BalloonTextChar">
    <w:name w:val="Balloon Text Char"/>
    <w:basedOn w:val="DefaultParagraphFont"/>
    <w:link w:val="BalloonText"/>
    <w:uiPriority w:val="99"/>
    <w:semiHidden/>
    <w:rsid w:val="0042260A"/>
    <w:rPr>
      <w:rFonts w:ascii="Tahoma" w:hAnsi="Tahoma" w:cs="Tahoma"/>
      <w:sz w:val="16"/>
      <w:szCs w:val="16"/>
    </w:rPr>
  </w:style>
  <w:style w:type="table" w:styleId="TableGrid">
    <w:name w:val="Table Grid"/>
    <w:basedOn w:val="TableNormal"/>
    <w:uiPriority w:val="39"/>
    <w:rsid w:val="002E0D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D12E5"/>
    <w:pPr>
      <w:tabs>
        <w:tab w:val="center" w:pos="4513"/>
        <w:tab w:val="right" w:pos="9026"/>
      </w:tabs>
    </w:pPr>
  </w:style>
  <w:style w:type="character" w:customStyle="1" w:styleId="HeaderChar">
    <w:name w:val="Header Char"/>
    <w:basedOn w:val="DefaultParagraphFont"/>
    <w:link w:val="Header"/>
    <w:uiPriority w:val="99"/>
    <w:rsid w:val="00FD12E5"/>
  </w:style>
  <w:style w:type="character" w:customStyle="1" w:styleId="Heading1Char">
    <w:name w:val="Heading 1 Char"/>
    <w:basedOn w:val="DefaultParagraphFont"/>
    <w:link w:val="Heading1"/>
    <w:uiPriority w:val="9"/>
    <w:rsid w:val="00CD211E"/>
    <w:rPr>
      <w:rFonts w:ascii="Arial" w:hAnsi="Arial" w:cs="Arial"/>
      <w:b/>
      <w:bCs/>
      <w:kern w:val="32"/>
      <w:sz w:val="32"/>
      <w:szCs w:val="32"/>
    </w:rPr>
  </w:style>
  <w:style w:type="character" w:customStyle="1" w:styleId="Heading2Char">
    <w:name w:val="Heading 2 Char"/>
    <w:basedOn w:val="DefaultParagraphFont"/>
    <w:link w:val="Heading2"/>
    <w:uiPriority w:val="9"/>
    <w:rsid w:val="00CD211E"/>
    <w:rPr>
      <w:rFonts w:asciiTheme="majorHAnsi" w:eastAsiaTheme="majorEastAsia" w:hAnsiTheme="majorHAnsi" w:cstheme="majorBidi"/>
      <w:b/>
      <w:bCs/>
      <w:smallCaps/>
      <w:color w:val="000000" w:themeColor="text1"/>
      <w:sz w:val="28"/>
      <w:szCs w:val="28"/>
      <w:lang w:val="en-US"/>
    </w:rPr>
  </w:style>
  <w:style w:type="character" w:customStyle="1" w:styleId="Heading3Char">
    <w:name w:val="Heading 3 Char"/>
    <w:basedOn w:val="DefaultParagraphFont"/>
    <w:link w:val="Heading3"/>
    <w:uiPriority w:val="9"/>
    <w:rsid w:val="00CD211E"/>
    <w:rPr>
      <w:rFonts w:asciiTheme="majorHAnsi" w:eastAsiaTheme="majorEastAsia" w:hAnsiTheme="majorHAnsi" w:cstheme="majorBidi"/>
      <w:b/>
      <w:bCs/>
      <w:color w:val="000000" w:themeColor="text1"/>
      <w:sz w:val="22"/>
      <w:szCs w:val="22"/>
      <w:lang w:val="en-US"/>
    </w:rPr>
  </w:style>
  <w:style w:type="character" w:customStyle="1" w:styleId="Heading4Char">
    <w:name w:val="Heading 4 Char"/>
    <w:basedOn w:val="DefaultParagraphFont"/>
    <w:link w:val="Heading4"/>
    <w:uiPriority w:val="9"/>
    <w:rsid w:val="00CD211E"/>
    <w:rPr>
      <w:rFonts w:asciiTheme="majorHAnsi" w:eastAsiaTheme="majorEastAsia" w:hAnsiTheme="majorHAnsi" w:cstheme="majorBidi"/>
      <w:b/>
      <w:bCs/>
      <w:i/>
      <w:iCs/>
      <w:color w:val="000000" w:themeColor="text1"/>
      <w:sz w:val="22"/>
      <w:szCs w:val="22"/>
      <w:lang w:val="en-US"/>
    </w:rPr>
  </w:style>
  <w:style w:type="character" w:customStyle="1" w:styleId="Heading5Char">
    <w:name w:val="Heading 5 Char"/>
    <w:basedOn w:val="DefaultParagraphFont"/>
    <w:link w:val="Heading5"/>
    <w:uiPriority w:val="9"/>
    <w:rsid w:val="00CD211E"/>
    <w:rPr>
      <w:rFonts w:asciiTheme="majorHAnsi" w:eastAsiaTheme="majorEastAsia" w:hAnsiTheme="majorHAnsi" w:cstheme="majorBidi"/>
      <w:color w:val="323E4F" w:themeColor="text2" w:themeShade="BF"/>
      <w:sz w:val="22"/>
      <w:szCs w:val="22"/>
      <w:lang w:val="en-US"/>
    </w:rPr>
  </w:style>
  <w:style w:type="character" w:customStyle="1" w:styleId="Heading6Char">
    <w:name w:val="Heading 6 Char"/>
    <w:basedOn w:val="DefaultParagraphFont"/>
    <w:link w:val="Heading6"/>
    <w:uiPriority w:val="9"/>
    <w:rsid w:val="00CD211E"/>
    <w:rPr>
      <w:rFonts w:asciiTheme="majorHAnsi" w:eastAsiaTheme="majorEastAsia" w:hAnsiTheme="majorHAnsi" w:cstheme="majorBidi"/>
      <w:i/>
      <w:iCs/>
      <w:color w:val="323E4F" w:themeColor="text2" w:themeShade="BF"/>
      <w:sz w:val="22"/>
      <w:szCs w:val="22"/>
      <w:lang w:val="en-US"/>
    </w:rPr>
  </w:style>
  <w:style w:type="character" w:customStyle="1" w:styleId="Heading7Char">
    <w:name w:val="Heading 7 Char"/>
    <w:basedOn w:val="DefaultParagraphFont"/>
    <w:link w:val="Heading7"/>
    <w:uiPriority w:val="9"/>
    <w:rsid w:val="00CD211E"/>
    <w:rPr>
      <w:rFonts w:asciiTheme="majorHAnsi" w:eastAsiaTheme="majorEastAsia" w:hAnsiTheme="majorHAnsi" w:cstheme="majorBidi"/>
      <w:i/>
      <w:iCs/>
      <w:color w:val="404040" w:themeColor="text1" w:themeTint="BF"/>
      <w:sz w:val="22"/>
      <w:szCs w:val="22"/>
      <w:lang w:val="en-US"/>
    </w:rPr>
  </w:style>
  <w:style w:type="character" w:customStyle="1" w:styleId="Heading8Char">
    <w:name w:val="Heading 8 Char"/>
    <w:basedOn w:val="DefaultParagraphFont"/>
    <w:link w:val="Heading8"/>
    <w:uiPriority w:val="9"/>
    <w:rsid w:val="00CD211E"/>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rsid w:val="00CD211E"/>
    <w:rPr>
      <w:rFonts w:asciiTheme="majorHAnsi" w:eastAsiaTheme="majorEastAsia" w:hAnsiTheme="majorHAnsi" w:cstheme="majorBidi"/>
      <w:i/>
      <w:iCs/>
      <w:color w:val="404040" w:themeColor="text1" w:themeTint="BF"/>
      <w:sz w:val="20"/>
      <w:szCs w:val="20"/>
      <w:lang w:val="en-US"/>
    </w:rPr>
  </w:style>
  <w:style w:type="paragraph" w:styleId="TOC1">
    <w:name w:val="toc 1"/>
    <w:basedOn w:val="Normal"/>
    <w:next w:val="Normal"/>
    <w:autoRedefine/>
    <w:uiPriority w:val="39"/>
    <w:rsid w:val="008A430B"/>
    <w:pPr>
      <w:tabs>
        <w:tab w:val="left" w:pos="440"/>
        <w:tab w:val="right" w:pos="8505"/>
      </w:tabs>
      <w:spacing w:before="360"/>
    </w:pPr>
    <w:rPr>
      <w:rFonts w:asciiTheme="majorHAnsi" w:hAnsiTheme="majorHAnsi" w:cstheme="majorHAnsi"/>
      <w:b/>
      <w:bCs/>
      <w:noProof/>
    </w:rPr>
  </w:style>
  <w:style w:type="paragraph" w:styleId="TOC2">
    <w:name w:val="toc 2"/>
    <w:basedOn w:val="Normal"/>
    <w:next w:val="Normal"/>
    <w:autoRedefine/>
    <w:uiPriority w:val="39"/>
    <w:rsid w:val="00BC6621"/>
    <w:pPr>
      <w:tabs>
        <w:tab w:val="left" w:pos="660"/>
        <w:tab w:val="right" w:pos="8505"/>
      </w:tabs>
      <w:spacing w:before="80"/>
    </w:pPr>
    <w:rPr>
      <w:rFonts w:cstheme="minorHAnsi"/>
      <w:b/>
      <w:bCs/>
      <w:sz w:val="20"/>
      <w:szCs w:val="20"/>
    </w:rPr>
  </w:style>
  <w:style w:type="paragraph" w:styleId="NormalWeb">
    <w:name w:val="Normal (Web)"/>
    <w:basedOn w:val="Normal"/>
    <w:uiPriority w:val="99"/>
    <w:unhideWhenUsed/>
    <w:rsid w:val="004B0338"/>
    <w:pPr>
      <w:spacing w:before="100" w:beforeAutospacing="1" w:after="100" w:afterAutospacing="1"/>
    </w:pPr>
    <w:rPr>
      <w:rFonts w:ascii="Times New Roman" w:hAnsi="Times New Roman" w:cs="Times New Roman"/>
      <w:lang w:eastAsia="en-GB"/>
    </w:rPr>
  </w:style>
  <w:style w:type="character" w:customStyle="1" w:styleId="apple-converted-space">
    <w:name w:val="apple-converted-space"/>
    <w:basedOn w:val="DefaultParagraphFont"/>
    <w:rsid w:val="00936196"/>
  </w:style>
  <w:style w:type="character" w:customStyle="1" w:styleId="UnresolvedMention1">
    <w:name w:val="Unresolved Mention1"/>
    <w:basedOn w:val="DefaultParagraphFont"/>
    <w:uiPriority w:val="99"/>
    <w:semiHidden/>
    <w:unhideWhenUsed/>
    <w:rsid w:val="00F70771"/>
    <w:rPr>
      <w:color w:val="808080"/>
      <w:shd w:val="clear" w:color="auto" w:fill="E6E6E6"/>
    </w:rPr>
  </w:style>
  <w:style w:type="character" w:styleId="FollowedHyperlink">
    <w:name w:val="FollowedHyperlink"/>
    <w:basedOn w:val="DefaultParagraphFont"/>
    <w:uiPriority w:val="99"/>
    <w:semiHidden/>
    <w:unhideWhenUsed/>
    <w:rsid w:val="00E6387D"/>
    <w:rPr>
      <w:color w:val="954F72" w:themeColor="followedHyperlink"/>
      <w:u w:val="single"/>
    </w:rPr>
  </w:style>
  <w:style w:type="paragraph" w:customStyle="1" w:styleId="p16">
    <w:name w:val="p16"/>
    <w:basedOn w:val="Normal"/>
    <w:rsid w:val="00DE2786"/>
    <w:rPr>
      <w:rFonts w:ascii="Calibri" w:eastAsia="Times New Roman" w:hAnsi="Calibri" w:cs="Calibri"/>
      <w:sz w:val="22"/>
      <w:szCs w:val="22"/>
      <w:lang w:eastAsia="en-GB"/>
    </w:rPr>
  </w:style>
  <w:style w:type="character" w:customStyle="1" w:styleId="15">
    <w:name w:val="15"/>
    <w:basedOn w:val="DefaultParagraphFont"/>
    <w:rsid w:val="00DE2786"/>
    <w:rPr>
      <w:rFonts w:ascii="Times New Roman" w:hAnsi="Times New Roman" w:cs="Times New Roman" w:hint="default"/>
      <w:color w:val="0563C1"/>
      <w:u w:val="single"/>
    </w:rPr>
  </w:style>
  <w:style w:type="paragraph" w:customStyle="1" w:styleId="p0">
    <w:name w:val="p0"/>
    <w:basedOn w:val="Normal"/>
    <w:rsid w:val="00DE2786"/>
    <w:rPr>
      <w:rFonts w:ascii="Times New Roman" w:eastAsia="Times New Roman" w:hAnsi="Times New Roman" w:cs="Times New Roman"/>
      <w:lang w:eastAsia="en-GB"/>
    </w:rPr>
  </w:style>
  <w:style w:type="character" w:customStyle="1" w:styleId="UnresolvedMention2">
    <w:name w:val="Unresolved Mention2"/>
    <w:basedOn w:val="DefaultParagraphFont"/>
    <w:uiPriority w:val="99"/>
    <w:rsid w:val="00D1532D"/>
    <w:rPr>
      <w:color w:val="605E5C"/>
      <w:shd w:val="clear" w:color="auto" w:fill="E1DFDD"/>
    </w:rPr>
  </w:style>
  <w:style w:type="character" w:styleId="Strong">
    <w:name w:val="Strong"/>
    <w:basedOn w:val="DefaultParagraphFont"/>
    <w:uiPriority w:val="22"/>
    <w:qFormat/>
    <w:rsid w:val="001A6380"/>
    <w:rPr>
      <w:b/>
      <w:bCs/>
    </w:rPr>
  </w:style>
  <w:style w:type="table" w:customStyle="1" w:styleId="PlainTable11">
    <w:name w:val="Plain Table 11"/>
    <w:basedOn w:val="TableNormal"/>
    <w:uiPriority w:val="99"/>
    <w:rsid w:val="00394D3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odyText3">
    <w:name w:val="Body Text 3"/>
    <w:basedOn w:val="Normal"/>
    <w:link w:val="BodyText3Char"/>
    <w:rsid w:val="000A3FA6"/>
    <w:pPr>
      <w:spacing w:after="120"/>
    </w:pPr>
    <w:rPr>
      <w:rFonts w:ascii="Arial" w:eastAsia="Times New Roman" w:hAnsi="Arial" w:cs="Times New Roman"/>
      <w:sz w:val="16"/>
      <w:szCs w:val="16"/>
      <w:lang w:eastAsia="en-GB"/>
    </w:rPr>
  </w:style>
  <w:style w:type="character" w:customStyle="1" w:styleId="BodyText3Char">
    <w:name w:val="Body Text 3 Char"/>
    <w:basedOn w:val="DefaultParagraphFont"/>
    <w:link w:val="BodyText3"/>
    <w:rsid w:val="000A3FA6"/>
    <w:rPr>
      <w:rFonts w:ascii="Arial" w:eastAsia="Times New Roman" w:hAnsi="Arial" w:cs="Times New Roman"/>
      <w:sz w:val="16"/>
      <w:szCs w:val="16"/>
      <w:lang w:eastAsia="en-GB"/>
    </w:rPr>
  </w:style>
  <w:style w:type="paragraph" w:customStyle="1" w:styleId="afstyle">
    <w:name w:val="afstyle"/>
    <w:basedOn w:val="Normal"/>
    <w:link w:val="afstyleChar"/>
    <w:rsid w:val="000A3FA6"/>
    <w:pPr>
      <w:spacing w:before="60" w:after="60"/>
    </w:pPr>
    <w:rPr>
      <w:rFonts w:ascii="Arial" w:eastAsia="Times New Roman" w:hAnsi="Arial" w:cs="Times New Roman"/>
      <w:sz w:val="20"/>
      <w:szCs w:val="20"/>
    </w:rPr>
  </w:style>
  <w:style w:type="character" w:customStyle="1" w:styleId="afstyleChar">
    <w:name w:val="afstyle Char"/>
    <w:basedOn w:val="DefaultParagraphFont"/>
    <w:link w:val="afstyle"/>
    <w:rsid w:val="000A3FA6"/>
    <w:rPr>
      <w:rFonts w:ascii="Arial" w:eastAsia="Times New Roman" w:hAnsi="Arial" w:cs="Times New Roman"/>
      <w:sz w:val="20"/>
      <w:szCs w:val="20"/>
    </w:rPr>
  </w:style>
  <w:style w:type="character" w:styleId="CommentReference">
    <w:name w:val="annotation reference"/>
    <w:basedOn w:val="DefaultParagraphFont"/>
    <w:uiPriority w:val="99"/>
    <w:semiHidden/>
    <w:unhideWhenUsed/>
    <w:rsid w:val="004A76C3"/>
    <w:rPr>
      <w:sz w:val="16"/>
      <w:szCs w:val="16"/>
    </w:rPr>
  </w:style>
  <w:style w:type="paragraph" w:styleId="CommentText">
    <w:name w:val="annotation text"/>
    <w:basedOn w:val="Normal"/>
    <w:link w:val="CommentTextChar"/>
    <w:uiPriority w:val="99"/>
    <w:semiHidden/>
    <w:unhideWhenUsed/>
    <w:rsid w:val="004A76C3"/>
    <w:rPr>
      <w:sz w:val="20"/>
      <w:szCs w:val="20"/>
    </w:rPr>
  </w:style>
  <w:style w:type="character" w:customStyle="1" w:styleId="CommentTextChar">
    <w:name w:val="Comment Text Char"/>
    <w:basedOn w:val="DefaultParagraphFont"/>
    <w:link w:val="CommentText"/>
    <w:uiPriority w:val="99"/>
    <w:semiHidden/>
    <w:rsid w:val="004A76C3"/>
    <w:rPr>
      <w:sz w:val="20"/>
      <w:szCs w:val="20"/>
    </w:rPr>
  </w:style>
  <w:style w:type="paragraph" w:styleId="CommentSubject">
    <w:name w:val="annotation subject"/>
    <w:basedOn w:val="CommentText"/>
    <w:next w:val="CommentText"/>
    <w:link w:val="CommentSubjectChar"/>
    <w:uiPriority w:val="99"/>
    <w:semiHidden/>
    <w:unhideWhenUsed/>
    <w:rsid w:val="004A76C3"/>
    <w:rPr>
      <w:b/>
      <w:bCs/>
    </w:rPr>
  </w:style>
  <w:style w:type="character" w:customStyle="1" w:styleId="CommentSubjectChar">
    <w:name w:val="Comment Subject Char"/>
    <w:basedOn w:val="CommentTextChar"/>
    <w:link w:val="CommentSubject"/>
    <w:uiPriority w:val="99"/>
    <w:semiHidden/>
    <w:rsid w:val="004A76C3"/>
    <w:rPr>
      <w:b/>
      <w:bCs/>
      <w:sz w:val="20"/>
      <w:szCs w:val="20"/>
    </w:rPr>
  </w:style>
  <w:style w:type="character" w:customStyle="1" w:styleId="UnresolvedMention3">
    <w:name w:val="Unresolved Mention3"/>
    <w:basedOn w:val="DefaultParagraphFont"/>
    <w:uiPriority w:val="99"/>
    <w:semiHidden/>
    <w:unhideWhenUsed/>
    <w:rsid w:val="00110348"/>
    <w:rPr>
      <w:color w:val="605E5C"/>
      <w:shd w:val="clear" w:color="auto" w:fill="E1DFDD"/>
    </w:rPr>
  </w:style>
  <w:style w:type="character" w:customStyle="1" w:styleId="UnresolvedMention4">
    <w:name w:val="Unresolved Mention4"/>
    <w:basedOn w:val="DefaultParagraphFont"/>
    <w:uiPriority w:val="99"/>
    <w:rsid w:val="006170C0"/>
    <w:rPr>
      <w:color w:val="605E5C"/>
      <w:shd w:val="clear" w:color="auto" w:fill="E1DFDD"/>
    </w:rPr>
  </w:style>
  <w:style w:type="character" w:customStyle="1" w:styleId="UnresolvedMention5">
    <w:name w:val="Unresolved Mention5"/>
    <w:basedOn w:val="DefaultParagraphFont"/>
    <w:uiPriority w:val="99"/>
    <w:rsid w:val="003A40B2"/>
    <w:rPr>
      <w:color w:val="605E5C"/>
      <w:shd w:val="clear" w:color="auto" w:fill="E1DFDD"/>
    </w:rPr>
  </w:style>
  <w:style w:type="paragraph" w:styleId="EndnoteText">
    <w:name w:val="endnote text"/>
    <w:basedOn w:val="Normal"/>
    <w:link w:val="EndnoteTextChar"/>
    <w:uiPriority w:val="99"/>
    <w:semiHidden/>
    <w:unhideWhenUsed/>
    <w:rsid w:val="00B45F33"/>
    <w:rPr>
      <w:sz w:val="20"/>
      <w:szCs w:val="20"/>
    </w:rPr>
  </w:style>
  <w:style w:type="character" w:customStyle="1" w:styleId="EndnoteTextChar">
    <w:name w:val="Endnote Text Char"/>
    <w:basedOn w:val="DefaultParagraphFont"/>
    <w:link w:val="EndnoteText"/>
    <w:uiPriority w:val="99"/>
    <w:semiHidden/>
    <w:rsid w:val="00B45F33"/>
    <w:rPr>
      <w:sz w:val="20"/>
      <w:szCs w:val="20"/>
    </w:rPr>
  </w:style>
  <w:style w:type="character" w:styleId="EndnoteReference">
    <w:name w:val="endnote reference"/>
    <w:basedOn w:val="DefaultParagraphFont"/>
    <w:uiPriority w:val="99"/>
    <w:semiHidden/>
    <w:unhideWhenUsed/>
    <w:rsid w:val="00B45F33"/>
    <w:rPr>
      <w:vertAlign w:val="superscript"/>
    </w:rPr>
  </w:style>
  <w:style w:type="character" w:customStyle="1" w:styleId="UnresolvedMention6">
    <w:name w:val="Unresolved Mention6"/>
    <w:basedOn w:val="DefaultParagraphFont"/>
    <w:uiPriority w:val="99"/>
    <w:semiHidden/>
    <w:unhideWhenUsed/>
    <w:rsid w:val="00953EC4"/>
    <w:rPr>
      <w:color w:val="605E5C"/>
      <w:shd w:val="clear" w:color="auto" w:fill="E1DFDD"/>
    </w:rPr>
  </w:style>
  <w:style w:type="paragraph" w:styleId="Revision">
    <w:name w:val="Revision"/>
    <w:hidden/>
    <w:uiPriority w:val="99"/>
    <w:semiHidden/>
    <w:rsid w:val="00EA41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90513">
      <w:bodyDiv w:val="1"/>
      <w:marLeft w:val="0"/>
      <w:marRight w:val="0"/>
      <w:marTop w:val="0"/>
      <w:marBottom w:val="0"/>
      <w:divBdr>
        <w:top w:val="none" w:sz="0" w:space="0" w:color="auto"/>
        <w:left w:val="none" w:sz="0" w:space="0" w:color="auto"/>
        <w:bottom w:val="none" w:sz="0" w:space="0" w:color="auto"/>
        <w:right w:val="none" w:sz="0" w:space="0" w:color="auto"/>
      </w:divBdr>
    </w:div>
    <w:div w:id="152258284">
      <w:bodyDiv w:val="1"/>
      <w:marLeft w:val="0"/>
      <w:marRight w:val="0"/>
      <w:marTop w:val="0"/>
      <w:marBottom w:val="0"/>
      <w:divBdr>
        <w:top w:val="none" w:sz="0" w:space="0" w:color="auto"/>
        <w:left w:val="none" w:sz="0" w:space="0" w:color="auto"/>
        <w:bottom w:val="none" w:sz="0" w:space="0" w:color="auto"/>
        <w:right w:val="none" w:sz="0" w:space="0" w:color="auto"/>
      </w:divBdr>
    </w:div>
    <w:div w:id="435636511">
      <w:bodyDiv w:val="1"/>
      <w:marLeft w:val="0"/>
      <w:marRight w:val="0"/>
      <w:marTop w:val="0"/>
      <w:marBottom w:val="0"/>
      <w:divBdr>
        <w:top w:val="none" w:sz="0" w:space="0" w:color="auto"/>
        <w:left w:val="none" w:sz="0" w:space="0" w:color="auto"/>
        <w:bottom w:val="none" w:sz="0" w:space="0" w:color="auto"/>
        <w:right w:val="none" w:sz="0" w:space="0" w:color="auto"/>
      </w:divBdr>
    </w:div>
    <w:div w:id="574902576">
      <w:bodyDiv w:val="1"/>
      <w:marLeft w:val="0"/>
      <w:marRight w:val="0"/>
      <w:marTop w:val="0"/>
      <w:marBottom w:val="0"/>
      <w:divBdr>
        <w:top w:val="none" w:sz="0" w:space="0" w:color="auto"/>
        <w:left w:val="none" w:sz="0" w:space="0" w:color="auto"/>
        <w:bottom w:val="none" w:sz="0" w:space="0" w:color="auto"/>
        <w:right w:val="none" w:sz="0" w:space="0" w:color="auto"/>
      </w:divBdr>
    </w:div>
    <w:div w:id="594896812">
      <w:bodyDiv w:val="1"/>
      <w:marLeft w:val="0"/>
      <w:marRight w:val="0"/>
      <w:marTop w:val="0"/>
      <w:marBottom w:val="0"/>
      <w:divBdr>
        <w:top w:val="none" w:sz="0" w:space="0" w:color="auto"/>
        <w:left w:val="none" w:sz="0" w:space="0" w:color="auto"/>
        <w:bottom w:val="none" w:sz="0" w:space="0" w:color="auto"/>
        <w:right w:val="none" w:sz="0" w:space="0" w:color="auto"/>
      </w:divBdr>
    </w:div>
    <w:div w:id="599948916">
      <w:bodyDiv w:val="1"/>
      <w:marLeft w:val="0"/>
      <w:marRight w:val="0"/>
      <w:marTop w:val="0"/>
      <w:marBottom w:val="0"/>
      <w:divBdr>
        <w:top w:val="none" w:sz="0" w:space="0" w:color="auto"/>
        <w:left w:val="none" w:sz="0" w:space="0" w:color="auto"/>
        <w:bottom w:val="none" w:sz="0" w:space="0" w:color="auto"/>
        <w:right w:val="none" w:sz="0" w:space="0" w:color="auto"/>
      </w:divBdr>
    </w:div>
    <w:div w:id="838035708">
      <w:bodyDiv w:val="1"/>
      <w:marLeft w:val="0"/>
      <w:marRight w:val="0"/>
      <w:marTop w:val="0"/>
      <w:marBottom w:val="0"/>
      <w:divBdr>
        <w:top w:val="none" w:sz="0" w:space="0" w:color="auto"/>
        <w:left w:val="none" w:sz="0" w:space="0" w:color="auto"/>
        <w:bottom w:val="none" w:sz="0" w:space="0" w:color="auto"/>
        <w:right w:val="none" w:sz="0" w:space="0" w:color="auto"/>
      </w:divBdr>
    </w:div>
    <w:div w:id="910623735">
      <w:bodyDiv w:val="1"/>
      <w:marLeft w:val="0"/>
      <w:marRight w:val="0"/>
      <w:marTop w:val="0"/>
      <w:marBottom w:val="0"/>
      <w:divBdr>
        <w:top w:val="none" w:sz="0" w:space="0" w:color="auto"/>
        <w:left w:val="none" w:sz="0" w:space="0" w:color="auto"/>
        <w:bottom w:val="none" w:sz="0" w:space="0" w:color="auto"/>
        <w:right w:val="none" w:sz="0" w:space="0" w:color="auto"/>
      </w:divBdr>
    </w:div>
    <w:div w:id="966810715">
      <w:bodyDiv w:val="1"/>
      <w:marLeft w:val="0"/>
      <w:marRight w:val="0"/>
      <w:marTop w:val="0"/>
      <w:marBottom w:val="0"/>
      <w:divBdr>
        <w:top w:val="none" w:sz="0" w:space="0" w:color="auto"/>
        <w:left w:val="none" w:sz="0" w:space="0" w:color="auto"/>
        <w:bottom w:val="none" w:sz="0" w:space="0" w:color="auto"/>
        <w:right w:val="none" w:sz="0" w:space="0" w:color="auto"/>
      </w:divBdr>
    </w:div>
    <w:div w:id="1092552005">
      <w:bodyDiv w:val="1"/>
      <w:marLeft w:val="0"/>
      <w:marRight w:val="0"/>
      <w:marTop w:val="0"/>
      <w:marBottom w:val="0"/>
      <w:divBdr>
        <w:top w:val="none" w:sz="0" w:space="0" w:color="auto"/>
        <w:left w:val="none" w:sz="0" w:space="0" w:color="auto"/>
        <w:bottom w:val="none" w:sz="0" w:space="0" w:color="auto"/>
        <w:right w:val="none" w:sz="0" w:space="0" w:color="auto"/>
      </w:divBdr>
      <w:divsChild>
        <w:div w:id="344862174">
          <w:marLeft w:val="0"/>
          <w:marRight w:val="0"/>
          <w:marTop w:val="0"/>
          <w:marBottom w:val="0"/>
          <w:divBdr>
            <w:top w:val="none" w:sz="0" w:space="0" w:color="auto"/>
            <w:left w:val="none" w:sz="0" w:space="0" w:color="auto"/>
            <w:bottom w:val="none" w:sz="0" w:space="0" w:color="auto"/>
            <w:right w:val="none" w:sz="0" w:space="0" w:color="auto"/>
          </w:divBdr>
          <w:divsChild>
            <w:div w:id="279193103">
              <w:marLeft w:val="0"/>
              <w:marRight w:val="0"/>
              <w:marTop w:val="0"/>
              <w:marBottom w:val="0"/>
              <w:divBdr>
                <w:top w:val="none" w:sz="0" w:space="0" w:color="auto"/>
                <w:left w:val="none" w:sz="0" w:space="0" w:color="auto"/>
                <w:bottom w:val="none" w:sz="0" w:space="0" w:color="auto"/>
                <w:right w:val="none" w:sz="0" w:space="0" w:color="auto"/>
              </w:divBdr>
              <w:divsChild>
                <w:div w:id="1922566345">
                  <w:marLeft w:val="0"/>
                  <w:marRight w:val="0"/>
                  <w:marTop w:val="0"/>
                  <w:marBottom w:val="0"/>
                  <w:divBdr>
                    <w:top w:val="none" w:sz="0" w:space="0" w:color="auto"/>
                    <w:left w:val="none" w:sz="0" w:space="0" w:color="auto"/>
                    <w:bottom w:val="none" w:sz="0" w:space="0" w:color="auto"/>
                    <w:right w:val="none" w:sz="0" w:space="0" w:color="auto"/>
                  </w:divBdr>
                  <w:divsChild>
                    <w:div w:id="381180010">
                      <w:marLeft w:val="0"/>
                      <w:marRight w:val="0"/>
                      <w:marTop w:val="0"/>
                      <w:marBottom w:val="0"/>
                      <w:divBdr>
                        <w:top w:val="none" w:sz="0" w:space="0" w:color="auto"/>
                        <w:left w:val="none" w:sz="0" w:space="0" w:color="auto"/>
                        <w:bottom w:val="none" w:sz="0" w:space="0" w:color="auto"/>
                        <w:right w:val="none" w:sz="0" w:space="0" w:color="auto"/>
                      </w:divBdr>
                      <w:divsChild>
                        <w:div w:id="183884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58811">
      <w:bodyDiv w:val="1"/>
      <w:marLeft w:val="0"/>
      <w:marRight w:val="0"/>
      <w:marTop w:val="0"/>
      <w:marBottom w:val="0"/>
      <w:divBdr>
        <w:top w:val="none" w:sz="0" w:space="0" w:color="auto"/>
        <w:left w:val="none" w:sz="0" w:space="0" w:color="auto"/>
        <w:bottom w:val="none" w:sz="0" w:space="0" w:color="auto"/>
        <w:right w:val="none" w:sz="0" w:space="0" w:color="auto"/>
      </w:divBdr>
    </w:div>
    <w:div w:id="1200780690">
      <w:bodyDiv w:val="1"/>
      <w:marLeft w:val="0"/>
      <w:marRight w:val="0"/>
      <w:marTop w:val="0"/>
      <w:marBottom w:val="0"/>
      <w:divBdr>
        <w:top w:val="none" w:sz="0" w:space="0" w:color="auto"/>
        <w:left w:val="none" w:sz="0" w:space="0" w:color="auto"/>
        <w:bottom w:val="none" w:sz="0" w:space="0" w:color="auto"/>
        <w:right w:val="none" w:sz="0" w:space="0" w:color="auto"/>
      </w:divBdr>
    </w:div>
    <w:div w:id="1276905867">
      <w:bodyDiv w:val="1"/>
      <w:marLeft w:val="0"/>
      <w:marRight w:val="0"/>
      <w:marTop w:val="0"/>
      <w:marBottom w:val="0"/>
      <w:divBdr>
        <w:top w:val="none" w:sz="0" w:space="0" w:color="auto"/>
        <w:left w:val="none" w:sz="0" w:space="0" w:color="auto"/>
        <w:bottom w:val="none" w:sz="0" w:space="0" w:color="auto"/>
        <w:right w:val="none" w:sz="0" w:space="0" w:color="auto"/>
      </w:divBdr>
    </w:div>
    <w:div w:id="1365669407">
      <w:bodyDiv w:val="1"/>
      <w:marLeft w:val="0"/>
      <w:marRight w:val="0"/>
      <w:marTop w:val="0"/>
      <w:marBottom w:val="0"/>
      <w:divBdr>
        <w:top w:val="none" w:sz="0" w:space="0" w:color="auto"/>
        <w:left w:val="none" w:sz="0" w:space="0" w:color="auto"/>
        <w:bottom w:val="none" w:sz="0" w:space="0" w:color="auto"/>
        <w:right w:val="none" w:sz="0" w:space="0" w:color="auto"/>
      </w:divBdr>
    </w:div>
    <w:div w:id="1402405075">
      <w:bodyDiv w:val="1"/>
      <w:marLeft w:val="0"/>
      <w:marRight w:val="0"/>
      <w:marTop w:val="0"/>
      <w:marBottom w:val="0"/>
      <w:divBdr>
        <w:top w:val="none" w:sz="0" w:space="0" w:color="auto"/>
        <w:left w:val="none" w:sz="0" w:space="0" w:color="auto"/>
        <w:bottom w:val="none" w:sz="0" w:space="0" w:color="auto"/>
        <w:right w:val="none" w:sz="0" w:space="0" w:color="auto"/>
      </w:divBdr>
    </w:div>
    <w:div w:id="1419787137">
      <w:bodyDiv w:val="1"/>
      <w:marLeft w:val="0"/>
      <w:marRight w:val="0"/>
      <w:marTop w:val="0"/>
      <w:marBottom w:val="0"/>
      <w:divBdr>
        <w:top w:val="none" w:sz="0" w:space="0" w:color="auto"/>
        <w:left w:val="none" w:sz="0" w:space="0" w:color="auto"/>
        <w:bottom w:val="none" w:sz="0" w:space="0" w:color="auto"/>
        <w:right w:val="none" w:sz="0" w:space="0" w:color="auto"/>
      </w:divBdr>
    </w:div>
    <w:div w:id="1519583989">
      <w:bodyDiv w:val="1"/>
      <w:marLeft w:val="0"/>
      <w:marRight w:val="0"/>
      <w:marTop w:val="0"/>
      <w:marBottom w:val="0"/>
      <w:divBdr>
        <w:top w:val="none" w:sz="0" w:space="0" w:color="auto"/>
        <w:left w:val="none" w:sz="0" w:space="0" w:color="auto"/>
        <w:bottom w:val="none" w:sz="0" w:space="0" w:color="auto"/>
        <w:right w:val="none" w:sz="0" w:space="0" w:color="auto"/>
      </w:divBdr>
    </w:div>
    <w:div w:id="1543131838">
      <w:bodyDiv w:val="1"/>
      <w:marLeft w:val="0"/>
      <w:marRight w:val="0"/>
      <w:marTop w:val="0"/>
      <w:marBottom w:val="0"/>
      <w:divBdr>
        <w:top w:val="none" w:sz="0" w:space="0" w:color="auto"/>
        <w:left w:val="none" w:sz="0" w:space="0" w:color="auto"/>
        <w:bottom w:val="none" w:sz="0" w:space="0" w:color="auto"/>
        <w:right w:val="none" w:sz="0" w:space="0" w:color="auto"/>
      </w:divBdr>
    </w:div>
    <w:div w:id="1656572461">
      <w:bodyDiv w:val="1"/>
      <w:marLeft w:val="0"/>
      <w:marRight w:val="0"/>
      <w:marTop w:val="0"/>
      <w:marBottom w:val="0"/>
      <w:divBdr>
        <w:top w:val="none" w:sz="0" w:space="0" w:color="auto"/>
        <w:left w:val="none" w:sz="0" w:space="0" w:color="auto"/>
        <w:bottom w:val="none" w:sz="0" w:space="0" w:color="auto"/>
        <w:right w:val="none" w:sz="0" w:space="0" w:color="auto"/>
      </w:divBdr>
    </w:div>
    <w:div w:id="1743024916">
      <w:bodyDiv w:val="1"/>
      <w:marLeft w:val="0"/>
      <w:marRight w:val="0"/>
      <w:marTop w:val="0"/>
      <w:marBottom w:val="0"/>
      <w:divBdr>
        <w:top w:val="none" w:sz="0" w:space="0" w:color="auto"/>
        <w:left w:val="none" w:sz="0" w:space="0" w:color="auto"/>
        <w:bottom w:val="none" w:sz="0" w:space="0" w:color="auto"/>
        <w:right w:val="none" w:sz="0" w:space="0" w:color="auto"/>
      </w:divBdr>
    </w:div>
    <w:div w:id="1878203684">
      <w:bodyDiv w:val="1"/>
      <w:marLeft w:val="0"/>
      <w:marRight w:val="0"/>
      <w:marTop w:val="0"/>
      <w:marBottom w:val="0"/>
      <w:divBdr>
        <w:top w:val="none" w:sz="0" w:space="0" w:color="auto"/>
        <w:left w:val="none" w:sz="0" w:space="0" w:color="auto"/>
        <w:bottom w:val="none" w:sz="0" w:space="0" w:color="auto"/>
        <w:right w:val="none" w:sz="0" w:space="0" w:color="auto"/>
      </w:divBdr>
    </w:div>
    <w:div w:id="1884907270">
      <w:bodyDiv w:val="1"/>
      <w:marLeft w:val="0"/>
      <w:marRight w:val="0"/>
      <w:marTop w:val="0"/>
      <w:marBottom w:val="0"/>
      <w:divBdr>
        <w:top w:val="none" w:sz="0" w:space="0" w:color="auto"/>
        <w:left w:val="none" w:sz="0" w:space="0" w:color="auto"/>
        <w:bottom w:val="none" w:sz="0" w:space="0" w:color="auto"/>
        <w:right w:val="none" w:sz="0" w:space="0" w:color="auto"/>
      </w:divBdr>
    </w:div>
    <w:div w:id="2003970958">
      <w:bodyDiv w:val="1"/>
      <w:marLeft w:val="0"/>
      <w:marRight w:val="0"/>
      <w:marTop w:val="0"/>
      <w:marBottom w:val="0"/>
      <w:divBdr>
        <w:top w:val="none" w:sz="0" w:space="0" w:color="auto"/>
        <w:left w:val="none" w:sz="0" w:space="0" w:color="auto"/>
        <w:bottom w:val="none" w:sz="0" w:space="0" w:color="auto"/>
        <w:right w:val="none" w:sz="0" w:space="0" w:color="auto"/>
      </w:divBdr>
    </w:div>
    <w:div w:id="2040741604">
      <w:bodyDiv w:val="1"/>
      <w:marLeft w:val="0"/>
      <w:marRight w:val="0"/>
      <w:marTop w:val="0"/>
      <w:marBottom w:val="0"/>
      <w:divBdr>
        <w:top w:val="none" w:sz="0" w:space="0" w:color="auto"/>
        <w:left w:val="none" w:sz="0" w:space="0" w:color="auto"/>
        <w:bottom w:val="none" w:sz="0" w:space="0" w:color="auto"/>
        <w:right w:val="none" w:sz="0" w:space="0" w:color="auto"/>
      </w:divBdr>
    </w:div>
    <w:div w:id="2092895658">
      <w:bodyDiv w:val="1"/>
      <w:marLeft w:val="0"/>
      <w:marRight w:val="0"/>
      <w:marTop w:val="0"/>
      <w:marBottom w:val="0"/>
      <w:divBdr>
        <w:top w:val="none" w:sz="0" w:space="0" w:color="auto"/>
        <w:left w:val="none" w:sz="0" w:space="0" w:color="auto"/>
        <w:bottom w:val="none" w:sz="0" w:space="0" w:color="auto"/>
        <w:right w:val="none" w:sz="0" w:space="0" w:color="auto"/>
      </w:divBdr>
    </w:div>
    <w:div w:id="2096780459">
      <w:bodyDiv w:val="1"/>
      <w:marLeft w:val="0"/>
      <w:marRight w:val="0"/>
      <w:marTop w:val="0"/>
      <w:marBottom w:val="0"/>
      <w:divBdr>
        <w:top w:val="none" w:sz="0" w:space="0" w:color="auto"/>
        <w:left w:val="none" w:sz="0" w:space="0" w:color="auto"/>
        <w:bottom w:val="none" w:sz="0" w:space="0" w:color="auto"/>
        <w:right w:val="none" w:sz="0" w:space="0" w:color="auto"/>
      </w:divBdr>
    </w:div>
    <w:div w:id="211223752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qc.org.uk/guidance-providers/all-services/covid-19-interim-guidance-dbs-other-recruitment-checks" TargetMode="External"/><Relationship Id="rId18" Type="http://schemas.openxmlformats.org/officeDocument/2006/relationships/hyperlink" Target="https://practiceindex.co.uk/gp/forum/resources/recruitment-policy-and-procedure.1206/" TargetMode="External"/><Relationship Id="rId26" Type="http://schemas.openxmlformats.org/officeDocument/2006/relationships/hyperlink" Target="https://www.nhsemployers.org/publications/criminal-record-check-standards" TargetMode="External"/><Relationship Id="rId39" Type="http://schemas.openxmlformats.org/officeDocument/2006/relationships/hyperlink" Target="https://www.legislation.gov.uk/ukpga/1974/53" TargetMode="External"/><Relationship Id="rId21" Type="http://schemas.openxmlformats.org/officeDocument/2006/relationships/hyperlink" Target="https://www.cqc.org.uk/sites/default/files/20191113_Disclosure_and_Barring_Service_DBS_checks_guidance_v7.pdf" TargetMode="External"/><Relationship Id="rId34" Type="http://schemas.openxmlformats.org/officeDocument/2006/relationships/hyperlink" Target="https://www.gov.uk/dbs-update-service" TargetMode="External"/><Relationship Id="rId42" Type="http://schemas.openxmlformats.org/officeDocument/2006/relationships/hyperlink" Target="https://www.gov.uk/dbs-update-service" TargetMode="External"/><Relationship Id="rId47" Type="http://schemas.openxmlformats.org/officeDocument/2006/relationships/hyperlink" Target="https://practiceindex.co.uk/gp/forum/resources/privacy-notice-candidates-applying-for-work.1792/" TargetMode="External"/><Relationship Id="rId50" Type="http://schemas.openxmlformats.org/officeDocument/2006/relationships/header" Target="head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nhsemployers.org/news/dbs-fast-track-checks" TargetMode="External"/><Relationship Id="rId29" Type="http://schemas.openxmlformats.org/officeDocument/2006/relationships/hyperlink" Target="https://www.nhsemployers.org/publications/role-eligibility-dbs-checks" TargetMode="External"/><Relationship Id="rId11" Type="http://schemas.openxmlformats.org/officeDocument/2006/relationships/endnotes" Target="endnotes.xml"/><Relationship Id="rId24" Type="http://schemas.openxmlformats.org/officeDocument/2006/relationships/hyperlink" Target="https://cqc.disclosures.co.uk/" TargetMode="External"/><Relationship Id="rId32" Type="http://schemas.openxmlformats.org/officeDocument/2006/relationships/hyperlink" Target="https://www.legislation.gov.uk/uksi/1975/1023/contents/made" TargetMode="External"/><Relationship Id="rId37" Type="http://schemas.openxmlformats.org/officeDocument/2006/relationships/hyperlink" Target="https://www.legislation.gov.uk/ukpga/2018/12/contents/enacted" TargetMode="External"/><Relationship Id="rId40" Type="http://schemas.openxmlformats.org/officeDocument/2006/relationships/hyperlink" Target="https://www.legislation.gov.uk/ukpga/2006/47/contents" TargetMode="External"/><Relationship Id="rId45" Type="http://schemas.openxmlformats.org/officeDocument/2006/relationships/hyperlink" Target="https://practiceindex.co.uk/gp/forum/resources/general-data-protection-regulation-gdpr-policy.740/"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https://www.cqc.org.uk/content/regulation-4-requirements-where-service-provider-individual-or-partnership" TargetMode="External"/><Relationship Id="rId31" Type="http://schemas.openxmlformats.org/officeDocument/2006/relationships/hyperlink" Target="https://practiceindex.co.uk/gp/forum/resources/covid-19-risk-assessment-an-aide-memoire.1518/" TargetMode="External"/><Relationship Id="rId44" Type="http://schemas.openxmlformats.org/officeDocument/2006/relationships/hyperlink" Target="https://www.legislation.gov.uk/ukpga/1997/50/contents"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uk/government/publications/covid-19-free-of-charge-dbs-applications-and-fast-track-barred-list-check-service" TargetMode="External"/><Relationship Id="rId22" Type="http://schemas.openxmlformats.org/officeDocument/2006/relationships/hyperlink" Target="https://www.cqc.org.uk/guidance-providers/regulations-enforcement/regulation-5-fit-proper-persons-directors" TargetMode="External"/><Relationship Id="rId27" Type="http://schemas.openxmlformats.org/officeDocument/2006/relationships/hyperlink" Target="https://www.nhsemployers.org/case-studies-and-resources/2018/08/dbs-eligibility-tool" TargetMode="External"/><Relationship Id="rId30" Type="http://schemas.openxmlformats.org/officeDocument/2006/relationships/hyperlink" Target="https://practiceindex.co.uk/gp/forum/resources/risk-assessment-guidance-document.1519/" TargetMode="External"/><Relationship Id="rId35" Type="http://schemas.openxmlformats.org/officeDocument/2006/relationships/hyperlink" Target="https://www.legislation.gov.uk/uksi/2013/1198/made" TargetMode="External"/><Relationship Id="rId43" Type="http://schemas.openxmlformats.org/officeDocument/2006/relationships/hyperlink" Target="https://www.cqc.org.uk/guidance-providers/registration/registered-manager-application/apply-new-registered-manager" TargetMode="External"/><Relationship Id="rId48" Type="http://schemas.openxmlformats.org/officeDocument/2006/relationships/hyperlink" Target="https://practiceindex.co.uk/gp/forum/resources/recruitment-policy-and-procedure.1206/" TargetMode="External"/><Relationship Id="rId8" Type="http://schemas.openxmlformats.org/officeDocument/2006/relationships/settings" Target="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www.cqc.org.uk/guidance-providers/gps/gp-mythbuster-2-who-should-have-disclosure-barring-service-dbs-check" TargetMode="External"/><Relationship Id="rId17" Type="http://schemas.openxmlformats.org/officeDocument/2006/relationships/hyperlink" Target="https://www.legislation.gov.uk/ukpga/2010/15/contents" TargetMode="External"/><Relationship Id="rId25" Type="http://schemas.openxmlformats.org/officeDocument/2006/relationships/hyperlink" Target="https://www.postoffice.co.uk/branch-finder" TargetMode="External"/><Relationship Id="rId33" Type="http://schemas.openxmlformats.org/officeDocument/2006/relationships/hyperlink" Target="https://www.gov.uk/government/publications/dbs-list-of-offences-that-will-never-be-filtered-from-a-criminal-record-check" TargetMode="External"/><Relationship Id="rId38" Type="http://schemas.openxmlformats.org/officeDocument/2006/relationships/hyperlink" Target="https://practiceindex.co.uk/gp/forum/resources/uk-gdpr-policy.1703/" TargetMode="External"/><Relationship Id="rId46" Type="http://schemas.openxmlformats.org/officeDocument/2006/relationships/hyperlink" Target="https://practiceindex.co.uk/gp/forum/resources/privacy-notice-employee-england.1793/" TargetMode="External"/><Relationship Id="rId20" Type="http://schemas.openxmlformats.org/officeDocument/2006/relationships/hyperlink" Target="https://www.postoffice.co.uk/identity/dbs-checks" TargetMode="External"/><Relationship Id="rId41" Type="http://schemas.openxmlformats.org/officeDocument/2006/relationships/hyperlink" Target="https://www.cqc.org.uk/guidance-providers/gps/gp-mythbuster-2-who-should-have-disclosure-barring-service-dbs-check"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assets.publishing.service.gov.uk/government/uploads/system/uploads/attachment_data/file/916045/COVID19_Flowchart.pdf" TargetMode="External"/><Relationship Id="rId23" Type="http://schemas.openxmlformats.org/officeDocument/2006/relationships/hyperlink" Target="https://practiceindex.co.uk/gp/forum/resources/fit-and-proper-persons-policy.1413/" TargetMode="External"/><Relationship Id="rId28" Type="http://schemas.openxmlformats.org/officeDocument/2006/relationships/hyperlink" Target="https://www.gov.uk/government/collections/dbs-eligibility-guidance" TargetMode="External"/><Relationship Id="rId36" Type="http://schemas.openxmlformats.org/officeDocument/2006/relationships/hyperlink" Target="https://www.gov.uk/government/publications/dbs-list-of-offences-that-will-never-be-filtered-from-a-criminal-record-check" TargetMode="External"/><Relationship Id="rId49" Type="http://schemas.openxmlformats.org/officeDocument/2006/relationships/image" Target="media/image1.jpeg"/></Relationships>
</file>

<file path=word/_rels/footnotes.xml.rels><?xml version="1.0" encoding="UTF-8" standalone="yes"?>
<Relationships xmlns="http://schemas.openxmlformats.org/package/2006/relationships"><Relationship Id="rId8" Type="http://schemas.openxmlformats.org/officeDocument/2006/relationships/hyperlink" Target="https://www.gov.uk/government/collections/dbs-checking-service-guidance--2" TargetMode="External"/><Relationship Id="rId3" Type="http://schemas.openxmlformats.org/officeDocument/2006/relationships/hyperlink" Target="https://www.england.nhs.uk/publication/network-contract-des-specification-2021-22/" TargetMode="External"/><Relationship Id="rId7" Type="http://schemas.openxmlformats.org/officeDocument/2006/relationships/hyperlink" Target="https://www.cqc.org.uk/guidance-providers/gps/gp-mythbuster-2-who-should-have-disclosure-barring-service-dbs-check" TargetMode="External"/><Relationship Id="rId12" Type="http://schemas.openxmlformats.org/officeDocument/2006/relationships/hyperlink" Target="https://www.cqc.org.uk/sites/default/files/20191113_Disclosure_and_Barring_Service_DBS_checks_guidance_v7.pdf" TargetMode="External"/><Relationship Id="rId2" Type="http://schemas.openxmlformats.org/officeDocument/2006/relationships/hyperlink" Target="http://www.legislation.gov.uk/ukpga/2006/47/pdfs/ukpga_20060047_en.pdf" TargetMode="External"/><Relationship Id="rId1" Type="http://schemas.openxmlformats.org/officeDocument/2006/relationships/hyperlink" Target="https://www.gov.uk/government/organisations/disclosure-and-barring-service" TargetMode="External"/><Relationship Id="rId6" Type="http://schemas.openxmlformats.org/officeDocument/2006/relationships/hyperlink" Target="https://pcse.england.nhs.uk/services/performers-lists/" TargetMode="External"/><Relationship Id="rId11" Type="http://schemas.openxmlformats.org/officeDocument/2006/relationships/hyperlink" Target="https://assets.publishing.service.gov.uk/government/uploads/system/uploads/attachment_data/file/474742/Code_of_Practice_for_Disclosure_and_Barring_Service_Nov_15.pdf" TargetMode="External"/><Relationship Id="rId5" Type="http://schemas.openxmlformats.org/officeDocument/2006/relationships/hyperlink" Target="https://www.cqc.org.uk/sites/default/files/20151113_FPPR_and_DBS_FAQ_final.pdf" TargetMode="External"/><Relationship Id="rId10" Type="http://schemas.openxmlformats.org/officeDocument/2006/relationships/hyperlink" Target="https://www.cqc.org.uk/sites/default/files/20191113_Disclosure_and_Barring_Service_DBS_checks_guidance_v7.pdf" TargetMode="External"/><Relationship Id="rId4" Type="http://schemas.openxmlformats.org/officeDocument/2006/relationships/hyperlink" Target="https://www.cqc.org.uk/guidance-providers/gps/gp-mythbuster-31-fit-proper-persons-requirement-fppr" TargetMode="External"/><Relationship Id="rId9" Type="http://schemas.openxmlformats.org/officeDocument/2006/relationships/hyperlink" Target="https://www.nhsemployers.org/sites/default/files/2021-11/Criminal%20record%20checks%20JANUARY%202021.pdf"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practiceindex.co.uk/" TargetMode="External"/><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35AB29CBA64DA648AC16760DEE795633" ma:contentTypeVersion="13" ma:contentTypeDescription="Create a new document." ma:contentTypeScope="" ma:versionID="ea115e8e1c4dd578807f8b875a35d773">
  <xsd:schema xmlns:xsd="http://www.w3.org/2001/XMLSchema" xmlns:xs="http://www.w3.org/2001/XMLSchema" xmlns:p="http://schemas.microsoft.com/office/2006/metadata/properties" xmlns:ns3="82f4a110-f993-4c32-8b77-8ded08c2ec75" xmlns:ns4="9737de95-fa35-4e24-a63c-cbbf4ee0efa1" targetNamespace="http://schemas.microsoft.com/office/2006/metadata/properties" ma:root="true" ma:fieldsID="cae00112bfec34464dab8182f6d7cd8f" ns3:_="" ns4:_="">
    <xsd:import namespace="82f4a110-f993-4c32-8b77-8ded08c2ec75"/>
    <xsd:import namespace="9737de95-fa35-4e24-a63c-cbbf4ee0efa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f4a110-f993-4c32-8b77-8ded08c2ec7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37de95-fa35-4e24-a63c-cbbf4ee0efa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C3B7C-3627-4A7B-8776-B30C0A357632}">
  <ds:schemaRefs>
    <ds:schemaRef ds:uri="http://schemas.microsoft.com/sharepoint/v3/contenttype/forms"/>
  </ds:schemaRefs>
</ds:datastoreItem>
</file>

<file path=customXml/itemProps3.xml><?xml version="1.0" encoding="utf-8"?>
<ds:datastoreItem xmlns:ds="http://schemas.openxmlformats.org/officeDocument/2006/customXml" ds:itemID="{F519C21C-44BE-4BC7-8D5B-6D13F95319C2}">
  <ds:schemaRefs>
    <ds:schemaRef ds:uri="http://schemas.openxmlformats.org/officeDocument/2006/bibliography"/>
  </ds:schemaRefs>
</ds:datastoreItem>
</file>

<file path=customXml/itemProps4.xml><?xml version="1.0" encoding="utf-8"?>
<ds:datastoreItem xmlns:ds="http://schemas.openxmlformats.org/officeDocument/2006/customXml" ds:itemID="{119BEF5B-6881-4905-AD11-3A16B6E21470}">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435F5BFF-26A5-4925-AD87-3800B52D9B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f4a110-f993-4c32-8b77-8ded08c2ec75"/>
    <ds:schemaRef ds:uri="9737de95-fa35-4e24-a63c-cbbf4ee0ef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9297</Words>
  <Characters>49093</Characters>
  <Application>Microsoft Office Word</Application>
  <DocSecurity>0</DocSecurity>
  <Lines>1583</Lines>
  <Paragraphs>648</Paragraphs>
  <ScaleCrop>false</ScaleCrop>
  <HeadingPairs>
    <vt:vector size="2" baseType="variant">
      <vt:variant>
        <vt:lpstr>Title</vt:lpstr>
      </vt:variant>
      <vt:variant>
        <vt:i4>1</vt:i4>
      </vt:variant>
    </vt:vector>
  </HeadingPairs>
  <TitlesOfParts>
    <vt:vector size="1" baseType="lpstr">
      <vt:lpstr/>
    </vt:vector>
  </TitlesOfParts>
  <Company>Practice Index Ltd</Company>
  <LinksUpToDate>false</LinksUpToDate>
  <CharactersWithSpaces>57742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Practice Index Ltd</dc:creator>
  <dc:description>Copyright Practice Index Ltd ©</dc:description>
  <cp:lastModifiedBy>Jill Stratton</cp:lastModifiedBy>
  <cp:revision>2</cp:revision>
  <dcterms:created xsi:type="dcterms:W3CDTF">2022-01-11T21:40:00Z</dcterms:created>
  <dcterms:modified xsi:type="dcterms:W3CDTF">2022-01-11T21:40:00Z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0x01010035AB29CBA64DA648AC16760DEE795633</vt:lpwstr>
  </property>
</Properties>
</file>