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p14">
  <w:body>
    <w:p w:rsidRPr="00233562" w:rsidR="00233562" w:rsidP="00056C22" w:rsidRDefault="00233562" w14:paraId="01DFFCD6" w14:textId="010B3463">
      <w:pPr>
        <w:rPr>
          <w:b/>
          <w:bCs/>
          <w:color w:val="FF0000"/>
        </w:rPr>
      </w:pPr>
      <w:r w:rsidRPr="00233562">
        <w:rPr>
          <w:b/>
          <w:bCs/>
          <w:color w:val="FF0000"/>
        </w:rPr>
        <w:t xml:space="preserve">Official Sensitive </w:t>
      </w:r>
    </w:p>
    <w:p w:rsidRPr="00056C22" w:rsidR="00056C22" w:rsidP="00056C22" w:rsidRDefault="00056C22" w14:paraId="14D2450B" w14:textId="1E47C9E2">
      <w:pPr>
        <w:rPr>
          <w:b w:val="1"/>
          <w:bCs w:val="1"/>
        </w:rPr>
      </w:pPr>
      <w:r w:rsidRPr="76099AFE" w:rsidR="00056C22">
        <w:rPr>
          <w:b w:val="1"/>
          <w:bCs w:val="1"/>
        </w:rPr>
        <w:t xml:space="preserve">In Confidence: </w:t>
      </w:r>
      <w:r w:rsidRPr="76099AFE" w:rsidR="00233562">
        <w:rPr>
          <w:b w:val="1"/>
          <w:bCs w:val="1"/>
        </w:rPr>
        <w:t xml:space="preserve">QIVe Usage in </w:t>
      </w:r>
      <w:r w:rsidRPr="76099AFE" w:rsidR="00056C22">
        <w:rPr>
          <w:b w:val="1"/>
          <w:bCs w:val="1"/>
        </w:rPr>
        <w:t xml:space="preserve">the Seasonal Influenza Vaccination Programme </w:t>
      </w:r>
    </w:p>
    <w:p w:rsidRPr="00152527" w:rsidR="00056C22" w:rsidP="00056C22" w:rsidRDefault="00056C22" w14:paraId="5A3C8D5C" w14:textId="285E97DC">
      <w:pPr>
        <w:rPr>
          <w:rFonts w:ascii="Arial" w:hAnsi="Arial" w:cs="Arial"/>
        </w:rPr>
      </w:pPr>
      <w:r w:rsidRPr="00152527">
        <w:rPr>
          <w:rFonts w:ascii="Arial" w:hAnsi="Arial" w:cs="Arial"/>
        </w:rPr>
        <w:t xml:space="preserve">Following review of flu vaccine prescribing data, coupled with concerns raised elsewhere in the country, </w:t>
      </w:r>
      <w:r>
        <w:rPr>
          <w:rFonts w:ascii="Arial" w:hAnsi="Arial" w:cs="Arial"/>
        </w:rPr>
        <w:t xml:space="preserve">NHS England South East region is </w:t>
      </w:r>
      <w:r w:rsidRPr="00152527">
        <w:rPr>
          <w:rFonts w:ascii="Arial" w:hAnsi="Arial" w:cs="Arial"/>
        </w:rPr>
        <w:t xml:space="preserve">investigating </w:t>
      </w:r>
      <w:r>
        <w:rPr>
          <w:rFonts w:ascii="Arial" w:hAnsi="Arial" w:cs="Arial"/>
        </w:rPr>
        <w:t>reported administration of</w:t>
      </w:r>
      <w:r w:rsidRPr="00152527">
        <w:rPr>
          <w:rFonts w:ascii="Arial" w:hAnsi="Arial" w:cs="Arial"/>
        </w:rPr>
        <w:t xml:space="preserve"> QIVe to </w:t>
      </w:r>
      <w:r>
        <w:rPr>
          <w:rFonts w:ascii="Arial" w:hAnsi="Arial" w:cs="Arial"/>
        </w:rPr>
        <w:t>pat</w:t>
      </w:r>
      <w:r w:rsidRPr="00152527">
        <w:rPr>
          <w:rFonts w:ascii="Arial" w:hAnsi="Arial" w:cs="Arial"/>
        </w:rPr>
        <w:t>ients aged 65 years or older</w:t>
      </w:r>
      <w:r>
        <w:rPr>
          <w:rFonts w:ascii="Arial" w:hAnsi="Arial" w:cs="Arial"/>
        </w:rPr>
        <w:t xml:space="preserve"> by </w:t>
      </w:r>
      <w:r w:rsidRPr="00152527">
        <w:rPr>
          <w:rFonts w:ascii="Arial" w:hAnsi="Arial" w:cs="Arial"/>
        </w:rPr>
        <w:t>a number of primary care providers</w:t>
      </w:r>
      <w:r>
        <w:rPr>
          <w:rFonts w:ascii="Arial" w:hAnsi="Arial" w:cs="Arial"/>
        </w:rPr>
        <w:t xml:space="preserve"> (GP practices and community pharmacies) across the region</w:t>
      </w:r>
      <w:r w:rsidRPr="00152527">
        <w:rPr>
          <w:rFonts w:ascii="Arial" w:hAnsi="Arial" w:cs="Arial"/>
        </w:rPr>
        <w:t xml:space="preserve">.   </w:t>
      </w:r>
    </w:p>
    <w:p w:rsidR="00056C22" w:rsidP="00056C22" w:rsidRDefault="00056C22" w14:paraId="6007E40D" w14:textId="1C78BBB4">
      <w:pPr>
        <w:spacing w:after="0" w:line="240" w:lineRule="auto"/>
        <w:rPr>
          <w:rFonts w:ascii="Arial" w:hAnsi="Arial" w:cs="Arial"/>
        </w:rPr>
      </w:pPr>
      <w:r w:rsidRPr="00CD0185">
        <w:rPr>
          <w:rFonts w:ascii="Arial" w:hAnsi="Arial" w:cs="Arial"/>
        </w:rPr>
        <w:t xml:space="preserve">As you will be aware, QIVe is not recommended for use in this age group due to its poor effectiveness. </w:t>
      </w:r>
      <w:r w:rsidR="00B13567">
        <w:rPr>
          <w:rFonts w:ascii="Arial" w:hAnsi="Arial" w:cs="Arial"/>
        </w:rPr>
        <w:t xml:space="preserve">   The recommendations on which vaccines to use for which cohort are set out in multiple national documents including the national flu letter, </w:t>
      </w:r>
      <w:r w:rsidR="00C6056D">
        <w:rPr>
          <w:rFonts w:ascii="Arial" w:hAnsi="Arial" w:cs="Arial"/>
        </w:rPr>
        <w:t xml:space="preserve">PGDs </w:t>
      </w:r>
      <w:r w:rsidR="00B13567">
        <w:rPr>
          <w:rFonts w:ascii="Arial" w:hAnsi="Arial" w:cs="Arial"/>
        </w:rPr>
        <w:t xml:space="preserve">and national guidance for healthcare professionals.   </w:t>
      </w:r>
    </w:p>
    <w:p w:rsidR="00056C22" w:rsidP="00056C22" w:rsidRDefault="00056C22" w14:paraId="0A6A3ED3" w14:textId="69AF1B8E">
      <w:pPr>
        <w:spacing w:after="0" w:line="240" w:lineRule="auto"/>
        <w:rPr>
          <w:rFonts w:ascii="Arial" w:hAnsi="Arial" w:cs="Arial"/>
        </w:rPr>
      </w:pPr>
    </w:p>
    <w:p w:rsidR="00056C22" w:rsidP="00056C22" w:rsidRDefault="00056C22" w14:paraId="70179E2C" w14:textId="77723392">
      <w:pPr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Data from Foundry </w:t>
      </w:r>
      <w:r w:rsidR="00B13567">
        <w:rPr>
          <w:rFonts w:ascii="Arial" w:hAnsi="Arial" w:cs="Arial"/>
        </w:rPr>
        <w:t xml:space="preserve">shows the following number of QIVe vaccines as recorded as being given to people aged 65 and over.  </w:t>
      </w:r>
    </w:p>
    <w:p w:rsidR="00056C22" w:rsidP="00056C22" w:rsidRDefault="00056C22" w14:paraId="4E925AF1" w14:textId="5FB79BD4">
      <w:pPr>
        <w:spacing w:after="0" w:line="240" w:lineRule="auto"/>
        <w:rPr>
          <w:rFonts w:ascii="Arial" w:hAnsi="Arial" w:cs="Arial"/>
        </w:rPr>
      </w:pPr>
    </w:p>
    <w:p w:rsidR="00056C22" w:rsidP="00056C22" w:rsidRDefault="00056C22" w14:paraId="0E1D784C" w14:textId="53C65652">
      <w:pPr>
        <w:spacing w:after="0" w:line="240" w:lineRule="auto"/>
        <w:rPr>
          <w:rFonts w:ascii="Arial" w:hAnsi="Arial" w:cs="Arial"/>
        </w:rPr>
      </w:pPr>
      <w:r>
        <w:rPr>
          <w:noProof/>
        </w:rPr>
        <w:drawing>
          <wp:inline distT="0" distB="0" distL="0" distR="0" wp14:anchorId="7AEA5DCE" wp14:editId="0C1D95C2">
            <wp:extent cx="4686300" cy="2103120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r:link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86300" cy="21031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56C22" w:rsidP="00056C22" w:rsidRDefault="00056C22" w14:paraId="662662F4" w14:textId="77777777">
      <w:pPr>
        <w:spacing w:after="0" w:line="240" w:lineRule="auto"/>
        <w:rPr>
          <w:rFonts w:ascii="Arial" w:hAnsi="Arial" w:cs="Arial"/>
        </w:rPr>
      </w:pPr>
    </w:p>
    <w:p w:rsidR="00056C22" w:rsidP="00056C22" w:rsidRDefault="00056C22" w14:paraId="21E1EA69" w14:textId="44A3DA2F">
      <w:pPr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Data from Pharmoutcomes (pharmacy data only) correlates well with the picture on Foundry</w:t>
      </w:r>
      <w:r w:rsidR="009A06F4">
        <w:rPr>
          <w:rFonts w:ascii="Arial" w:hAnsi="Arial" w:cs="Arial"/>
        </w:rPr>
        <w:t>.</w:t>
      </w:r>
    </w:p>
    <w:p w:rsidR="00056C22" w:rsidP="00056C22" w:rsidRDefault="00056C22" w14:paraId="46DB231E" w14:textId="3111AE71">
      <w:pPr>
        <w:spacing w:after="0" w:line="240" w:lineRule="auto"/>
        <w:rPr>
          <w:rFonts w:ascii="Arial" w:hAnsi="Arial" w:cs="Arial"/>
        </w:rPr>
      </w:pPr>
    </w:p>
    <w:p w:rsidR="00056C22" w:rsidP="00056C22" w:rsidRDefault="00056C22" w14:paraId="01202F12" w14:textId="457C4751">
      <w:pPr>
        <w:spacing w:after="0" w:line="240" w:lineRule="auto"/>
        <w:rPr>
          <w:rFonts w:ascii="Arial" w:hAnsi="Arial" w:cs="Arial"/>
        </w:rPr>
      </w:pPr>
      <w:r w:rsidRPr="76099AFE" w:rsidR="00056C22">
        <w:rPr>
          <w:rFonts w:ascii="Arial" w:hAnsi="Arial" w:cs="Arial"/>
        </w:rPr>
        <w:t xml:space="preserve">We </w:t>
      </w:r>
      <w:r w:rsidRPr="76099AFE" w:rsidR="00233562">
        <w:rPr>
          <w:rFonts w:ascii="Arial" w:hAnsi="Arial" w:cs="Arial"/>
        </w:rPr>
        <w:t xml:space="preserve">have </w:t>
      </w:r>
      <w:r w:rsidRPr="76099AFE" w:rsidR="00056C22">
        <w:rPr>
          <w:rFonts w:ascii="Arial" w:hAnsi="Arial" w:cs="Arial"/>
        </w:rPr>
        <w:t>contact</w:t>
      </w:r>
      <w:r w:rsidRPr="76099AFE" w:rsidR="00233562">
        <w:rPr>
          <w:rFonts w:ascii="Arial" w:hAnsi="Arial" w:cs="Arial"/>
        </w:rPr>
        <w:t>ed</w:t>
      </w:r>
      <w:r w:rsidRPr="76099AFE" w:rsidR="00056C22">
        <w:rPr>
          <w:rFonts w:ascii="Arial" w:hAnsi="Arial" w:cs="Arial"/>
        </w:rPr>
        <w:t xml:space="preserve"> those </w:t>
      </w:r>
      <w:r w:rsidRPr="76099AFE" w:rsidR="00233562">
        <w:rPr>
          <w:rFonts w:ascii="Arial" w:hAnsi="Arial" w:cs="Arial"/>
        </w:rPr>
        <w:t xml:space="preserve">community </w:t>
      </w:r>
      <w:r w:rsidRPr="76099AFE" w:rsidR="00056C22">
        <w:rPr>
          <w:rFonts w:ascii="Arial" w:hAnsi="Arial" w:cs="Arial"/>
        </w:rPr>
        <w:t xml:space="preserve">pharmacies and </w:t>
      </w:r>
      <w:r w:rsidRPr="76099AFE" w:rsidR="00233562">
        <w:rPr>
          <w:rFonts w:ascii="Arial" w:hAnsi="Arial" w:cs="Arial"/>
        </w:rPr>
        <w:t xml:space="preserve">GP </w:t>
      </w:r>
      <w:r w:rsidRPr="76099AFE" w:rsidR="00056C22">
        <w:rPr>
          <w:rFonts w:ascii="Arial" w:hAnsi="Arial" w:cs="Arial"/>
        </w:rPr>
        <w:t xml:space="preserve">practices directly where the highest numbers of QIVe vaccines have been recorded in order to identify whether this is a recording/coding error, or genuine administration of QIVe.   Early investigation suggests that  there is a mix of </w:t>
      </w:r>
      <w:r w:rsidRPr="76099AFE" w:rsidR="009A06F4">
        <w:rPr>
          <w:rFonts w:ascii="Arial" w:hAnsi="Arial" w:cs="Arial"/>
        </w:rPr>
        <w:t>both</w:t>
      </w:r>
      <w:r w:rsidRPr="76099AFE" w:rsidR="550E6550">
        <w:rPr>
          <w:rFonts w:ascii="Arial" w:hAnsi="Arial" w:cs="Arial"/>
        </w:rPr>
        <w:t>,</w:t>
      </w:r>
      <w:r w:rsidRPr="76099AFE" w:rsidR="00233562">
        <w:rPr>
          <w:rFonts w:ascii="Arial" w:hAnsi="Arial" w:cs="Arial"/>
        </w:rPr>
        <w:t xml:space="preserve"> with recording errors dominating</w:t>
      </w:r>
      <w:r w:rsidRPr="76099AFE" w:rsidR="009A06F4">
        <w:rPr>
          <w:rFonts w:ascii="Arial" w:hAnsi="Arial" w:cs="Arial"/>
        </w:rPr>
        <w:t xml:space="preserve">. </w:t>
      </w:r>
    </w:p>
    <w:p w:rsidR="00056C22" w:rsidP="00056C22" w:rsidRDefault="00056C22" w14:paraId="611FC9CC" w14:textId="464D4405">
      <w:pPr>
        <w:spacing w:after="0" w:line="240" w:lineRule="auto"/>
        <w:rPr>
          <w:rFonts w:ascii="Arial" w:hAnsi="Arial" w:cs="Arial"/>
        </w:rPr>
      </w:pPr>
    </w:p>
    <w:p w:rsidR="00233562" w:rsidP="00233562" w:rsidRDefault="00233562" w14:paraId="3EF17526" w14:textId="25F9EF5A">
      <w:pPr>
        <w:spacing w:after="0" w:line="240" w:lineRule="auto"/>
        <w:rPr>
          <w:rFonts w:ascii="Arial" w:hAnsi="Arial" w:cs="Arial"/>
        </w:rPr>
      </w:pPr>
      <w:r w:rsidRPr="76099AFE" w:rsidR="00233562">
        <w:rPr>
          <w:rFonts w:ascii="Arial" w:hAnsi="Arial" w:cs="Arial"/>
        </w:rPr>
        <w:t>If any patient aged 65 or over has received QIVe, we will be asking the pr</w:t>
      </w:r>
      <w:r w:rsidRPr="76099AFE" w:rsidR="2886A5ED">
        <w:rPr>
          <w:rFonts w:ascii="Arial" w:hAnsi="Arial" w:cs="Arial"/>
        </w:rPr>
        <w:t>ovider</w:t>
      </w:r>
      <w:r w:rsidRPr="76099AFE" w:rsidR="00233562">
        <w:rPr>
          <w:rFonts w:ascii="Arial" w:hAnsi="Arial" w:cs="Arial"/>
        </w:rPr>
        <w:t xml:space="preserve"> to treat this as an incident.   Patients will need to be contacted, informed of the error, its potential implications and offered the opportunity to receive a vaccine that is appropriate for their age group.  </w:t>
      </w:r>
    </w:p>
    <w:p w:rsidR="00056C22" w:rsidP="00056C22" w:rsidRDefault="00056C22" w14:paraId="2C79414E" w14:textId="77777777">
      <w:pPr>
        <w:spacing w:after="0" w:line="240" w:lineRule="auto"/>
        <w:rPr>
          <w:rFonts w:ascii="Arial" w:hAnsi="Arial" w:cs="Arial"/>
        </w:rPr>
      </w:pPr>
    </w:p>
    <w:p w:rsidR="00056C22" w:rsidP="00056C22" w:rsidRDefault="00056C22" w14:paraId="3AA2E5FB" w14:textId="21118EB9">
      <w:pPr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We will also be writing to all providers again today to remind them that they must not use QIVe in the older age cohort.   This follows earlier messaging</w:t>
      </w:r>
      <w:r w:rsidR="00C6651B">
        <w:rPr>
          <w:rFonts w:ascii="Arial" w:hAnsi="Arial" w:cs="Arial"/>
        </w:rPr>
        <w:t xml:space="preserve">, reinforcing the content of the national flu letter and various national guidance, </w:t>
      </w:r>
      <w:r>
        <w:rPr>
          <w:rFonts w:ascii="Arial" w:hAnsi="Arial" w:cs="Arial"/>
        </w:rPr>
        <w:t>via</w:t>
      </w:r>
      <w:r w:rsidR="00C6651B">
        <w:rPr>
          <w:rFonts w:ascii="Arial" w:hAnsi="Arial" w:cs="Arial"/>
        </w:rPr>
        <w:t xml:space="preserve"> Pharmoutcomes and the regional weekly flu bulletin.   </w:t>
      </w:r>
      <w:r>
        <w:rPr>
          <w:rFonts w:ascii="Arial" w:hAnsi="Arial" w:cs="Arial"/>
        </w:rPr>
        <w:t xml:space="preserve"> </w:t>
      </w:r>
    </w:p>
    <w:p w:rsidR="00B13567" w:rsidP="00056C22" w:rsidRDefault="00B13567" w14:paraId="399D1770" w14:textId="3DA080AD">
      <w:pPr>
        <w:spacing w:after="0" w:line="240" w:lineRule="auto"/>
        <w:rPr>
          <w:rFonts w:ascii="Arial" w:hAnsi="Arial" w:cs="Arial"/>
        </w:rPr>
      </w:pPr>
    </w:p>
    <w:p w:rsidR="00056C22" w:rsidP="00056C22" w:rsidRDefault="00056C22" w14:paraId="42CB0ADA" w14:textId="1FB5C8D6">
      <w:pPr>
        <w:spacing w:after="0" w:line="240" w:lineRule="auto"/>
        <w:rPr>
          <w:rFonts w:ascii="Arial" w:hAnsi="Arial" w:cs="Arial"/>
        </w:rPr>
      </w:pPr>
      <w:r w:rsidRPr="76099AFE" w:rsidR="00056C22">
        <w:rPr>
          <w:rFonts w:ascii="Arial" w:hAnsi="Arial" w:cs="Arial"/>
        </w:rPr>
        <w:t xml:space="preserve">At this early stage, we ask you not to </w:t>
      </w:r>
      <w:r w:rsidRPr="76099AFE" w:rsidR="00C6651B">
        <w:rPr>
          <w:rFonts w:ascii="Arial" w:hAnsi="Arial" w:cs="Arial"/>
        </w:rPr>
        <w:t xml:space="preserve">take any direct action in relation to the </w:t>
      </w:r>
      <w:r w:rsidRPr="76099AFE" w:rsidR="00056C22">
        <w:rPr>
          <w:rFonts w:ascii="Arial" w:hAnsi="Arial" w:cs="Arial"/>
        </w:rPr>
        <w:t>potential for an incident</w:t>
      </w:r>
      <w:r w:rsidRPr="76099AFE" w:rsidR="00C6651B">
        <w:rPr>
          <w:rFonts w:ascii="Arial" w:hAnsi="Arial" w:cs="Arial"/>
        </w:rPr>
        <w:t xml:space="preserve">.   </w:t>
      </w:r>
      <w:r w:rsidRPr="76099AFE" w:rsidR="00056C22">
        <w:rPr>
          <w:rFonts w:ascii="Arial" w:hAnsi="Arial" w:cs="Arial"/>
        </w:rPr>
        <w:t>However, we ask you</w:t>
      </w:r>
      <w:r w:rsidRPr="76099AFE" w:rsidR="00C6651B">
        <w:rPr>
          <w:rFonts w:ascii="Arial" w:hAnsi="Arial" w:cs="Arial"/>
        </w:rPr>
        <w:t>r teams</w:t>
      </w:r>
      <w:r w:rsidRPr="76099AFE" w:rsidR="00056C22">
        <w:rPr>
          <w:rFonts w:ascii="Arial" w:hAnsi="Arial" w:cs="Arial"/>
        </w:rPr>
        <w:t xml:space="preserve"> to continue to reinforce messages about the correct use of vaccine</w:t>
      </w:r>
      <w:r w:rsidRPr="76099AFE" w:rsidR="72818AF8">
        <w:rPr>
          <w:rFonts w:ascii="Arial" w:hAnsi="Arial" w:cs="Arial"/>
        </w:rPr>
        <w:t xml:space="preserve"> </w:t>
      </w:r>
      <w:r w:rsidRPr="76099AFE" w:rsidR="00056C22">
        <w:rPr>
          <w:rFonts w:ascii="Arial" w:hAnsi="Arial" w:cs="Arial"/>
        </w:rPr>
        <w:t xml:space="preserve">through your usual channels so that we can ensure that all patients are given a recommended vaccine that will confer optimum protection.   </w:t>
      </w:r>
    </w:p>
    <w:p w:rsidR="00056C22" w:rsidP="00056C22" w:rsidRDefault="00056C22" w14:paraId="026C2BE9" w14:textId="77777777">
      <w:pPr>
        <w:spacing w:after="0" w:line="240" w:lineRule="auto"/>
        <w:rPr>
          <w:rFonts w:ascii="Arial" w:hAnsi="Arial" w:cs="Arial"/>
        </w:rPr>
      </w:pPr>
    </w:p>
    <w:p w:rsidR="00056C22" w:rsidP="00056C22" w:rsidRDefault="00056C22" w14:paraId="0ADD2D8A" w14:textId="2C82862A">
      <w:pPr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A</w:t>
      </w:r>
      <w:r w:rsidR="00233562">
        <w:rPr>
          <w:rFonts w:ascii="Arial" w:hAnsi="Arial" w:cs="Arial"/>
        </w:rPr>
        <w:t xml:space="preserve">lthough </w:t>
      </w:r>
      <w:r>
        <w:rPr>
          <w:rFonts w:ascii="Arial" w:hAnsi="Arial" w:cs="Arial"/>
        </w:rPr>
        <w:t xml:space="preserve">this situation </w:t>
      </w:r>
      <w:r w:rsidR="00233562">
        <w:rPr>
          <w:rFonts w:ascii="Arial" w:hAnsi="Arial" w:cs="Arial"/>
        </w:rPr>
        <w:t xml:space="preserve">is </w:t>
      </w:r>
      <w:r>
        <w:rPr>
          <w:rFonts w:ascii="Arial" w:hAnsi="Arial" w:cs="Arial"/>
        </w:rPr>
        <w:t xml:space="preserve">replicated nationwide, </w:t>
      </w:r>
      <w:r w:rsidR="00233562">
        <w:rPr>
          <w:rFonts w:ascii="Arial" w:hAnsi="Arial" w:cs="Arial"/>
        </w:rPr>
        <w:t>incidents are being managed regionally</w:t>
      </w:r>
      <w:r>
        <w:rPr>
          <w:rFonts w:ascii="Arial" w:hAnsi="Arial" w:cs="Arial"/>
        </w:rPr>
        <w:t>.</w:t>
      </w:r>
      <w:r w:rsidR="00233562">
        <w:rPr>
          <w:rFonts w:ascii="Arial" w:hAnsi="Arial" w:cs="Arial"/>
        </w:rPr>
        <w:t xml:space="preserve">   </w:t>
      </w:r>
      <w:r>
        <w:rPr>
          <w:rFonts w:ascii="Arial" w:hAnsi="Arial" w:cs="Arial"/>
        </w:rPr>
        <w:t xml:space="preserve">   </w:t>
      </w:r>
    </w:p>
    <w:p w:rsidR="00056C22" w:rsidP="00056C22" w:rsidRDefault="00056C22" w14:paraId="6228BAD5" w14:textId="77777777">
      <w:pPr>
        <w:spacing w:after="0" w:line="240" w:lineRule="auto"/>
        <w:rPr>
          <w:rFonts w:ascii="Arial" w:hAnsi="Arial" w:cs="Arial"/>
        </w:rPr>
      </w:pPr>
    </w:p>
    <w:p w:rsidR="00152527" w:rsidP="76099AFE" w:rsidRDefault="00056C22" w14:paraId="452BF217" w14:textId="764556C4">
      <w:pPr>
        <w:spacing w:after="0" w:line="240" w:lineRule="auto"/>
        <w:rPr>
          <w:rFonts w:ascii="Arial" w:hAnsi="Arial" w:cs="Arial"/>
        </w:rPr>
      </w:pPr>
      <w:r w:rsidRPr="76099AFE" w:rsidR="00056C22">
        <w:rPr>
          <w:rFonts w:ascii="Arial" w:hAnsi="Arial" w:cs="Arial"/>
        </w:rPr>
        <w:t xml:space="preserve">We will keep you informed as the situation develops and the picture becomes clearer. </w:t>
      </w:r>
    </w:p>
    <w:p w:rsidR="00152527" w:rsidP="76099AFE" w:rsidRDefault="00056C22" w14:paraId="62EF037F" w14:textId="11EA31B3">
      <w:pPr>
        <w:pStyle w:val="Normal"/>
        <w:spacing w:after="0" w:line="240" w:lineRule="auto"/>
        <w:rPr>
          <w:rFonts w:ascii="Arial" w:hAnsi="Arial" w:cs="Arial"/>
        </w:rPr>
      </w:pPr>
    </w:p>
    <w:p w:rsidR="00152527" w:rsidP="76099AFE" w:rsidRDefault="00056C22" w14:paraId="3DE0F055" w14:textId="61BD6031">
      <w:pPr>
        <w:pStyle w:val="Normal"/>
        <w:spacing w:after="0" w:line="240" w:lineRule="auto"/>
        <w:rPr>
          <w:rFonts w:ascii="Arial" w:hAnsi="Arial" w:cs="Arial"/>
        </w:rPr>
      </w:pPr>
      <w:r w:rsidRPr="7E28C06C" w:rsidR="4143328C">
        <w:rPr>
          <w:rFonts w:ascii="Arial" w:hAnsi="Arial" w:cs="Arial"/>
        </w:rPr>
        <w:t>If you have any queries on this matter, please raise them with the relevant regional Public Health Commissioning Team</w:t>
      </w:r>
      <w:r w:rsidRPr="7E28C06C" w:rsidR="3F3E916C">
        <w:rPr>
          <w:rFonts w:ascii="Arial" w:hAnsi="Arial" w:cs="Arial"/>
        </w:rPr>
        <w:t xml:space="preserve">.  </w:t>
      </w:r>
    </w:p>
    <w:p w:rsidR="00152527" w:rsidP="7E28C06C" w:rsidRDefault="00056C22" w14:paraId="6D55E87D" w14:textId="26E156A9">
      <w:pPr>
        <w:spacing w:after="0" w:line="259" w:lineRule="auto"/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sz w:val="22"/>
          <w:szCs w:val="22"/>
          <w:lang w:val="en-GB"/>
        </w:rPr>
      </w:pPr>
    </w:p>
    <w:p w:rsidR="00152527" w:rsidP="7E28C06C" w:rsidRDefault="00056C22" w14:paraId="479FEEA8" w14:textId="1D15CB2C">
      <w:pPr>
        <w:spacing w:after="0" w:line="259" w:lineRule="auto"/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2"/>
          <w:szCs w:val="22"/>
          <w:lang w:val="en-GB"/>
        </w:rPr>
      </w:pPr>
      <w:hyperlink r:id="Rf83c8ee2c41941d0">
        <w:r w:rsidRPr="7E28C06C" w:rsidR="6B4C7DD0">
          <w:rPr>
            <w:rStyle w:val="Hyperlink"/>
            <w:rFonts w:ascii="Arial" w:hAnsi="Arial" w:eastAsia="Arial" w:cs="Arial"/>
            <w:b w:val="0"/>
            <w:bCs w:val="0"/>
            <w:i w:val="0"/>
            <w:iCs w:val="0"/>
            <w:caps w:val="0"/>
            <w:smallCaps w:val="0"/>
            <w:strike w:val="0"/>
            <w:dstrike w:val="0"/>
            <w:noProof w:val="0"/>
            <w:sz w:val="22"/>
            <w:szCs w:val="22"/>
            <w:lang w:val="en-GB"/>
          </w:rPr>
          <w:t>england.htvphcontracting@nhs.net -</w:t>
        </w:r>
      </w:hyperlink>
      <w:r w:rsidRPr="7E28C06C" w:rsidR="6B4C7DD0"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2"/>
          <w:szCs w:val="22"/>
          <w:lang w:val="en-GB"/>
        </w:rPr>
        <w:t xml:space="preserve"> Hampshire and the Isle of Wight, Berkshire, Oxfordshire and Buckinghamshire, Frimley  </w:t>
      </w:r>
    </w:p>
    <w:p w:rsidR="00152527" w:rsidP="7E28C06C" w:rsidRDefault="00056C22" w14:paraId="2CD95C1D" w14:textId="320B5E68">
      <w:pPr>
        <w:spacing w:after="0" w:line="259" w:lineRule="auto"/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2"/>
          <w:szCs w:val="22"/>
          <w:lang w:val="en-GB"/>
        </w:rPr>
      </w:pPr>
      <w:hyperlink r:id="R6211c26c6e6449bb">
        <w:r w:rsidRPr="7E28C06C" w:rsidR="6B4C7DD0">
          <w:rPr>
            <w:rStyle w:val="Hyperlink"/>
            <w:rFonts w:ascii="Arial" w:hAnsi="Arial" w:eastAsia="Arial" w:cs="Arial"/>
            <w:b w:val="0"/>
            <w:bCs w:val="0"/>
            <w:i w:val="0"/>
            <w:iCs w:val="0"/>
            <w:caps w:val="0"/>
            <w:smallCaps w:val="0"/>
            <w:strike w:val="0"/>
            <w:dstrike w:val="0"/>
            <w:noProof w:val="0"/>
            <w:sz w:val="22"/>
            <w:szCs w:val="22"/>
            <w:lang w:val="en-GB"/>
          </w:rPr>
          <w:t>phst@nhs.net</w:t>
        </w:r>
      </w:hyperlink>
      <w:r w:rsidRPr="7E28C06C" w:rsidR="6B4C7DD0">
        <w:rPr>
          <w:rStyle w:val="Hyperlink"/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sz w:val="22"/>
          <w:szCs w:val="22"/>
          <w:lang w:val="en-GB"/>
        </w:rPr>
        <w:t xml:space="preserve"> -</w:t>
      </w:r>
      <w:r w:rsidRPr="7E28C06C" w:rsidR="6B4C7DD0"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2"/>
          <w:szCs w:val="22"/>
          <w:lang w:val="en-GB"/>
        </w:rPr>
        <w:t xml:space="preserve"> </w:t>
      </w:r>
      <w:r w:rsidRPr="7E28C06C" w:rsidR="6B4C7DD0">
        <w:rPr>
          <w:rStyle w:val="Hyperlink"/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sz w:val="22"/>
          <w:szCs w:val="22"/>
          <w:lang w:val="en-GB"/>
        </w:rPr>
        <w:t xml:space="preserve">Kent and Medway </w:t>
      </w:r>
    </w:p>
    <w:p w:rsidR="00152527" w:rsidP="7E28C06C" w:rsidRDefault="00056C22" w14:paraId="320EE009" w14:textId="3E2624B1">
      <w:pPr>
        <w:spacing w:after="0" w:line="259" w:lineRule="auto"/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2"/>
          <w:szCs w:val="22"/>
          <w:lang w:val="en-GB"/>
        </w:rPr>
      </w:pPr>
      <w:hyperlink r:id="Rd50a95f3a8ab4d44">
        <w:r w:rsidRPr="7E28C06C" w:rsidR="6B4C7DD0">
          <w:rPr>
            <w:rStyle w:val="Hyperlink"/>
            <w:rFonts w:ascii="Arial" w:hAnsi="Arial" w:eastAsia="Arial" w:cs="Arial"/>
            <w:b w:val="0"/>
            <w:bCs w:val="0"/>
            <w:i w:val="0"/>
            <w:iCs w:val="0"/>
            <w:caps w:val="0"/>
            <w:smallCaps w:val="0"/>
            <w:strike w:val="0"/>
            <w:dstrike w:val="0"/>
            <w:noProof w:val="0"/>
            <w:sz w:val="22"/>
            <w:szCs w:val="22"/>
            <w:lang w:val="en-GB"/>
          </w:rPr>
          <w:t>PHE.Screening-ImmsSSAT@nhs.net</w:t>
        </w:r>
      </w:hyperlink>
      <w:r w:rsidRPr="7E28C06C" w:rsidR="6B4C7DD0"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2"/>
          <w:szCs w:val="22"/>
          <w:lang w:val="en-GB"/>
        </w:rPr>
        <w:t xml:space="preserve"> - </w:t>
      </w:r>
      <w:r w:rsidRPr="7E28C06C" w:rsidR="6B4C7DD0">
        <w:rPr>
          <w:rStyle w:val="Hyperlink"/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sz w:val="22"/>
          <w:szCs w:val="22"/>
          <w:lang w:val="en-GB"/>
        </w:rPr>
        <w:t>Surrey and Sussex</w:t>
      </w:r>
    </w:p>
    <w:p w:rsidR="00152527" w:rsidP="76099AFE" w:rsidRDefault="00056C22" w14:paraId="16D029B7" w14:textId="2DD09261">
      <w:pPr>
        <w:pStyle w:val="Normal"/>
        <w:spacing w:after="0" w:line="240" w:lineRule="auto"/>
        <w:rPr>
          <w:rFonts w:ascii="Arial" w:hAnsi="Arial" w:cs="Arial"/>
        </w:rPr>
      </w:pPr>
    </w:p>
    <w:p w:rsidR="00152527" w:rsidP="76099AFE" w:rsidRDefault="00056C22" w14:paraId="0A953971" w14:textId="27FDC545">
      <w:pPr>
        <w:pStyle w:val="Normal"/>
        <w:spacing w:after="0" w:line="240" w:lineRule="auto"/>
        <w:rPr>
          <w:rFonts w:ascii="Arial" w:hAnsi="Arial" w:cs="Arial"/>
        </w:rPr>
      </w:pPr>
    </w:p>
    <w:p w:rsidR="00152527" w:rsidP="76099AFE" w:rsidRDefault="00056C22" w14:paraId="66D41E12" w14:textId="17B81B4C">
      <w:pPr>
        <w:spacing w:after="0" w:line="240" w:lineRule="auto"/>
        <w:rPr>
          <w:rFonts w:ascii="Arial" w:hAnsi="Arial" w:cs="Arial"/>
        </w:rPr>
      </w:pPr>
    </w:p>
    <w:p w:rsidR="00152527" w:rsidP="76099AFE" w:rsidRDefault="00056C22" w14:paraId="7219D432" w14:textId="38E6C3C5">
      <w:pPr>
        <w:spacing w:after="0" w:line="240" w:lineRule="auto"/>
        <w:rPr>
          <w:rFonts w:ascii="Arial" w:hAnsi="Arial" w:cs="Arial"/>
          <w:b w:val="1"/>
          <w:bCs w:val="1"/>
        </w:rPr>
      </w:pPr>
      <w:proofErr w:type="gramStart"/>
      <w:r w:rsidRPr="76099AFE" w:rsidR="4143328C">
        <w:rPr>
          <w:rFonts w:ascii="Arial" w:hAnsi="Arial" w:cs="Arial"/>
          <w:b w:val="1"/>
          <w:bCs w:val="1"/>
        </w:rPr>
        <w:t>South East</w:t>
      </w:r>
      <w:proofErr w:type="gramEnd"/>
      <w:r w:rsidRPr="76099AFE" w:rsidR="4143328C">
        <w:rPr>
          <w:rFonts w:ascii="Arial" w:hAnsi="Arial" w:cs="Arial"/>
          <w:b w:val="1"/>
          <w:bCs w:val="1"/>
        </w:rPr>
        <w:t xml:space="preserve"> Region Public Health Commissioning Teams </w:t>
      </w:r>
      <w:r w:rsidRPr="76099AFE" w:rsidR="00056C22">
        <w:rPr>
          <w:rFonts w:ascii="Arial" w:hAnsi="Arial" w:cs="Arial"/>
          <w:b w:val="1"/>
          <w:bCs w:val="1"/>
        </w:rPr>
        <w:t xml:space="preserve"> </w:t>
      </w:r>
    </w:p>
    <w:sectPr w:rsidR="00152527">
      <w:pgSz w:w="11906" w:h="16838" w:orient="portrait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90"/>
  <w:trackRevisions w:val="false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52527"/>
    <w:rsid w:val="00056C22"/>
    <w:rsid w:val="00152527"/>
    <w:rsid w:val="00233562"/>
    <w:rsid w:val="0029726B"/>
    <w:rsid w:val="00321760"/>
    <w:rsid w:val="00364020"/>
    <w:rsid w:val="003E6290"/>
    <w:rsid w:val="005014E8"/>
    <w:rsid w:val="00603A0D"/>
    <w:rsid w:val="009A06F4"/>
    <w:rsid w:val="00B13567"/>
    <w:rsid w:val="00C6056D"/>
    <w:rsid w:val="00C6651B"/>
    <w:rsid w:val="00CA7204"/>
    <w:rsid w:val="01693F41"/>
    <w:rsid w:val="05D93443"/>
    <w:rsid w:val="0AF6F92A"/>
    <w:rsid w:val="2886A5ED"/>
    <w:rsid w:val="29D325E2"/>
    <w:rsid w:val="2E431AE4"/>
    <w:rsid w:val="3F3E916C"/>
    <w:rsid w:val="4143328C"/>
    <w:rsid w:val="550E6550"/>
    <w:rsid w:val="6B4C7DD0"/>
    <w:rsid w:val="72818AF8"/>
    <w:rsid w:val="76099AFE"/>
    <w:rsid w:val="7E28C0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D621350"/>
  <w15:chartTrackingRefBased/>
  <w15:docId w15:val="{D8F7F3E4-4E99-4934-A800-77AEF1FD97B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hAnsiTheme="minorHAnsi" w:eastAsia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character" w:styleId="CommentReference">
    <w:name w:val="annotation reference"/>
    <w:basedOn w:val="DefaultParagraphFont"/>
    <w:uiPriority w:val="99"/>
    <w:semiHidden/>
    <w:unhideWhenUsed/>
    <w:rsid w:val="009A06F4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9A06F4"/>
    <w:pPr>
      <w:spacing w:line="240" w:lineRule="auto"/>
    </w:pPr>
    <w:rPr>
      <w:sz w:val="20"/>
      <w:szCs w:val="20"/>
    </w:rPr>
  </w:style>
  <w:style w:type="character" w:styleId="CommentTextChar" w:customStyle="1">
    <w:name w:val="Comment Text Char"/>
    <w:basedOn w:val="DefaultParagraphFont"/>
    <w:link w:val="CommentText"/>
    <w:uiPriority w:val="99"/>
    <w:semiHidden/>
    <w:rsid w:val="009A06F4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9A06F4"/>
    <w:rPr>
      <w:b/>
      <w:bCs/>
    </w:rPr>
  </w:style>
  <w:style w:type="character" w:styleId="CommentSubjectChar" w:customStyle="1">
    <w:name w:val="Comment Subject Char"/>
    <w:basedOn w:val="CommentTextChar"/>
    <w:link w:val="CommentSubject"/>
    <w:uiPriority w:val="99"/>
    <w:semiHidden/>
    <w:rsid w:val="009A06F4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9A06F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styleId="BalloonTextChar" w:customStyle="1">
    <w:name w:val="Balloon Text Char"/>
    <w:basedOn w:val="DefaultParagraphFont"/>
    <w:link w:val="BalloonText"/>
    <w:uiPriority w:val="99"/>
    <w:semiHidden/>
    <w:rsid w:val="009A06F4"/>
    <w:rPr>
      <w:rFonts w:ascii="Segoe UI" w:hAnsi="Segoe UI" w:cs="Segoe UI"/>
      <w:sz w:val="18"/>
      <w:szCs w:val="18"/>
    </w:rPr>
  </w:style>
  <w:style xmlns:w14="http://schemas.microsoft.com/office/word/2010/wordml" xmlns:mc="http://schemas.openxmlformats.org/markup-compatibility/2006" xmlns:w="http://schemas.openxmlformats.org/wordprocessingml/2006/main" w:type="character" w:styleId="Hyperlink" mc:Ignorable="w14">
    <w:name xmlns:w="http://schemas.openxmlformats.org/wordprocessingml/2006/main" w:val="Hyperlink"/>
    <w:basedOn xmlns:w="http://schemas.openxmlformats.org/wordprocessingml/2006/main" w:val="DefaultParagraphFont"/>
    <w:uiPriority xmlns:w="http://schemas.openxmlformats.org/wordprocessingml/2006/main" w:val="99"/>
    <w:unhideWhenUsed xmlns:w="http://schemas.openxmlformats.org/wordprocessingml/2006/main"/>
    <w:rPr xmlns:w="http://schemas.openxmlformats.org/wordprocessingml/2006/main"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customXml" Target="../customXml/item1.xml" Id="rId8" /><Relationship Type="http://schemas.openxmlformats.org/officeDocument/2006/relationships/webSettings" Target="webSettings.xml" Id="rId3" /><Relationship Type="http://schemas.openxmlformats.org/officeDocument/2006/relationships/theme" Target="theme/theme1.xml" Id="rId7" /><Relationship Type="http://schemas.openxmlformats.org/officeDocument/2006/relationships/settings" Target="settings.xml" Id="rId2" /><Relationship Type="http://schemas.openxmlformats.org/officeDocument/2006/relationships/styles" Target="styles.xml" Id="rId1" /><Relationship Type="http://schemas.openxmlformats.org/officeDocument/2006/relationships/fontTable" Target="fontTable.xml" Id="rId6" /><Relationship Type="http://schemas.openxmlformats.org/officeDocument/2006/relationships/image" Target="cid:image004.png@01D8E38F.3B65DEB0" TargetMode="External" Id="rId5" /><Relationship Type="http://schemas.openxmlformats.org/officeDocument/2006/relationships/customXml" Target="../customXml/item3.xml" Id="rId10" /><Relationship Type="http://schemas.openxmlformats.org/officeDocument/2006/relationships/image" Target="media/image1.png" Id="rId4" /><Relationship Type="http://schemas.openxmlformats.org/officeDocument/2006/relationships/customXml" Target="../customXml/item2.xml" Id="rId9" /><Relationship Type="http://schemas.openxmlformats.org/officeDocument/2006/relationships/hyperlink" Target="mailto:england.htvphcontracting@nhs.net-" TargetMode="External" Id="Rf83c8ee2c41941d0" /><Relationship Type="http://schemas.openxmlformats.org/officeDocument/2006/relationships/hyperlink" Target="mailto:phst@nhs.net" TargetMode="External" Id="R6211c26c6e6449bb" /><Relationship Type="http://schemas.openxmlformats.org/officeDocument/2006/relationships/hyperlink" Target="mailto:PHE.Screening-ImmsSSAT@nhs.net" TargetMode="External" Id="Rd50a95f3a8ab4d44" 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B7FA2C1281C62B4AB807887845C78677" ma:contentTypeVersion="40" ma:contentTypeDescription="Create a new document." ma:contentTypeScope="" ma:versionID="5ec8abc442c18150232d24d245be1eef">
  <xsd:schema xmlns:xsd="http://www.w3.org/2001/XMLSchema" xmlns:xs="http://www.w3.org/2001/XMLSchema" xmlns:p="http://schemas.microsoft.com/office/2006/metadata/properties" xmlns:ns1="http://schemas.microsoft.com/sharepoint/v3" xmlns:ns2="99009413-77b1-4111-97a7-9edb68a8b844" xmlns:ns3="394e0fd9-cbb1-4d9b-9bd5-6e052490f8f1" xmlns:ns4="cccaf3ac-2de9-44d4-aa31-54302fceb5f7" xmlns:ns5="ebd64cbd-6cf5-435c-bd4a-b8fc9bc14ad4" targetNamespace="http://schemas.microsoft.com/office/2006/metadata/properties" ma:root="true" ma:fieldsID="7143c0e01997f8b3e116465c49c13258" ns1:_="" ns2:_="" ns3:_="" ns4:_="" ns5:_="">
    <xsd:import namespace="http://schemas.microsoft.com/sharepoint/v3"/>
    <xsd:import namespace="99009413-77b1-4111-97a7-9edb68a8b844"/>
    <xsd:import namespace="394e0fd9-cbb1-4d9b-9bd5-6e052490f8f1"/>
    <xsd:import namespace="cccaf3ac-2de9-44d4-aa31-54302fceb5f7"/>
    <xsd:import namespace="ebd64cbd-6cf5-435c-bd4a-b8fc9bc14ad4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1:_ip_UnifiedCompliancePolicyProperties" minOccurs="0"/>
                <xsd:element ref="ns1:_ip_UnifiedCompliancePolicyUIAction" minOccurs="0"/>
                <xsd:element ref="ns3:Review_x0020_Date" minOccurs="0"/>
                <xsd:element ref="ns3:MediaLengthInSeconds" minOccurs="0"/>
                <xsd:element ref="ns3:MediaServiceDateTaken" minOccurs="0"/>
                <xsd:element ref="ns3:lcf76f155ced4ddcb4097134ff3c332f" minOccurs="0"/>
                <xsd:element ref="ns4:TaxCatchAll" minOccurs="0"/>
                <xsd:element ref="ns3:MediaServiceOCR" minOccurs="0"/>
                <xsd:element ref="ns5:SharedWithUsers" minOccurs="0"/>
                <xsd:element ref="ns5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10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11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9009413-77b1-4111-97a7-9edb68a8b844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description="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94e0fd9-cbb1-4d9b-9bd5-6e052490f8f1" elementFormDefault="qualified">
    <xsd:import namespace="http://schemas.microsoft.com/office/2006/documentManagement/types"/>
    <xsd:import namespace="http://schemas.microsoft.com/office/infopath/2007/PartnerControls"/>
    <xsd:element name="Review_x0020_Date" ma:index="12" nillable="true" ma:displayName="Review date" ma:indexed="true" ma:internalName="Review_x0020_Date">
      <xsd:simpleType>
        <xsd:restriction base="dms:Text"/>
      </xsd:simpleType>
    </xsd:element>
    <xsd:element name="MediaLengthInSeconds" ma:index="1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lcf76f155ced4ddcb4097134ff3c332f" ma:index="16" nillable="true" ma:taxonomy="true" ma:internalName="lcf76f155ced4ddcb4097134ff3c332f" ma:taxonomyFieldName="MediaServiceImageTags" ma:displayName="Image Tags" ma:readOnly="false" ma:fieldId="{5cf76f15-5ced-4ddc-b409-7134ff3c332f}" ma:taxonomyMulti="true" ma:sspId="443b0bdb-28a8-4814-9fb9-624c17c095fc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ccaf3ac-2de9-44d4-aa31-54302fceb5f7" elementFormDefault="qualified">
    <xsd:import namespace="http://schemas.microsoft.com/office/2006/documentManagement/types"/>
    <xsd:import namespace="http://schemas.microsoft.com/office/infopath/2007/PartnerControls"/>
    <xsd:element name="TaxCatchAll" ma:index="17" nillable="true" ma:displayName="Taxonomy Catch All Column" ma:hidden="true" ma:list="{1bf463d9-e977-4441-9cc5-3fd532f9c747}" ma:internalName="TaxCatchAll" ma:showField="CatchAllData" ma:web="ebd64cbd-6cf5-435c-bd4a-b8fc9bc14ad4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bd64cbd-6cf5-435c-bd4a-b8fc9bc14ad4" elementFormDefault="qualified">
    <xsd:import namespace="http://schemas.microsoft.com/office/2006/documentManagement/types"/>
    <xsd:import namespace="http://schemas.microsoft.com/office/infopath/2007/PartnerControls"/>
    <xsd:element name="SharedWithUsers" ma:index="19" nillable="true" ma:displayName="Shared With" ma:internalName="SharedWithUsers0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0" nillable="true" ma:displayName="Shared With Details" ma:internalName="SharedWithDetails0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_ip_UnifiedCompliancePolicyProperties xmlns="http://schemas.microsoft.com/sharepoint/v3" xsi:nil="true"/>
    <Review_x0020_Date xmlns="394e0fd9-cbb1-4d9b-9bd5-6e052490f8f1" xsi:nil="true"/>
    <lcf76f155ced4ddcb4097134ff3c332f xmlns="394e0fd9-cbb1-4d9b-9bd5-6e052490f8f1">
      <Terms xmlns="http://schemas.microsoft.com/office/infopath/2007/PartnerControls"/>
    </lcf76f155ced4ddcb4097134ff3c332f>
    <TaxCatchAll xmlns="cccaf3ac-2de9-44d4-aa31-54302fceb5f7" xsi:nil="true"/>
  </documentManagement>
</p:properties>
</file>

<file path=customXml/itemProps1.xml><?xml version="1.0" encoding="utf-8"?>
<ds:datastoreItem xmlns:ds="http://schemas.openxmlformats.org/officeDocument/2006/customXml" ds:itemID="{3A6BF477-BED5-4448-B223-FCE24BE5D0E1}"/>
</file>

<file path=customXml/itemProps2.xml><?xml version="1.0" encoding="utf-8"?>
<ds:datastoreItem xmlns:ds="http://schemas.openxmlformats.org/officeDocument/2006/customXml" ds:itemID="{B570C5F8-27D1-4307-AD73-E779C377EEE3}"/>
</file>

<file path=customXml/itemProps3.xml><?xml version="1.0" encoding="utf-8"?>
<ds:datastoreItem xmlns:ds="http://schemas.openxmlformats.org/officeDocument/2006/customXml" ds:itemID="{A7AF7FEE-F78B-4B51-B991-BF3B8B6123BB}"/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Normal.dotm</ap:Template>
  <ap:Application>Microsoft Word for the web</ap:Application>
  <ap:DocSecurity>0</ap:DocSecurity>
  <ap:ScaleCrop>false</ap:ScaleCrop>
  <ap:Company/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/>
  <dc:subject/>
  <dc:creator>Nikki Osborne</dc:creator>
  <keywords/>
  <dc:description/>
  <lastModifiedBy>Nikki Osborne</lastModifiedBy>
  <revision>5</revision>
  <dcterms:created xsi:type="dcterms:W3CDTF">2022-10-20T18:46:00.0000000Z</dcterms:created>
  <dcterms:modified xsi:type="dcterms:W3CDTF">2022-10-21T12:58:34.8743815Z</dcterms:modified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0x010100B7FA2C1281C62B4AB807887845C78677</vt:lpwstr>
  </property>
  <property fmtid="{D5CDD505-2E9C-101B-9397-08002B2CF9AE}" pid="3" name="MediaServiceImageTags">
    <vt:lpwstr/>
  </property>
</Properties>
</file>