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FC1E9" w14:textId="000ECB3A" w:rsidR="007527F1" w:rsidRDefault="007527F1" w:rsidP="007527F1">
      <w:pPr>
        <w:rPr>
          <w:rFonts w:ascii="Arial" w:hAnsi="Arial" w:cs="Arial"/>
          <w:b/>
          <w:bCs/>
          <w:color w:val="4472C4" w:themeColor="accent1"/>
          <w:sz w:val="32"/>
          <w:szCs w:val="32"/>
        </w:rPr>
      </w:pPr>
      <w:r w:rsidRPr="00327A56">
        <w:rPr>
          <w:rFonts w:ascii="Arial" w:hAnsi="Arial" w:cs="Arial"/>
          <w:b/>
          <w:bCs/>
          <w:color w:val="4472C4" w:themeColor="accent1"/>
          <w:sz w:val="32"/>
          <w:szCs w:val="32"/>
        </w:rPr>
        <w:t xml:space="preserve">Changes to </w:t>
      </w:r>
      <w:proofErr w:type="spellStart"/>
      <w:r w:rsidRPr="00327A56">
        <w:rPr>
          <w:rFonts w:ascii="Arial" w:hAnsi="Arial" w:cs="Arial"/>
          <w:b/>
          <w:bCs/>
          <w:color w:val="4472C4" w:themeColor="accent1"/>
          <w:sz w:val="32"/>
          <w:szCs w:val="32"/>
        </w:rPr>
        <w:t>Heatherwood</w:t>
      </w:r>
      <w:proofErr w:type="spellEnd"/>
      <w:r w:rsidRPr="00327A56">
        <w:rPr>
          <w:rFonts w:ascii="Arial" w:hAnsi="Arial" w:cs="Arial"/>
          <w:b/>
          <w:bCs/>
          <w:color w:val="4472C4" w:themeColor="accent1"/>
          <w:sz w:val="32"/>
          <w:szCs w:val="32"/>
        </w:rPr>
        <w:t xml:space="preserve"> Hospital services</w:t>
      </w:r>
    </w:p>
    <w:p w14:paraId="529730F5" w14:textId="77777777" w:rsidR="007527F1" w:rsidRPr="00327A56" w:rsidRDefault="007527F1" w:rsidP="007527F1">
      <w:pPr>
        <w:rPr>
          <w:rFonts w:ascii="Arial" w:hAnsi="Arial" w:cs="Arial"/>
          <w:b/>
          <w:bCs/>
          <w:color w:val="4472C4" w:themeColor="accent1"/>
          <w:sz w:val="32"/>
          <w:szCs w:val="32"/>
        </w:rPr>
      </w:pPr>
    </w:p>
    <w:p w14:paraId="6BEEE561" w14:textId="77777777" w:rsidR="007527F1" w:rsidRPr="00CE512A" w:rsidRDefault="007527F1" w:rsidP="007527F1">
      <w:pPr>
        <w:rPr>
          <w:rFonts w:ascii="Arial" w:hAnsi="Arial" w:cs="Arial"/>
          <w:color w:val="000000" w:themeColor="text1"/>
        </w:rPr>
      </w:pPr>
      <w:r w:rsidRPr="00CE512A">
        <w:rPr>
          <w:rFonts w:ascii="Arial" w:hAnsi="Arial" w:cs="Arial"/>
          <w:color w:val="000000"/>
        </w:rPr>
        <w:t xml:space="preserve">Our new </w:t>
      </w:r>
      <w:proofErr w:type="spellStart"/>
      <w:r w:rsidRPr="00CE512A">
        <w:rPr>
          <w:rFonts w:ascii="Arial" w:hAnsi="Arial" w:cs="Arial"/>
          <w:color w:val="000000"/>
        </w:rPr>
        <w:t>Heatherwood</w:t>
      </w:r>
      <w:proofErr w:type="spellEnd"/>
      <w:r w:rsidRPr="00CE512A">
        <w:rPr>
          <w:rFonts w:ascii="Arial" w:hAnsi="Arial" w:cs="Arial"/>
          <w:color w:val="000000"/>
        </w:rPr>
        <w:t xml:space="preserve"> Hospital</w:t>
      </w:r>
      <w:r>
        <w:rPr>
          <w:rFonts w:ascii="Arial" w:hAnsi="Arial" w:cs="Arial"/>
          <w:color w:val="000000"/>
        </w:rPr>
        <w:t>, which opens on Monday (28 March)</w:t>
      </w:r>
      <w:r w:rsidRPr="00CE512A">
        <w:rPr>
          <w:rFonts w:ascii="Arial" w:hAnsi="Arial" w:cs="Arial"/>
          <w:color w:val="000000"/>
        </w:rPr>
        <w:t xml:space="preserve"> will provide many exciting opportunities for us to </w:t>
      </w:r>
      <w:r w:rsidRPr="00CE512A">
        <w:rPr>
          <w:rFonts w:ascii="Arial" w:hAnsi="Arial" w:cs="Arial"/>
        </w:rPr>
        <w:t>meet increased demand</w:t>
      </w:r>
      <w:r w:rsidRPr="00CE512A">
        <w:rPr>
          <w:rFonts w:ascii="Arial" w:eastAsiaTheme="minorHAnsi" w:hAnsi="Arial" w:cs="Arial"/>
          <w:lang w:eastAsia="en-US"/>
        </w:rPr>
        <w:t xml:space="preserve"> and improve the patient experience and the quality and safety of our care</w:t>
      </w:r>
      <w:r>
        <w:rPr>
          <w:rFonts w:ascii="Arial" w:eastAsiaTheme="minorHAnsi" w:hAnsi="Arial" w:cs="Arial"/>
          <w:lang w:eastAsia="en-US"/>
        </w:rPr>
        <w:t>. W</w:t>
      </w:r>
      <w:r w:rsidRPr="00CE512A">
        <w:rPr>
          <w:rFonts w:ascii="Arial" w:eastAsiaTheme="minorHAnsi" w:hAnsi="Arial" w:cs="Arial"/>
          <w:lang w:eastAsia="en-US"/>
        </w:rPr>
        <w:t xml:space="preserve">e have </w:t>
      </w:r>
      <w:r w:rsidRPr="00CE512A">
        <w:rPr>
          <w:rFonts w:ascii="Arial" w:hAnsi="Arial" w:cs="Arial"/>
          <w:color w:val="000000" w:themeColor="text1"/>
        </w:rPr>
        <w:t>been reviewing our plans and taking into account:</w:t>
      </w:r>
    </w:p>
    <w:p w14:paraId="46E29CFE" w14:textId="77777777" w:rsidR="007527F1" w:rsidRPr="00CE512A" w:rsidRDefault="007527F1" w:rsidP="007527F1">
      <w:pPr>
        <w:rPr>
          <w:rFonts w:ascii="Arial" w:hAnsi="Arial" w:cs="Arial"/>
          <w:color w:val="000000" w:themeColor="text1"/>
        </w:rPr>
      </w:pPr>
    </w:p>
    <w:p w14:paraId="7EADA5B2" w14:textId="77777777" w:rsidR="007527F1" w:rsidRDefault="007527F1" w:rsidP="007527F1">
      <w:pPr>
        <w:pStyle w:val="ListParagraph"/>
        <w:numPr>
          <w:ilvl w:val="0"/>
          <w:numId w:val="1"/>
        </w:num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The ongoing impact of Covid</w:t>
      </w:r>
    </w:p>
    <w:p w14:paraId="66BA8D4E" w14:textId="77777777" w:rsidR="007527F1" w:rsidRPr="00CE512A" w:rsidRDefault="007527F1" w:rsidP="007527F1">
      <w:pPr>
        <w:pStyle w:val="ListParagraph"/>
        <w:numPr>
          <w:ilvl w:val="0"/>
          <w:numId w:val="1"/>
        </w:numPr>
        <w:rPr>
          <w:rFonts w:ascii="Arial" w:hAnsi="Arial" w:cs="Arial"/>
          <w:color w:val="000000" w:themeColor="text1"/>
        </w:rPr>
      </w:pPr>
      <w:r w:rsidRPr="00CE512A">
        <w:rPr>
          <w:rFonts w:ascii="Arial" w:hAnsi="Arial" w:cs="Arial"/>
          <w:color w:val="000000" w:themeColor="text1"/>
        </w:rPr>
        <w:t xml:space="preserve">The need to provide specialist elective activity in a Covid secure environment and our elective care recovery plan </w:t>
      </w:r>
    </w:p>
    <w:p w14:paraId="1DCBDC0E" w14:textId="77777777" w:rsidR="007527F1" w:rsidRPr="00CE512A" w:rsidRDefault="007527F1" w:rsidP="007527F1">
      <w:pPr>
        <w:pStyle w:val="ListParagraph"/>
        <w:numPr>
          <w:ilvl w:val="0"/>
          <w:numId w:val="1"/>
        </w:numPr>
        <w:rPr>
          <w:rFonts w:ascii="Arial" w:hAnsi="Arial" w:cs="Arial"/>
          <w:color w:val="000000" w:themeColor="text1"/>
        </w:rPr>
      </w:pPr>
      <w:r w:rsidRPr="00CE512A">
        <w:rPr>
          <w:rFonts w:ascii="Arial" w:hAnsi="Arial" w:cs="Arial"/>
          <w:color w:val="000000" w:themeColor="text1"/>
        </w:rPr>
        <w:t xml:space="preserve">The availability of more operating procedure rooms </w:t>
      </w:r>
    </w:p>
    <w:p w14:paraId="30C5BC16" w14:textId="77777777" w:rsidR="007527F1" w:rsidRPr="00CE512A" w:rsidRDefault="007527F1" w:rsidP="007527F1">
      <w:pPr>
        <w:pStyle w:val="ListParagraph"/>
        <w:numPr>
          <w:ilvl w:val="0"/>
          <w:numId w:val="1"/>
        </w:numPr>
        <w:rPr>
          <w:rFonts w:ascii="Arial" w:hAnsi="Arial" w:cs="Arial"/>
          <w:color w:val="000000" w:themeColor="text1"/>
        </w:rPr>
      </w:pPr>
      <w:r w:rsidRPr="00CE512A">
        <w:rPr>
          <w:rFonts w:ascii="Arial" w:hAnsi="Arial" w:cs="Arial"/>
          <w:color w:val="000000" w:themeColor="text1"/>
        </w:rPr>
        <w:t xml:space="preserve">The national focus on orthopaedics and ophthalmology </w:t>
      </w:r>
    </w:p>
    <w:p w14:paraId="2CCD57E8" w14:textId="77777777" w:rsidR="007527F1" w:rsidRPr="00CE512A" w:rsidRDefault="007527F1" w:rsidP="007527F1">
      <w:pPr>
        <w:pStyle w:val="ListParagraph"/>
        <w:numPr>
          <w:ilvl w:val="0"/>
          <w:numId w:val="1"/>
        </w:num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Opportunities to develop more ‘one stop’ services providing </w:t>
      </w:r>
      <w:r w:rsidRPr="00CE512A">
        <w:rPr>
          <w:rFonts w:ascii="Arial" w:hAnsi="Arial" w:cs="Arial"/>
          <w:color w:val="000000" w:themeColor="text1"/>
        </w:rPr>
        <w:t>as much diagnostic and treatment services in one visit as possible.</w:t>
      </w:r>
    </w:p>
    <w:p w14:paraId="5CB236CC" w14:textId="77777777" w:rsidR="007527F1" w:rsidRPr="00CE512A" w:rsidRDefault="007527F1" w:rsidP="007527F1">
      <w:pPr>
        <w:rPr>
          <w:rFonts w:ascii="Arial" w:hAnsi="Arial" w:cs="Arial"/>
          <w:color w:val="000000" w:themeColor="text1"/>
        </w:rPr>
      </w:pPr>
    </w:p>
    <w:p w14:paraId="3BED0FF1" w14:textId="77777777" w:rsidR="007527F1" w:rsidRPr="00CE512A" w:rsidRDefault="007527F1" w:rsidP="007527F1">
      <w:pPr>
        <w:rPr>
          <w:rFonts w:ascii="Arial" w:hAnsi="Arial" w:cs="Arial"/>
        </w:rPr>
      </w:pPr>
      <w:r w:rsidRPr="00CE512A">
        <w:rPr>
          <w:rFonts w:ascii="Arial" w:hAnsi="Arial" w:cs="Arial"/>
          <w:color w:val="000000" w:themeColor="text1"/>
        </w:rPr>
        <w:t>As a result of our review,</w:t>
      </w:r>
      <w:r w:rsidRPr="00CE512A">
        <w:rPr>
          <w:rFonts w:ascii="Arial" w:hAnsi="Arial" w:cs="Arial"/>
          <w:color w:val="000000" w:themeColor="text1"/>
          <w:szCs w:val="22"/>
        </w:rPr>
        <w:t xml:space="preserve"> we are making some changes to where some patient services will be provided. Some services currently provided at Frimley Park or Wexham Park </w:t>
      </w:r>
      <w:r w:rsidRPr="00CE512A">
        <w:rPr>
          <w:rFonts w:ascii="Arial" w:hAnsi="Arial" w:cs="Arial"/>
        </w:rPr>
        <w:t xml:space="preserve">will move to </w:t>
      </w:r>
      <w:proofErr w:type="spellStart"/>
      <w:r w:rsidRPr="00CE512A">
        <w:rPr>
          <w:rFonts w:ascii="Arial" w:hAnsi="Arial" w:cs="Arial"/>
        </w:rPr>
        <w:t>Heatherwood</w:t>
      </w:r>
      <w:proofErr w:type="spellEnd"/>
      <w:r w:rsidRPr="00CE512A">
        <w:rPr>
          <w:rFonts w:ascii="Arial" w:hAnsi="Arial" w:cs="Arial"/>
        </w:rPr>
        <w:t xml:space="preserve">, some services currently provided at </w:t>
      </w:r>
      <w:proofErr w:type="spellStart"/>
      <w:r w:rsidRPr="00CE512A">
        <w:rPr>
          <w:rFonts w:ascii="Arial" w:hAnsi="Arial" w:cs="Arial"/>
        </w:rPr>
        <w:t>Heatherwood</w:t>
      </w:r>
      <w:proofErr w:type="spellEnd"/>
      <w:r w:rsidRPr="00CE512A">
        <w:rPr>
          <w:rFonts w:ascii="Arial" w:hAnsi="Arial" w:cs="Arial"/>
        </w:rPr>
        <w:t xml:space="preserve"> may see increases in service provision, and some services previously delivered from </w:t>
      </w:r>
      <w:proofErr w:type="spellStart"/>
      <w:r w:rsidRPr="00CE512A">
        <w:rPr>
          <w:rFonts w:ascii="Arial" w:hAnsi="Arial" w:cs="Arial"/>
        </w:rPr>
        <w:t>Heatherwood</w:t>
      </w:r>
      <w:proofErr w:type="spellEnd"/>
      <w:r w:rsidRPr="00CE512A">
        <w:rPr>
          <w:rFonts w:ascii="Arial" w:hAnsi="Arial" w:cs="Arial"/>
        </w:rPr>
        <w:t xml:space="preserve"> will now need to be provided in a more appropriate setting. This could be one of our other hospital sites, or within our local community. </w:t>
      </w:r>
    </w:p>
    <w:p w14:paraId="1089769B" w14:textId="77777777" w:rsidR="007527F1" w:rsidRPr="00CE512A" w:rsidRDefault="007527F1" w:rsidP="007527F1">
      <w:pPr>
        <w:rPr>
          <w:rFonts w:ascii="Arial" w:hAnsi="Arial" w:cs="Arial"/>
        </w:rPr>
      </w:pPr>
    </w:p>
    <w:p w14:paraId="0497DAEC" w14:textId="77777777" w:rsidR="007527F1" w:rsidRPr="00CE512A" w:rsidRDefault="007527F1" w:rsidP="007527F1">
      <w:pPr>
        <w:rPr>
          <w:rFonts w:ascii="Arial" w:hAnsi="Arial" w:cs="Arial"/>
        </w:rPr>
      </w:pPr>
      <w:r w:rsidRPr="00CE512A">
        <w:rPr>
          <w:rFonts w:ascii="Arial" w:hAnsi="Arial" w:cs="Arial"/>
        </w:rPr>
        <w:t xml:space="preserve">For most services, </w:t>
      </w:r>
      <w:proofErr w:type="spellStart"/>
      <w:r w:rsidRPr="00CE512A">
        <w:rPr>
          <w:rFonts w:ascii="Arial" w:hAnsi="Arial" w:cs="Arial"/>
        </w:rPr>
        <w:t>Heatherwood</w:t>
      </w:r>
      <w:proofErr w:type="spellEnd"/>
      <w:r w:rsidRPr="00CE512A">
        <w:rPr>
          <w:rFonts w:ascii="Arial" w:hAnsi="Arial" w:cs="Arial"/>
        </w:rPr>
        <w:t xml:space="preserve"> will not be the only hospital from which they are provided, patients will still have a wide range of choice.</w:t>
      </w:r>
    </w:p>
    <w:p w14:paraId="50B65591" w14:textId="77777777" w:rsidR="007527F1" w:rsidRPr="00CE512A" w:rsidRDefault="007527F1" w:rsidP="007527F1">
      <w:pPr>
        <w:rPr>
          <w:rFonts w:ascii="Arial" w:hAnsi="Arial" w:cs="Arial"/>
        </w:rPr>
      </w:pPr>
    </w:p>
    <w:p w14:paraId="7DFD809A" w14:textId="77777777" w:rsidR="007527F1" w:rsidRPr="00CE512A" w:rsidRDefault="007527F1" w:rsidP="007527F1">
      <w:pPr>
        <w:rPr>
          <w:rFonts w:ascii="Arial" w:hAnsi="Arial" w:cs="Arial"/>
          <w:color w:val="000000" w:themeColor="text1"/>
        </w:rPr>
      </w:pPr>
      <w:r w:rsidRPr="00CE512A">
        <w:rPr>
          <w:rFonts w:ascii="Arial" w:eastAsiaTheme="minorHAnsi" w:hAnsi="Arial" w:cs="Arial"/>
          <w:color w:val="000000" w:themeColor="text1"/>
          <w:lang w:eastAsia="en-US"/>
        </w:rPr>
        <w:t xml:space="preserve">Hospital appointments will be offered at the site which is the best for each patient’s needs. This might not be their nearest </w:t>
      </w:r>
      <w:proofErr w:type="gramStart"/>
      <w:r w:rsidRPr="00CE512A">
        <w:rPr>
          <w:rFonts w:ascii="Arial" w:eastAsiaTheme="minorHAnsi" w:hAnsi="Arial" w:cs="Arial"/>
          <w:color w:val="000000" w:themeColor="text1"/>
          <w:lang w:eastAsia="en-US"/>
        </w:rPr>
        <w:t>site</w:t>
      </w:r>
      <w:proofErr w:type="gramEnd"/>
      <w:r w:rsidRPr="00CE512A">
        <w:rPr>
          <w:rFonts w:ascii="Arial" w:eastAsiaTheme="minorHAnsi" w:hAnsi="Arial" w:cs="Arial"/>
          <w:color w:val="000000" w:themeColor="text1"/>
          <w:lang w:eastAsia="en-US"/>
        </w:rPr>
        <w:t xml:space="preserve"> but we will offer a choice of location whenever possible.</w:t>
      </w:r>
      <w:r w:rsidRPr="00CE512A">
        <w:rPr>
          <w:rFonts w:ascii="Arial" w:hAnsi="Arial" w:cs="Arial"/>
          <w:color w:val="000000" w:themeColor="text1"/>
        </w:rPr>
        <w:t xml:space="preserve"> </w:t>
      </w:r>
    </w:p>
    <w:p w14:paraId="013B877D" w14:textId="77777777" w:rsidR="007527F1" w:rsidRPr="00CE512A" w:rsidRDefault="007527F1" w:rsidP="007527F1">
      <w:pPr>
        <w:rPr>
          <w:rFonts w:ascii="Arial" w:hAnsi="Arial" w:cs="Arial"/>
          <w:color w:val="000000" w:themeColor="text1"/>
        </w:rPr>
      </w:pPr>
    </w:p>
    <w:p w14:paraId="63C97D7B" w14:textId="77777777" w:rsidR="007527F1" w:rsidRDefault="007527F1" w:rsidP="007527F1">
      <w:pPr>
        <w:rPr>
          <w:rFonts w:ascii="Arial" w:hAnsi="Arial" w:cs="Arial"/>
          <w:color w:val="000000" w:themeColor="text1"/>
        </w:rPr>
      </w:pPr>
      <w:r w:rsidRPr="00CE512A">
        <w:rPr>
          <w:rFonts w:ascii="Arial" w:hAnsi="Arial" w:cs="Arial"/>
          <w:color w:val="000000" w:themeColor="text1"/>
        </w:rPr>
        <w:t xml:space="preserve">We will </w:t>
      </w:r>
      <w:r>
        <w:rPr>
          <w:rFonts w:ascii="Arial" w:hAnsi="Arial" w:cs="Arial"/>
          <w:color w:val="000000" w:themeColor="text1"/>
        </w:rPr>
        <w:t>provide a separate briefing with specific details about the changes shortly.</w:t>
      </w:r>
    </w:p>
    <w:p w14:paraId="43DFC4EE" w14:textId="77777777" w:rsidR="007527F1" w:rsidRDefault="007527F1" w:rsidP="007527F1">
      <w:pPr>
        <w:rPr>
          <w:rFonts w:ascii="Arial" w:hAnsi="Arial" w:cs="Arial"/>
          <w:color w:val="000000" w:themeColor="text1"/>
        </w:rPr>
      </w:pPr>
    </w:p>
    <w:p w14:paraId="7A92BD51" w14:textId="77777777" w:rsidR="007527F1" w:rsidRPr="00CE512A" w:rsidRDefault="007527F1" w:rsidP="007527F1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The impact of any changes made will be monitored over the next 12 months and reviewed once the longer-term impact of Covid on our hospitals is clearer.</w:t>
      </w:r>
    </w:p>
    <w:p w14:paraId="6A75CAFA" w14:textId="77777777" w:rsidR="007527F1" w:rsidRPr="00CE512A" w:rsidRDefault="007527F1" w:rsidP="007527F1">
      <w:pPr>
        <w:rPr>
          <w:rFonts w:ascii="Arial" w:hAnsi="Arial" w:cs="Arial"/>
        </w:rPr>
      </w:pPr>
    </w:p>
    <w:p w14:paraId="6C1BC21F" w14:textId="77777777" w:rsidR="00FE7E63" w:rsidRDefault="00FE7E63"/>
    <w:sectPr w:rsidR="00FE7E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256314"/>
    <w:multiLevelType w:val="hybridMultilevel"/>
    <w:tmpl w:val="64382B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7F1"/>
    <w:rsid w:val="007527F1"/>
    <w:rsid w:val="00FE7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55BE6"/>
  <w15:chartTrackingRefBased/>
  <w15:docId w15:val="{3BA45610-A699-48BA-9524-5FBA249E8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27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27F1"/>
    <w:pPr>
      <w:spacing w:after="120" w:line="259" w:lineRule="auto"/>
      <w:ind w:left="720"/>
    </w:pPr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1481</Characters>
  <Application>Microsoft Office Word</Application>
  <DocSecurity>0</DocSecurity>
  <Lines>12</Lines>
  <Paragraphs>3</Paragraphs>
  <ScaleCrop>false</ScaleCrop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GASSON, Susan (FRIMLEY HEALTH NHS FOUNDATION TRUST)</dc:creator>
  <cp:keywords/>
  <dc:description/>
  <cp:lastModifiedBy>GASSON, Susan (FRIMLEY HEALTH NHS FOUNDATION TRUST)</cp:lastModifiedBy>
  <cp:revision>1</cp:revision>
  <dcterms:created xsi:type="dcterms:W3CDTF">2022-03-23T14:56:00Z</dcterms:created>
  <dcterms:modified xsi:type="dcterms:W3CDTF">2022-03-23T14:56:00Z</dcterms:modified>
</cp:coreProperties>
</file>