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C3D91A" w14:textId="77777777" w:rsidR="0085024B" w:rsidRPr="0085024B" w:rsidRDefault="0085024B" w:rsidP="0085024B">
      <w:pPr>
        <w:jc w:val="center"/>
        <w:rPr>
          <w:b/>
          <w:color w:val="0070C0"/>
        </w:rPr>
      </w:pPr>
      <w:r>
        <w:rPr>
          <w:noProof/>
          <w:color w:val="1F497D"/>
          <w:lang w:eastAsia="en-GB"/>
        </w:rPr>
        <w:drawing>
          <wp:inline distT="0" distB="0" distL="0" distR="0" wp14:anchorId="7737C2CA" wp14:editId="3BBAF218">
            <wp:extent cx="2813050" cy="946150"/>
            <wp:effectExtent l="0" t="0" r="6350" b="6350"/>
            <wp:docPr id="1" name="Picture 1" descr="https://intranet.scwcsu.nhs.uk/resources/branding-and-templates/logos/1369-jtd-email-signature-3/fi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ntranet.scwcsu.nhs.uk/resources/branding-and-templates/logos/1369-jtd-email-signature-3/file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3050" cy="946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6CB939" w14:textId="483E790B" w:rsidR="0085024B" w:rsidRDefault="0085024B" w:rsidP="0085024B">
      <w:pPr>
        <w:jc w:val="center"/>
        <w:rPr>
          <w:b/>
          <w:color w:val="0070C0"/>
        </w:rPr>
      </w:pPr>
      <w:r w:rsidRPr="0085024B">
        <w:rPr>
          <w:b/>
          <w:color w:val="0070C0"/>
        </w:rPr>
        <w:t>Message from the Improving Immunisation Uptake Team</w:t>
      </w:r>
      <w:r w:rsidR="00EE36C1">
        <w:rPr>
          <w:b/>
          <w:color w:val="0070C0"/>
        </w:rPr>
        <w:t xml:space="preserve"> – </w:t>
      </w:r>
      <w:r w:rsidR="00BF49C8">
        <w:rPr>
          <w:b/>
          <w:color w:val="0070C0"/>
        </w:rPr>
        <w:t>March</w:t>
      </w:r>
      <w:r w:rsidR="00EE36C1">
        <w:rPr>
          <w:b/>
          <w:color w:val="0070C0"/>
        </w:rPr>
        <w:t xml:space="preserve"> 202</w:t>
      </w:r>
      <w:r w:rsidR="00BF49C8">
        <w:rPr>
          <w:b/>
          <w:color w:val="0070C0"/>
        </w:rPr>
        <w:t>2</w:t>
      </w:r>
    </w:p>
    <w:p w14:paraId="450AA66F" w14:textId="7F2B6012" w:rsidR="00410FA3" w:rsidRPr="00410FA3" w:rsidRDefault="00BF49C8" w:rsidP="00410FA3">
      <w:pPr>
        <w:jc w:val="center"/>
        <w:rPr>
          <w:color w:val="7030A0"/>
          <w:sz w:val="28"/>
          <w:szCs w:val="28"/>
        </w:rPr>
      </w:pPr>
      <w:r>
        <w:rPr>
          <w:color w:val="7030A0"/>
          <w:sz w:val="28"/>
          <w:szCs w:val="28"/>
        </w:rPr>
        <w:t>Update from the IIUT</w:t>
      </w:r>
    </w:p>
    <w:p w14:paraId="3B47E81A" w14:textId="41F9007C" w:rsidR="00410FA3" w:rsidRPr="00513FB9" w:rsidRDefault="00EE36C1" w:rsidP="00410FA3">
      <w:pPr>
        <w:rPr>
          <w:i/>
          <w:sz w:val="20"/>
          <w:szCs w:val="20"/>
        </w:rPr>
      </w:pPr>
      <w:r w:rsidRPr="00513FB9">
        <w:rPr>
          <w:i/>
          <w:sz w:val="20"/>
          <w:szCs w:val="20"/>
        </w:rPr>
        <w:t>Dear colleagues</w:t>
      </w:r>
    </w:p>
    <w:p w14:paraId="05A112A5" w14:textId="44F3710E" w:rsidR="00504048" w:rsidRDefault="00BF49C8" w:rsidP="00BF49C8">
      <w:pPr>
        <w:rPr>
          <w:i/>
          <w:sz w:val="20"/>
          <w:szCs w:val="20"/>
        </w:rPr>
      </w:pPr>
      <w:r>
        <w:rPr>
          <w:i/>
          <w:sz w:val="20"/>
          <w:szCs w:val="20"/>
        </w:rPr>
        <w:t>We wanted to update you all about some changes in our team.</w:t>
      </w:r>
    </w:p>
    <w:p w14:paraId="1B9C6EC3" w14:textId="0778DC5A" w:rsidR="00BF49C8" w:rsidRDefault="00BF49C8" w:rsidP="00BF49C8">
      <w:pPr>
        <w:rPr>
          <w:i/>
          <w:sz w:val="20"/>
          <w:szCs w:val="20"/>
        </w:rPr>
      </w:pPr>
      <w:proofErr w:type="gramStart"/>
      <w:r>
        <w:rPr>
          <w:i/>
          <w:sz w:val="20"/>
          <w:szCs w:val="20"/>
        </w:rPr>
        <w:t>Lorraine Meadows,</w:t>
      </w:r>
      <w:proofErr w:type="gramEnd"/>
      <w:r>
        <w:rPr>
          <w:i/>
          <w:sz w:val="20"/>
          <w:szCs w:val="20"/>
        </w:rPr>
        <w:t xml:space="preserve"> is now our Head of Service/Clinical Lead and we are delighted to introduce our colleague Katherine Mapledoram</w:t>
      </w:r>
      <w:r w:rsidR="005A648B">
        <w:rPr>
          <w:i/>
          <w:sz w:val="20"/>
          <w:szCs w:val="20"/>
        </w:rPr>
        <w:t>, our</w:t>
      </w:r>
      <w:r>
        <w:rPr>
          <w:i/>
          <w:sz w:val="20"/>
          <w:szCs w:val="20"/>
        </w:rPr>
        <w:t xml:space="preserve"> new IIUT Clinician.  Katherine is a HV who until recently was working across Oxfordshire with families and brings a wealth of experience/knowledge to the team.</w:t>
      </w:r>
    </w:p>
    <w:p w14:paraId="78BC3005" w14:textId="42AA10A2" w:rsidR="00BF49C8" w:rsidRDefault="00BF49C8" w:rsidP="00BF49C8">
      <w:pPr>
        <w:rPr>
          <w:i/>
          <w:sz w:val="20"/>
          <w:szCs w:val="20"/>
        </w:rPr>
      </w:pPr>
      <w:r>
        <w:rPr>
          <w:i/>
          <w:sz w:val="20"/>
          <w:szCs w:val="20"/>
        </w:rPr>
        <w:t>Lorraine is now working part-time (Wednesday-Friday) and in her new role</w:t>
      </w:r>
      <w:r w:rsidR="005A648B">
        <w:rPr>
          <w:i/>
          <w:sz w:val="20"/>
          <w:szCs w:val="20"/>
        </w:rPr>
        <w:t xml:space="preserve">, </w:t>
      </w:r>
      <w:r>
        <w:rPr>
          <w:i/>
          <w:sz w:val="20"/>
          <w:szCs w:val="20"/>
        </w:rPr>
        <w:t>will be looking at how the IIUT continues to develop</w:t>
      </w:r>
      <w:r w:rsidR="005A648B">
        <w:rPr>
          <w:i/>
          <w:sz w:val="20"/>
          <w:szCs w:val="20"/>
        </w:rPr>
        <w:t>,</w:t>
      </w:r>
      <w:r>
        <w:rPr>
          <w:i/>
          <w:sz w:val="20"/>
          <w:szCs w:val="20"/>
        </w:rPr>
        <w:t xml:space="preserve"> </w:t>
      </w:r>
      <w:proofErr w:type="gramStart"/>
      <w:r w:rsidR="005A648B">
        <w:rPr>
          <w:i/>
          <w:sz w:val="20"/>
          <w:szCs w:val="20"/>
        </w:rPr>
        <w:t>in order to</w:t>
      </w:r>
      <w:proofErr w:type="gramEnd"/>
      <w:r w:rsidR="005A648B">
        <w:rPr>
          <w:i/>
          <w:sz w:val="20"/>
          <w:szCs w:val="20"/>
        </w:rPr>
        <w:t xml:space="preserve"> best support our colleagues in primary care, alongside continuing to champion and promote </w:t>
      </w:r>
      <w:r>
        <w:rPr>
          <w:i/>
          <w:sz w:val="20"/>
          <w:szCs w:val="20"/>
        </w:rPr>
        <w:t xml:space="preserve">childhood immunisations.   </w:t>
      </w:r>
    </w:p>
    <w:p w14:paraId="3E068C99" w14:textId="114CE993" w:rsidR="00BF49C8" w:rsidRPr="00513FB9" w:rsidRDefault="00BF49C8" w:rsidP="00BF49C8">
      <w:pPr>
        <w:rPr>
          <w:i/>
          <w:sz w:val="20"/>
          <w:szCs w:val="20"/>
        </w:rPr>
      </w:pPr>
      <w:r>
        <w:rPr>
          <w:i/>
          <w:sz w:val="20"/>
          <w:szCs w:val="20"/>
        </w:rPr>
        <w:t>For any day</w:t>
      </w:r>
      <w:r w:rsidR="005A648B">
        <w:rPr>
          <w:i/>
          <w:sz w:val="20"/>
          <w:szCs w:val="20"/>
        </w:rPr>
        <w:t>-</w:t>
      </w:r>
      <w:r>
        <w:rPr>
          <w:i/>
          <w:sz w:val="20"/>
          <w:szCs w:val="20"/>
        </w:rPr>
        <w:t>to</w:t>
      </w:r>
      <w:r w:rsidR="005A648B">
        <w:rPr>
          <w:i/>
          <w:sz w:val="20"/>
          <w:szCs w:val="20"/>
        </w:rPr>
        <w:t>-</w:t>
      </w:r>
      <w:r>
        <w:rPr>
          <w:i/>
          <w:sz w:val="20"/>
          <w:szCs w:val="20"/>
        </w:rPr>
        <w:t>day clinical queries, please do continue to email us (as below) and Katherine will be pleased to help.  We kindly request that any queries for the team</w:t>
      </w:r>
      <w:r w:rsidR="005A648B">
        <w:rPr>
          <w:i/>
          <w:sz w:val="20"/>
          <w:szCs w:val="20"/>
        </w:rPr>
        <w:t>,</w:t>
      </w:r>
      <w:r>
        <w:rPr>
          <w:i/>
          <w:sz w:val="20"/>
          <w:szCs w:val="20"/>
        </w:rPr>
        <w:t xml:space="preserve"> either clinical or otherwise, are sent via the generic email address and not individual IIUT member email addresses, to ensure all queries are responded to in a timely manner.</w:t>
      </w:r>
    </w:p>
    <w:p w14:paraId="64CDE8D1" w14:textId="0DDD0CE3" w:rsidR="0085024B" w:rsidRDefault="00080703" w:rsidP="004B4A24">
      <w:pPr>
        <w:jc w:val="center"/>
        <w:rPr>
          <w:i/>
          <w:sz w:val="20"/>
          <w:szCs w:val="20"/>
        </w:rPr>
      </w:pPr>
      <w:r w:rsidRPr="00513FB9">
        <w:rPr>
          <w:i/>
          <w:sz w:val="20"/>
          <w:szCs w:val="20"/>
        </w:rPr>
        <w:t>As always, t</w:t>
      </w:r>
      <w:r w:rsidR="0085024B" w:rsidRPr="00513FB9">
        <w:rPr>
          <w:i/>
          <w:sz w:val="20"/>
          <w:szCs w:val="20"/>
        </w:rPr>
        <w:t>he IIU team are happy to assist colleagues with any immunisation q</w:t>
      </w:r>
      <w:r w:rsidRPr="00513FB9">
        <w:rPr>
          <w:i/>
          <w:sz w:val="20"/>
          <w:szCs w:val="20"/>
        </w:rPr>
        <w:t xml:space="preserve">ueries, so please get in touch via our email address - </w:t>
      </w:r>
      <w:hyperlink r:id="rId8" w:history="1">
        <w:r w:rsidRPr="00513FB9">
          <w:rPr>
            <w:rStyle w:val="Hyperlink"/>
            <w:i/>
            <w:sz w:val="20"/>
            <w:szCs w:val="20"/>
          </w:rPr>
          <w:t>scwcsu.improvingimmsuptake@nhs.net</w:t>
        </w:r>
      </w:hyperlink>
      <w:r w:rsidRPr="00513FB9">
        <w:rPr>
          <w:i/>
          <w:sz w:val="20"/>
          <w:szCs w:val="20"/>
        </w:rPr>
        <w:t>.</w:t>
      </w:r>
    </w:p>
    <w:p w14:paraId="74441DD4" w14:textId="77777777" w:rsidR="005A648B" w:rsidRPr="00513FB9" w:rsidRDefault="005A648B" w:rsidP="004B4A24">
      <w:pPr>
        <w:jc w:val="center"/>
        <w:rPr>
          <w:i/>
          <w:sz w:val="20"/>
          <w:szCs w:val="20"/>
        </w:rPr>
      </w:pPr>
    </w:p>
    <w:p w14:paraId="69EDE784" w14:textId="77777777" w:rsidR="005A648B" w:rsidRDefault="00425502" w:rsidP="005A648B">
      <w:pPr>
        <w:spacing w:after="135" w:line="270" w:lineRule="atLeast"/>
        <w:jc w:val="center"/>
        <w:rPr>
          <w:b/>
          <w:bCs/>
          <w:i/>
          <w:color w:val="7030A0"/>
          <w:sz w:val="20"/>
          <w:szCs w:val="20"/>
        </w:rPr>
      </w:pPr>
      <w:r w:rsidRPr="00513FB9">
        <w:rPr>
          <w:b/>
          <w:bCs/>
          <w:i/>
          <w:color w:val="7030A0"/>
          <w:sz w:val="20"/>
          <w:szCs w:val="20"/>
        </w:rPr>
        <w:t>Please do also visit our</w:t>
      </w:r>
      <w:r w:rsidR="005A648B">
        <w:rPr>
          <w:b/>
          <w:bCs/>
          <w:i/>
          <w:color w:val="7030A0"/>
          <w:sz w:val="20"/>
          <w:szCs w:val="20"/>
        </w:rPr>
        <w:t xml:space="preserve"> </w:t>
      </w:r>
      <w:r w:rsidRPr="00513FB9">
        <w:rPr>
          <w:b/>
          <w:bCs/>
          <w:i/>
          <w:color w:val="7030A0"/>
          <w:sz w:val="20"/>
          <w:szCs w:val="20"/>
        </w:rPr>
        <w:t xml:space="preserve">webpage on the SCW website </w:t>
      </w:r>
    </w:p>
    <w:p w14:paraId="3D8B7167" w14:textId="22CC5D3F" w:rsidR="005A648B" w:rsidRDefault="003171E9" w:rsidP="005A648B">
      <w:pPr>
        <w:spacing w:after="135" w:line="270" w:lineRule="atLeast"/>
        <w:jc w:val="center"/>
      </w:pPr>
      <w:hyperlink r:id="rId9" w:history="1">
        <w:r w:rsidR="005A648B" w:rsidRPr="00E761D2">
          <w:rPr>
            <w:rStyle w:val="Hyperlink"/>
          </w:rPr>
          <w:t>https://www.scwcsu.nhs.uk/services/improving-immunisation-uptake</w:t>
        </w:r>
      </w:hyperlink>
    </w:p>
    <w:p w14:paraId="4D84B59A" w14:textId="298A5B21" w:rsidR="0085024B" w:rsidRPr="00513FB9" w:rsidRDefault="00425502" w:rsidP="006231DC">
      <w:pPr>
        <w:jc w:val="center"/>
        <w:rPr>
          <w:b/>
          <w:sz w:val="20"/>
          <w:szCs w:val="20"/>
        </w:rPr>
      </w:pPr>
      <w:r w:rsidRPr="00513FB9">
        <w:rPr>
          <w:b/>
          <w:bCs/>
          <w:i/>
          <w:color w:val="7030A0"/>
          <w:sz w:val="20"/>
          <w:szCs w:val="20"/>
        </w:rPr>
        <w:t>for information about our service, recent case studies and other useful tools/resources and blogs from the team.</w:t>
      </w:r>
    </w:p>
    <w:sectPr w:rsidR="0085024B" w:rsidRPr="00513FB9" w:rsidSect="00410FA3">
      <w:pgSz w:w="11906" w:h="16838"/>
      <w:pgMar w:top="1440" w:right="1440" w:bottom="1440" w:left="144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7" type="#_x0000_t75" style="width:628.5pt;height:8in" o:bullet="t">
        <v:imagedata r:id="rId1" o:title="Star_"/>
      </v:shape>
    </w:pict>
  </w:numPicBullet>
  <w:abstractNum w:abstractNumId="0" w15:restartNumberingAfterBreak="0">
    <w:nsid w:val="4D935651"/>
    <w:multiLevelType w:val="multilevel"/>
    <w:tmpl w:val="AF5E2EA0"/>
    <w:numStyleLink w:val="Style1"/>
  </w:abstractNum>
  <w:abstractNum w:abstractNumId="1" w15:restartNumberingAfterBreak="0">
    <w:nsid w:val="7C83059F"/>
    <w:multiLevelType w:val="multilevel"/>
    <w:tmpl w:val="AF5E2EA0"/>
    <w:styleLink w:val="Style1"/>
    <w:lvl w:ilvl="0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024B"/>
    <w:rsid w:val="00080703"/>
    <w:rsid w:val="001A665B"/>
    <w:rsid w:val="003171E9"/>
    <w:rsid w:val="00410FA3"/>
    <w:rsid w:val="00425502"/>
    <w:rsid w:val="004B4A24"/>
    <w:rsid w:val="00504048"/>
    <w:rsid w:val="00513FB9"/>
    <w:rsid w:val="00537B4F"/>
    <w:rsid w:val="005A648B"/>
    <w:rsid w:val="006231DC"/>
    <w:rsid w:val="007F45EE"/>
    <w:rsid w:val="0085024B"/>
    <w:rsid w:val="009704DB"/>
    <w:rsid w:val="00B66966"/>
    <w:rsid w:val="00BF49C8"/>
    <w:rsid w:val="00EC41CC"/>
    <w:rsid w:val="00EE1000"/>
    <w:rsid w:val="00EE36C1"/>
    <w:rsid w:val="00F403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4:docId w14:val="1716338A"/>
  <w15:docId w15:val="{107898C2-7A26-412E-AD58-D20C72F980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5024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5024B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080703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EE36C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E36C1"/>
    <w:pPr>
      <w:spacing w:after="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E36C1"/>
    <w:rPr>
      <w:sz w:val="20"/>
      <w:szCs w:val="20"/>
    </w:rPr>
  </w:style>
  <w:style w:type="numbering" w:customStyle="1" w:styleId="Style1">
    <w:name w:val="Style1"/>
    <w:uiPriority w:val="99"/>
    <w:rsid w:val="00EE36C1"/>
    <w:pPr>
      <w:numPr>
        <w:numId w:val="1"/>
      </w:numPr>
    </w:pPr>
  </w:style>
  <w:style w:type="character" w:styleId="UnresolvedMention">
    <w:name w:val="Unresolved Mention"/>
    <w:basedOn w:val="DefaultParagraphFont"/>
    <w:uiPriority w:val="99"/>
    <w:semiHidden/>
    <w:unhideWhenUsed/>
    <w:rsid w:val="009704D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704D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2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42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7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26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cwcsu.improvingimmsuptake@nhs.net" TargetMode="External"/><Relationship Id="rId3" Type="http://schemas.openxmlformats.org/officeDocument/2006/relationships/styles" Target="styles.xml"/><Relationship Id="rId7" Type="http://schemas.openxmlformats.org/officeDocument/2006/relationships/image" Target="cid:image001.jpg@01D6B9B1.842908C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scwcsu.nhs.uk/services/improving-immunisation-uptake" TargetMode="Externa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369AE-EA26-4C8F-A460-1350C3349D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238</Words>
  <Characters>1361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South West Commissioning Support</Company>
  <LinksUpToDate>false</LinksUpToDate>
  <CharactersWithSpaces>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Clare Copestake</dc:creator>
  <cp:lastModifiedBy>COPESTAKE, Clare (NHS SOUTH, CENTRAL AND WEST COMMISSIONING SUPPORT UNIT)</cp:lastModifiedBy>
  <cp:revision>2</cp:revision>
  <dcterms:created xsi:type="dcterms:W3CDTF">2022-03-15T12:02:00Z</dcterms:created>
  <dcterms:modified xsi:type="dcterms:W3CDTF">2022-03-15T12:02:00Z</dcterms:modified>
</cp:coreProperties>
</file>