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D9FDDC" w14:textId="77777777" w:rsidR="00926570" w:rsidRDefault="00926570" w:rsidP="009F0885">
      <w:pPr>
        <w:pStyle w:val="Default"/>
        <w:jc w:val="center"/>
        <w:rPr>
          <w:b/>
        </w:rPr>
      </w:pPr>
    </w:p>
    <w:p w14:paraId="670A9968" w14:textId="77777777" w:rsidR="00926570" w:rsidRDefault="00926570" w:rsidP="009F0885">
      <w:pPr>
        <w:pStyle w:val="Default"/>
        <w:jc w:val="center"/>
        <w:rPr>
          <w:b/>
        </w:rPr>
      </w:pPr>
    </w:p>
    <w:p w14:paraId="109B7E05" w14:textId="77777777" w:rsidR="00926570" w:rsidRDefault="00926570" w:rsidP="009F0885">
      <w:pPr>
        <w:pStyle w:val="Default"/>
        <w:jc w:val="center"/>
        <w:rPr>
          <w:b/>
        </w:rPr>
      </w:pPr>
    </w:p>
    <w:p w14:paraId="1249A512" w14:textId="1CAC1482" w:rsidR="00830FF1" w:rsidRPr="00521F35" w:rsidRDefault="00830FF1" w:rsidP="009F0885">
      <w:pPr>
        <w:pStyle w:val="Default"/>
        <w:jc w:val="center"/>
        <w:rPr>
          <w:b/>
        </w:rPr>
      </w:pPr>
      <w:r w:rsidRPr="00521F35">
        <w:rPr>
          <w:noProof/>
          <w:lang w:eastAsia="en-GB"/>
        </w:rPr>
        <w:drawing>
          <wp:anchor distT="0" distB="0" distL="114300" distR="114300" simplePos="0" relativeHeight="251661312" behindDoc="0" locked="0" layoutInCell="1" allowOverlap="1" wp14:anchorId="50CEDB09" wp14:editId="2AB5BE4A">
            <wp:simplePos x="0" y="0"/>
            <wp:positionH relativeFrom="column">
              <wp:posOffset>1516380</wp:posOffset>
            </wp:positionH>
            <wp:positionV relativeFrom="paragraph">
              <wp:posOffset>148590</wp:posOffset>
            </wp:positionV>
            <wp:extent cx="2660650" cy="798195"/>
            <wp:effectExtent l="0" t="0" r="6350" b="190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tretch>
                      <a:fillRect/>
                    </a:stretch>
                  </pic:blipFill>
                  <pic:spPr bwMode="auto">
                    <a:xfrm>
                      <a:off x="0" y="0"/>
                      <a:ext cx="2660650" cy="7981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4E61F5" w14:textId="53B5A3FE" w:rsidR="00830FF1" w:rsidRDefault="00830FF1" w:rsidP="009F0885">
      <w:pPr>
        <w:pStyle w:val="Default"/>
        <w:jc w:val="center"/>
        <w:rPr>
          <w:b/>
        </w:rPr>
      </w:pPr>
    </w:p>
    <w:p w14:paraId="7A612262" w14:textId="77777777" w:rsidR="00926570" w:rsidRPr="00521F35" w:rsidRDefault="00926570" w:rsidP="009F0885">
      <w:pPr>
        <w:pStyle w:val="Default"/>
        <w:jc w:val="center"/>
        <w:rPr>
          <w:b/>
        </w:rPr>
      </w:pPr>
    </w:p>
    <w:p w14:paraId="1010B33F" w14:textId="77777777" w:rsidR="00830FF1" w:rsidRPr="00521F35" w:rsidRDefault="00830FF1" w:rsidP="009F0885">
      <w:pPr>
        <w:pStyle w:val="Default"/>
        <w:jc w:val="center"/>
        <w:rPr>
          <w:b/>
        </w:rPr>
      </w:pPr>
    </w:p>
    <w:p w14:paraId="6BB9370D" w14:textId="77777777" w:rsidR="00830FF1" w:rsidRPr="00521F35" w:rsidRDefault="00830FF1" w:rsidP="009F0885">
      <w:pPr>
        <w:pStyle w:val="Default"/>
        <w:jc w:val="center"/>
        <w:rPr>
          <w:b/>
        </w:rPr>
      </w:pPr>
    </w:p>
    <w:p w14:paraId="3B81CC48" w14:textId="77777777" w:rsidR="009F0885" w:rsidRPr="00521F35" w:rsidRDefault="009F0885" w:rsidP="009F0885">
      <w:pPr>
        <w:pStyle w:val="Default"/>
        <w:jc w:val="center"/>
        <w:rPr>
          <w:b/>
        </w:rPr>
      </w:pPr>
    </w:p>
    <w:p w14:paraId="3CF4F542" w14:textId="77777777" w:rsidR="009F0885" w:rsidRPr="00521F35" w:rsidRDefault="009F0885" w:rsidP="009F0885">
      <w:pPr>
        <w:pStyle w:val="Default"/>
        <w:jc w:val="center"/>
      </w:pPr>
    </w:p>
    <w:p w14:paraId="4B9A0A2E" w14:textId="76C80502" w:rsidR="00C1588C" w:rsidRDefault="00C222A5" w:rsidP="00C1588C">
      <w:pPr>
        <w:pStyle w:val="Default"/>
        <w:jc w:val="center"/>
        <w:rPr>
          <w:b/>
          <w:bCs/>
          <w:sz w:val="28"/>
          <w:szCs w:val="28"/>
        </w:rPr>
      </w:pPr>
      <w:r>
        <w:rPr>
          <w:b/>
          <w:bCs/>
          <w:sz w:val="28"/>
          <w:szCs w:val="28"/>
        </w:rPr>
        <w:t xml:space="preserve">Medical assessments in Child Protection and sexual abuse – a half day conference </w:t>
      </w:r>
      <w:r w:rsidR="00DF4873">
        <w:rPr>
          <w:b/>
          <w:bCs/>
          <w:sz w:val="28"/>
          <w:szCs w:val="28"/>
        </w:rPr>
        <w:t>for experienced practitioners</w:t>
      </w:r>
    </w:p>
    <w:p w14:paraId="7275037A" w14:textId="0E1352F0" w:rsidR="00292757" w:rsidRDefault="00292757" w:rsidP="00C1588C">
      <w:pPr>
        <w:pStyle w:val="Default"/>
        <w:jc w:val="center"/>
        <w:rPr>
          <w:b/>
          <w:bCs/>
          <w:sz w:val="28"/>
          <w:szCs w:val="28"/>
        </w:rPr>
      </w:pPr>
    </w:p>
    <w:p w14:paraId="16617F28" w14:textId="1E09CA8B" w:rsidR="00292757" w:rsidRPr="00C1588C" w:rsidRDefault="00292757" w:rsidP="00C1588C">
      <w:pPr>
        <w:pStyle w:val="Default"/>
        <w:jc w:val="center"/>
        <w:rPr>
          <w:b/>
          <w:bCs/>
          <w:sz w:val="28"/>
          <w:szCs w:val="28"/>
        </w:rPr>
      </w:pPr>
      <w:r w:rsidRPr="00212569">
        <w:rPr>
          <w:b/>
          <w:bCs/>
          <w:sz w:val="30"/>
          <w:szCs w:val="30"/>
        </w:rPr>
        <w:t>17</w:t>
      </w:r>
      <w:r w:rsidRPr="00212569">
        <w:rPr>
          <w:b/>
          <w:bCs/>
          <w:sz w:val="30"/>
          <w:szCs w:val="30"/>
          <w:vertAlign w:val="superscript"/>
        </w:rPr>
        <w:t>th</w:t>
      </w:r>
      <w:r w:rsidRPr="00212569">
        <w:rPr>
          <w:b/>
          <w:bCs/>
          <w:sz w:val="30"/>
          <w:szCs w:val="30"/>
        </w:rPr>
        <w:t xml:space="preserve"> March 2022</w:t>
      </w:r>
      <w:r>
        <w:rPr>
          <w:b/>
          <w:bCs/>
          <w:sz w:val="30"/>
          <w:szCs w:val="30"/>
        </w:rPr>
        <w:t>: 10:00 – 13:00</w:t>
      </w:r>
    </w:p>
    <w:p w14:paraId="6D6DD505" w14:textId="21FB96A0" w:rsidR="00C1588C" w:rsidRDefault="00C1588C" w:rsidP="009F0885">
      <w:pPr>
        <w:pStyle w:val="Default"/>
      </w:pPr>
    </w:p>
    <w:p w14:paraId="78BCCA49" w14:textId="77777777" w:rsidR="00292757" w:rsidRDefault="00C222A5" w:rsidP="005E756A">
      <w:pPr>
        <w:pStyle w:val="Default"/>
        <w:pBdr>
          <w:top w:val="single" w:sz="18" w:space="1" w:color="auto"/>
          <w:left w:val="single" w:sz="18" w:space="4" w:color="auto"/>
          <w:bottom w:val="single" w:sz="18" w:space="1" w:color="auto"/>
          <w:right w:val="single" w:sz="18" w:space="4" w:color="auto"/>
        </w:pBdr>
        <w:rPr>
          <w:rFonts w:ascii="Aharoni" w:hAnsi="Aharoni" w:cs="Aharoni"/>
          <w:sz w:val="28"/>
          <w:szCs w:val="28"/>
        </w:rPr>
      </w:pPr>
      <w:r w:rsidRPr="005E756A">
        <w:rPr>
          <w:rFonts w:ascii="Aharoni" w:hAnsi="Aharoni" w:cs="Aharoni" w:hint="cs"/>
          <w:sz w:val="28"/>
          <w:szCs w:val="28"/>
        </w:rPr>
        <w:t>Do you want to understand more about Child Protection medicals including medicals following suspected child sexual abuse or exploitation?</w:t>
      </w:r>
    </w:p>
    <w:p w14:paraId="4365AB80" w14:textId="78ABFAAD" w:rsidR="005E756A" w:rsidRPr="00292757" w:rsidRDefault="00305F71" w:rsidP="005E756A">
      <w:pPr>
        <w:pStyle w:val="Default"/>
        <w:pBdr>
          <w:top w:val="single" w:sz="18" w:space="1" w:color="auto"/>
          <w:left w:val="single" w:sz="18" w:space="4" w:color="auto"/>
          <w:bottom w:val="single" w:sz="18" w:space="1" w:color="auto"/>
          <w:right w:val="single" w:sz="18" w:space="4" w:color="auto"/>
        </w:pBdr>
        <w:rPr>
          <w:rFonts w:ascii="Aharoni" w:hAnsi="Aharoni" w:cs="Aharoni"/>
          <w:sz w:val="8"/>
          <w:szCs w:val="8"/>
        </w:rPr>
      </w:pPr>
      <w:r w:rsidRPr="00292757">
        <w:rPr>
          <w:rFonts w:ascii="Aharoni" w:hAnsi="Aharoni" w:cs="Aharoni" w:hint="cs"/>
          <w:sz w:val="8"/>
          <w:szCs w:val="8"/>
        </w:rPr>
        <w:t xml:space="preserve">  </w:t>
      </w:r>
    </w:p>
    <w:p w14:paraId="4BCE4BBF" w14:textId="46A502B5" w:rsidR="00C222A5" w:rsidRPr="005E756A" w:rsidRDefault="00305F71" w:rsidP="005E756A">
      <w:pPr>
        <w:pStyle w:val="Default"/>
        <w:pBdr>
          <w:top w:val="single" w:sz="18" w:space="1" w:color="auto"/>
          <w:left w:val="single" w:sz="18" w:space="4" w:color="auto"/>
          <w:bottom w:val="single" w:sz="18" w:space="1" w:color="auto"/>
          <w:right w:val="single" w:sz="18" w:space="4" w:color="auto"/>
        </w:pBdr>
        <w:rPr>
          <w:rFonts w:ascii="Aharoni" w:hAnsi="Aharoni" w:cs="Aharoni"/>
          <w:sz w:val="28"/>
          <w:szCs w:val="28"/>
        </w:rPr>
      </w:pPr>
      <w:r w:rsidRPr="005E756A">
        <w:rPr>
          <w:rFonts w:ascii="Aharoni" w:hAnsi="Aharoni" w:cs="Aharoni" w:hint="cs"/>
          <w:sz w:val="28"/>
          <w:szCs w:val="28"/>
        </w:rPr>
        <w:t xml:space="preserve">Do you want to increase your knowledge about </w:t>
      </w:r>
      <w:r w:rsidR="00DF4873" w:rsidRPr="005E756A">
        <w:rPr>
          <w:rFonts w:ascii="Aharoni" w:hAnsi="Aharoni" w:cs="Aharoni" w:hint="cs"/>
          <w:sz w:val="28"/>
          <w:szCs w:val="28"/>
        </w:rPr>
        <w:t>the sexual offences legislation and forensic processes surrounding children’s investigations?</w:t>
      </w:r>
    </w:p>
    <w:p w14:paraId="14F128B6" w14:textId="02B37815" w:rsidR="00C222A5" w:rsidRPr="00DF4873" w:rsidRDefault="00C222A5" w:rsidP="005E756A">
      <w:pPr>
        <w:pStyle w:val="Default"/>
        <w:pBdr>
          <w:top w:val="single" w:sz="18" w:space="1" w:color="auto"/>
          <w:left w:val="single" w:sz="18" w:space="4" w:color="auto"/>
          <w:bottom w:val="single" w:sz="18" w:space="1" w:color="auto"/>
          <w:right w:val="single" w:sz="18" w:space="4" w:color="auto"/>
        </w:pBdr>
        <w:rPr>
          <w:sz w:val="22"/>
          <w:szCs w:val="22"/>
        </w:rPr>
      </w:pPr>
    </w:p>
    <w:p w14:paraId="3A126651" w14:textId="5FA12D49" w:rsidR="00C222A5" w:rsidRPr="00DF4873" w:rsidRDefault="00C222A5" w:rsidP="005E756A">
      <w:pPr>
        <w:pStyle w:val="Default"/>
        <w:pBdr>
          <w:top w:val="single" w:sz="18" w:space="1" w:color="auto"/>
          <w:left w:val="single" w:sz="18" w:space="4" w:color="auto"/>
          <w:bottom w:val="single" w:sz="18" w:space="1" w:color="auto"/>
          <w:right w:val="single" w:sz="18" w:space="4" w:color="auto"/>
        </w:pBdr>
        <w:rPr>
          <w:sz w:val="22"/>
          <w:szCs w:val="22"/>
        </w:rPr>
      </w:pPr>
      <w:r w:rsidRPr="00DF4873">
        <w:rPr>
          <w:sz w:val="22"/>
          <w:szCs w:val="22"/>
        </w:rPr>
        <w:t xml:space="preserve">If so – this </w:t>
      </w:r>
      <w:r w:rsidR="00305F71" w:rsidRPr="00DF4873">
        <w:rPr>
          <w:sz w:val="22"/>
          <w:szCs w:val="22"/>
        </w:rPr>
        <w:t xml:space="preserve">virtual </w:t>
      </w:r>
      <w:r w:rsidRPr="00DF4873">
        <w:rPr>
          <w:sz w:val="22"/>
          <w:szCs w:val="22"/>
        </w:rPr>
        <w:t>half day conference is a must</w:t>
      </w:r>
      <w:r w:rsidR="00305F71" w:rsidRPr="00DF4873">
        <w:rPr>
          <w:sz w:val="22"/>
          <w:szCs w:val="22"/>
        </w:rPr>
        <w:t xml:space="preserve"> for you!</w:t>
      </w:r>
    </w:p>
    <w:p w14:paraId="21F676E5" w14:textId="5D8CB76B" w:rsidR="00C222A5" w:rsidRPr="00DF4873" w:rsidRDefault="00C222A5" w:rsidP="005E756A">
      <w:pPr>
        <w:pStyle w:val="Default"/>
        <w:pBdr>
          <w:top w:val="single" w:sz="18" w:space="1" w:color="auto"/>
          <w:left w:val="single" w:sz="18" w:space="4" w:color="auto"/>
          <w:bottom w:val="single" w:sz="18" w:space="1" w:color="auto"/>
          <w:right w:val="single" w:sz="18" w:space="4" w:color="auto"/>
        </w:pBdr>
        <w:rPr>
          <w:sz w:val="22"/>
          <w:szCs w:val="22"/>
        </w:rPr>
      </w:pPr>
    </w:p>
    <w:p w14:paraId="7A657755" w14:textId="6BA6D31F" w:rsidR="00305F71" w:rsidRPr="00DF4873" w:rsidRDefault="00305F71" w:rsidP="005E756A">
      <w:pPr>
        <w:pStyle w:val="Default"/>
        <w:pBdr>
          <w:top w:val="single" w:sz="18" w:space="1" w:color="auto"/>
          <w:left w:val="single" w:sz="18" w:space="4" w:color="auto"/>
          <w:bottom w:val="single" w:sz="18" w:space="1" w:color="auto"/>
          <w:right w:val="single" w:sz="18" w:space="4" w:color="auto"/>
        </w:pBdr>
        <w:rPr>
          <w:sz w:val="22"/>
          <w:szCs w:val="22"/>
        </w:rPr>
      </w:pPr>
      <w:r w:rsidRPr="00DF4873">
        <w:rPr>
          <w:sz w:val="22"/>
          <w:szCs w:val="22"/>
        </w:rPr>
        <w:t>It is particularly relevant for social workers and police teams but would be beneficial for all professionals supporting children who may need a child protection medical.</w:t>
      </w:r>
    </w:p>
    <w:p w14:paraId="79FE4185" w14:textId="2A2495DC" w:rsidR="00305F71" w:rsidRDefault="00305F71" w:rsidP="009F0885">
      <w:pPr>
        <w:pStyle w:val="Default"/>
      </w:pPr>
    </w:p>
    <w:p w14:paraId="38C0CFC9" w14:textId="77777777" w:rsidR="00305F71" w:rsidRPr="002F6CED" w:rsidRDefault="00305F71" w:rsidP="00305F71">
      <w:pPr>
        <w:pStyle w:val="Default"/>
        <w:rPr>
          <w:b/>
          <w:bCs/>
        </w:rPr>
      </w:pPr>
      <w:r w:rsidRPr="002F6CED">
        <w:rPr>
          <w:b/>
          <w:bCs/>
        </w:rPr>
        <w:t>Aims of conference</w:t>
      </w:r>
    </w:p>
    <w:p w14:paraId="57F01DC5" w14:textId="7E66AB21" w:rsidR="00305F71" w:rsidRPr="00DF4873" w:rsidRDefault="00305F71" w:rsidP="00305F71">
      <w:pPr>
        <w:pStyle w:val="Default"/>
        <w:rPr>
          <w:sz w:val="22"/>
          <w:szCs w:val="22"/>
        </w:rPr>
      </w:pPr>
      <w:r w:rsidRPr="00DF4873">
        <w:rPr>
          <w:sz w:val="22"/>
          <w:szCs w:val="22"/>
        </w:rPr>
        <w:t xml:space="preserve">To improve competencies for </w:t>
      </w:r>
      <w:r w:rsidR="006214F7">
        <w:rPr>
          <w:sz w:val="22"/>
          <w:szCs w:val="22"/>
        </w:rPr>
        <w:t>partnership working when responding to</w:t>
      </w:r>
      <w:r w:rsidRPr="00DF4873">
        <w:rPr>
          <w:sz w:val="22"/>
          <w:szCs w:val="22"/>
        </w:rPr>
        <w:t xml:space="preserve"> children who need to undergo a medical assessment for child protection or sexual abuse purposes. </w:t>
      </w:r>
    </w:p>
    <w:p w14:paraId="31B300E8" w14:textId="77777777" w:rsidR="00305F71" w:rsidRPr="00292757" w:rsidRDefault="00305F71" w:rsidP="00305F71">
      <w:pPr>
        <w:pStyle w:val="Default"/>
        <w:rPr>
          <w:sz w:val="8"/>
          <w:szCs w:val="8"/>
        </w:rPr>
      </w:pPr>
    </w:p>
    <w:p w14:paraId="3B36A52A" w14:textId="77777777" w:rsidR="00305F71" w:rsidRPr="00DF4873" w:rsidRDefault="00305F71" w:rsidP="00305F71">
      <w:pPr>
        <w:pStyle w:val="Default"/>
        <w:rPr>
          <w:sz w:val="22"/>
          <w:szCs w:val="22"/>
        </w:rPr>
      </w:pPr>
      <w:r w:rsidRPr="00DF4873">
        <w:rPr>
          <w:sz w:val="22"/>
          <w:szCs w:val="22"/>
        </w:rPr>
        <w:t>At the end of the conference staff will:</w:t>
      </w:r>
    </w:p>
    <w:p w14:paraId="3A6B10C7" w14:textId="77777777" w:rsidR="00305F71" w:rsidRPr="00292757" w:rsidRDefault="00305F71" w:rsidP="00305F71">
      <w:pPr>
        <w:pStyle w:val="Default"/>
        <w:rPr>
          <w:sz w:val="8"/>
          <w:szCs w:val="8"/>
        </w:rPr>
      </w:pPr>
    </w:p>
    <w:p w14:paraId="386F77F0" w14:textId="77777777" w:rsidR="00305F71" w:rsidRPr="00DF4873" w:rsidRDefault="00305F71" w:rsidP="00305F71">
      <w:pPr>
        <w:pStyle w:val="Default"/>
        <w:numPr>
          <w:ilvl w:val="0"/>
          <w:numId w:val="7"/>
        </w:numPr>
        <w:rPr>
          <w:sz w:val="22"/>
          <w:szCs w:val="22"/>
        </w:rPr>
      </w:pPr>
      <w:r w:rsidRPr="00DF4873">
        <w:rPr>
          <w:sz w:val="22"/>
          <w:szCs w:val="22"/>
        </w:rPr>
        <w:t xml:space="preserve">Have increased understanding of the child protection medical purpose and process including referral, </w:t>
      </w:r>
      <w:proofErr w:type="gramStart"/>
      <w:r w:rsidRPr="00DF4873">
        <w:rPr>
          <w:sz w:val="22"/>
          <w:szCs w:val="22"/>
        </w:rPr>
        <w:t>consent</w:t>
      </w:r>
      <w:proofErr w:type="gramEnd"/>
      <w:r w:rsidRPr="00DF4873">
        <w:rPr>
          <w:sz w:val="22"/>
          <w:szCs w:val="22"/>
        </w:rPr>
        <w:t xml:space="preserve"> and timings.</w:t>
      </w:r>
    </w:p>
    <w:p w14:paraId="2758FD44" w14:textId="77777777" w:rsidR="00305F71" w:rsidRPr="00DF4873" w:rsidRDefault="00305F71" w:rsidP="00305F71">
      <w:pPr>
        <w:pStyle w:val="Default"/>
        <w:numPr>
          <w:ilvl w:val="0"/>
          <w:numId w:val="7"/>
        </w:numPr>
        <w:rPr>
          <w:sz w:val="22"/>
          <w:szCs w:val="22"/>
        </w:rPr>
      </w:pPr>
      <w:r w:rsidRPr="00DF4873">
        <w:rPr>
          <w:sz w:val="22"/>
          <w:szCs w:val="22"/>
        </w:rPr>
        <w:t xml:space="preserve">Have increased knowledge of the sexual offences legislation and how it applies to children. </w:t>
      </w:r>
    </w:p>
    <w:p w14:paraId="1BF8F3B2" w14:textId="77777777" w:rsidR="00305F71" w:rsidRPr="00DF4873" w:rsidRDefault="00305F71" w:rsidP="00305F71">
      <w:pPr>
        <w:pStyle w:val="Default"/>
        <w:numPr>
          <w:ilvl w:val="0"/>
          <w:numId w:val="7"/>
        </w:numPr>
        <w:rPr>
          <w:sz w:val="22"/>
          <w:szCs w:val="22"/>
        </w:rPr>
      </w:pPr>
      <w:r w:rsidRPr="00DF4873">
        <w:rPr>
          <w:sz w:val="22"/>
          <w:szCs w:val="22"/>
        </w:rPr>
        <w:t>Understand the forensic processes and police investigative processes.</w:t>
      </w:r>
    </w:p>
    <w:p w14:paraId="38A9ACE9" w14:textId="77777777" w:rsidR="00305F71" w:rsidRPr="00DF4873" w:rsidRDefault="00305F71" w:rsidP="00305F71">
      <w:pPr>
        <w:pStyle w:val="Default"/>
        <w:numPr>
          <w:ilvl w:val="0"/>
          <w:numId w:val="7"/>
        </w:numPr>
        <w:rPr>
          <w:sz w:val="22"/>
          <w:szCs w:val="22"/>
        </w:rPr>
      </w:pPr>
      <w:r w:rsidRPr="00DF4873">
        <w:rPr>
          <w:sz w:val="22"/>
          <w:szCs w:val="22"/>
        </w:rPr>
        <w:t>Have increased knowledge of processes and services available to victims in the Solace Sexual assault Centre (SARC).</w:t>
      </w:r>
    </w:p>
    <w:p w14:paraId="605B37CA" w14:textId="77777777" w:rsidR="00305F71" w:rsidRPr="00DF4873" w:rsidRDefault="00305F71" w:rsidP="00305F71">
      <w:pPr>
        <w:pStyle w:val="Default"/>
        <w:numPr>
          <w:ilvl w:val="0"/>
          <w:numId w:val="7"/>
        </w:numPr>
        <w:rPr>
          <w:sz w:val="22"/>
          <w:szCs w:val="22"/>
        </w:rPr>
      </w:pPr>
      <w:r w:rsidRPr="00DF4873">
        <w:rPr>
          <w:sz w:val="22"/>
          <w:szCs w:val="22"/>
        </w:rPr>
        <w:t xml:space="preserve">Be better equipped to support clients who have been raped or sexually assaulted </w:t>
      </w:r>
    </w:p>
    <w:p w14:paraId="267835B9" w14:textId="77777777" w:rsidR="00305F71" w:rsidRDefault="00305F71" w:rsidP="00305F71">
      <w:pPr>
        <w:pStyle w:val="Default"/>
        <w:numPr>
          <w:ilvl w:val="0"/>
          <w:numId w:val="7"/>
        </w:numPr>
      </w:pPr>
      <w:r w:rsidRPr="00DF4873">
        <w:rPr>
          <w:sz w:val="22"/>
          <w:szCs w:val="22"/>
        </w:rPr>
        <w:t>Have increased confidence to professionally challenge</w:t>
      </w:r>
      <w:r>
        <w:t xml:space="preserve"> colleagues regarding processes, understanding and decision making. </w:t>
      </w:r>
    </w:p>
    <w:p w14:paraId="6CB1BEEA" w14:textId="77777777" w:rsidR="00305F71" w:rsidRPr="00292757" w:rsidRDefault="00305F71" w:rsidP="00305F71">
      <w:pPr>
        <w:pStyle w:val="Default"/>
        <w:rPr>
          <w:sz w:val="8"/>
          <w:szCs w:val="8"/>
        </w:rPr>
      </w:pPr>
    </w:p>
    <w:p w14:paraId="79F6067F" w14:textId="2A805A2B" w:rsidR="00305F71" w:rsidRPr="002F6CED" w:rsidRDefault="00305F71" w:rsidP="00305F71">
      <w:pPr>
        <w:pStyle w:val="Default"/>
        <w:rPr>
          <w:b/>
          <w:bCs/>
        </w:rPr>
      </w:pPr>
      <w:r w:rsidRPr="002F6CED">
        <w:rPr>
          <w:b/>
          <w:bCs/>
        </w:rPr>
        <w:t xml:space="preserve">Who </w:t>
      </w:r>
      <w:r>
        <w:rPr>
          <w:b/>
          <w:bCs/>
        </w:rPr>
        <w:t xml:space="preserve">is this conference </w:t>
      </w:r>
      <w:r w:rsidRPr="002F6CED">
        <w:rPr>
          <w:b/>
          <w:bCs/>
        </w:rPr>
        <w:t xml:space="preserve">for </w:t>
      </w:r>
      <w:r>
        <w:rPr>
          <w:b/>
          <w:bCs/>
        </w:rPr>
        <w:t xml:space="preserve">- This is an Advanced </w:t>
      </w:r>
      <w:proofErr w:type="gramStart"/>
      <w:r>
        <w:rPr>
          <w:b/>
          <w:bCs/>
        </w:rPr>
        <w:t>Course</w:t>
      </w:r>
      <w:proofErr w:type="gramEnd"/>
    </w:p>
    <w:p w14:paraId="6E644120" w14:textId="3DCE5C99" w:rsidR="00305F71" w:rsidRPr="00DF4873" w:rsidRDefault="00305F71" w:rsidP="00305F71">
      <w:pPr>
        <w:pStyle w:val="Default"/>
        <w:rPr>
          <w:sz w:val="22"/>
          <w:szCs w:val="22"/>
        </w:rPr>
      </w:pPr>
      <w:r w:rsidRPr="00DF4873">
        <w:rPr>
          <w:sz w:val="22"/>
          <w:szCs w:val="22"/>
        </w:rPr>
        <w:t xml:space="preserve">This conference is an advanced course for practitioners </w:t>
      </w:r>
      <w:r w:rsidR="005B5EFF">
        <w:rPr>
          <w:sz w:val="22"/>
          <w:szCs w:val="22"/>
        </w:rPr>
        <w:t xml:space="preserve">who </w:t>
      </w:r>
      <w:r w:rsidR="005B5EFF" w:rsidRPr="00DF4873">
        <w:rPr>
          <w:sz w:val="22"/>
          <w:szCs w:val="22"/>
        </w:rPr>
        <w:t>work</w:t>
      </w:r>
      <w:r w:rsidRPr="00DF4873">
        <w:rPr>
          <w:sz w:val="22"/>
          <w:szCs w:val="22"/>
        </w:rPr>
        <w:t xml:space="preserve"> with</w:t>
      </w:r>
      <w:r w:rsidR="005B5EFF">
        <w:rPr>
          <w:sz w:val="22"/>
          <w:szCs w:val="22"/>
        </w:rPr>
        <w:t>,</w:t>
      </w:r>
      <w:r w:rsidRPr="00DF4873">
        <w:rPr>
          <w:sz w:val="22"/>
          <w:szCs w:val="22"/>
        </w:rPr>
        <w:t xml:space="preserve"> or come into contact with children/young people</w:t>
      </w:r>
      <w:r w:rsidR="006214F7">
        <w:rPr>
          <w:sz w:val="22"/>
          <w:szCs w:val="22"/>
        </w:rPr>
        <w:t xml:space="preserve"> where there are concerns </w:t>
      </w:r>
      <w:proofErr w:type="gramStart"/>
      <w:r w:rsidR="006214F7">
        <w:rPr>
          <w:sz w:val="22"/>
          <w:szCs w:val="22"/>
        </w:rPr>
        <w:t>about  possible</w:t>
      </w:r>
      <w:proofErr w:type="gramEnd"/>
      <w:r w:rsidRPr="00DF4873">
        <w:rPr>
          <w:sz w:val="22"/>
          <w:szCs w:val="22"/>
        </w:rPr>
        <w:t xml:space="preserve"> sexual abuse, sexual assault or sexual exploitation.  It is particularly relevant for:</w:t>
      </w:r>
    </w:p>
    <w:p w14:paraId="172366BB" w14:textId="77777777" w:rsidR="00305F71" w:rsidRPr="00DF4873" w:rsidRDefault="00305F71" w:rsidP="00305F71">
      <w:pPr>
        <w:pStyle w:val="Default"/>
        <w:numPr>
          <w:ilvl w:val="0"/>
          <w:numId w:val="8"/>
        </w:numPr>
        <w:rPr>
          <w:sz w:val="22"/>
          <w:szCs w:val="22"/>
        </w:rPr>
      </w:pPr>
      <w:r w:rsidRPr="00DF4873">
        <w:rPr>
          <w:sz w:val="22"/>
          <w:szCs w:val="22"/>
        </w:rPr>
        <w:t>Social workers</w:t>
      </w:r>
    </w:p>
    <w:p w14:paraId="4428E262" w14:textId="77777777" w:rsidR="00305F71" w:rsidRPr="00DF4873" w:rsidRDefault="00305F71" w:rsidP="00305F71">
      <w:pPr>
        <w:pStyle w:val="Default"/>
        <w:numPr>
          <w:ilvl w:val="0"/>
          <w:numId w:val="8"/>
        </w:numPr>
        <w:rPr>
          <w:sz w:val="22"/>
          <w:szCs w:val="22"/>
        </w:rPr>
      </w:pPr>
      <w:r w:rsidRPr="00DF4873">
        <w:rPr>
          <w:sz w:val="22"/>
          <w:szCs w:val="22"/>
        </w:rPr>
        <w:t>Police personnel from CAIU, DAIU and Safeguarding teams</w:t>
      </w:r>
    </w:p>
    <w:p w14:paraId="6F81AA42" w14:textId="77777777" w:rsidR="00305F71" w:rsidRPr="00DF4873" w:rsidRDefault="00305F71" w:rsidP="00305F71">
      <w:pPr>
        <w:pStyle w:val="Default"/>
        <w:numPr>
          <w:ilvl w:val="0"/>
          <w:numId w:val="8"/>
        </w:numPr>
        <w:rPr>
          <w:sz w:val="22"/>
          <w:szCs w:val="22"/>
        </w:rPr>
      </w:pPr>
      <w:r w:rsidRPr="00DF4873">
        <w:rPr>
          <w:sz w:val="22"/>
          <w:szCs w:val="22"/>
        </w:rPr>
        <w:t>Ambulance personnel</w:t>
      </w:r>
    </w:p>
    <w:p w14:paraId="5C6D8BF4" w14:textId="77777777" w:rsidR="00305F71" w:rsidRPr="00DF4873" w:rsidRDefault="00305F71" w:rsidP="00305F71">
      <w:pPr>
        <w:pStyle w:val="Default"/>
        <w:numPr>
          <w:ilvl w:val="0"/>
          <w:numId w:val="8"/>
        </w:numPr>
        <w:rPr>
          <w:sz w:val="22"/>
          <w:szCs w:val="22"/>
        </w:rPr>
      </w:pPr>
      <w:r w:rsidRPr="00DF4873">
        <w:rPr>
          <w:sz w:val="22"/>
          <w:szCs w:val="22"/>
        </w:rPr>
        <w:t>School nursing teams</w:t>
      </w:r>
    </w:p>
    <w:p w14:paraId="719EF1B8" w14:textId="77777777" w:rsidR="00305F71" w:rsidRPr="00DF4873" w:rsidRDefault="00305F71" w:rsidP="00305F71">
      <w:pPr>
        <w:pStyle w:val="Default"/>
        <w:numPr>
          <w:ilvl w:val="0"/>
          <w:numId w:val="8"/>
        </w:numPr>
        <w:rPr>
          <w:sz w:val="22"/>
          <w:szCs w:val="22"/>
        </w:rPr>
      </w:pPr>
      <w:r w:rsidRPr="00DF4873">
        <w:rPr>
          <w:sz w:val="22"/>
          <w:szCs w:val="22"/>
        </w:rPr>
        <w:t>Health Visitors</w:t>
      </w:r>
    </w:p>
    <w:p w14:paraId="79AC1720" w14:textId="75A21063" w:rsidR="00305F71" w:rsidRPr="00212569" w:rsidRDefault="00305F71" w:rsidP="00305F71">
      <w:pPr>
        <w:pStyle w:val="Default"/>
        <w:numPr>
          <w:ilvl w:val="0"/>
          <w:numId w:val="8"/>
        </w:numPr>
        <w:rPr>
          <w:b/>
          <w:bCs/>
        </w:rPr>
      </w:pPr>
      <w:r w:rsidRPr="00DF4873">
        <w:rPr>
          <w:sz w:val="22"/>
          <w:szCs w:val="22"/>
        </w:rPr>
        <w:t xml:space="preserve">Practitioners </w:t>
      </w:r>
      <w:r w:rsidR="006214F7">
        <w:rPr>
          <w:sz w:val="22"/>
          <w:szCs w:val="22"/>
        </w:rPr>
        <w:t>w</w:t>
      </w:r>
      <w:r w:rsidR="005C3ADD">
        <w:rPr>
          <w:sz w:val="22"/>
          <w:szCs w:val="22"/>
        </w:rPr>
        <w:t>h</w:t>
      </w:r>
      <w:r w:rsidR="006214F7">
        <w:rPr>
          <w:sz w:val="22"/>
          <w:szCs w:val="22"/>
        </w:rPr>
        <w:t xml:space="preserve">o </w:t>
      </w:r>
      <w:r w:rsidRPr="00DF4873">
        <w:rPr>
          <w:sz w:val="22"/>
          <w:szCs w:val="22"/>
        </w:rPr>
        <w:t xml:space="preserve">attend child protection conferences for children who may have suffered sexual abuse, sexual </w:t>
      </w:r>
      <w:proofErr w:type="gramStart"/>
      <w:r w:rsidRPr="00DF4873">
        <w:rPr>
          <w:sz w:val="22"/>
          <w:szCs w:val="22"/>
        </w:rPr>
        <w:t>assault</w:t>
      </w:r>
      <w:proofErr w:type="gramEnd"/>
      <w:r w:rsidRPr="00DF4873">
        <w:rPr>
          <w:sz w:val="22"/>
          <w:szCs w:val="22"/>
        </w:rPr>
        <w:t xml:space="preserve"> or sexual exploitation</w:t>
      </w:r>
      <w:r>
        <w:t xml:space="preserve"> </w:t>
      </w:r>
    </w:p>
    <w:p w14:paraId="2FBDB828" w14:textId="1C4E9C71" w:rsidR="00DF4873" w:rsidRPr="00292757" w:rsidRDefault="00DF4873" w:rsidP="00305F71">
      <w:pPr>
        <w:spacing w:after="0" w:line="240" w:lineRule="auto"/>
        <w:rPr>
          <w:rFonts w:ascii="Arial" w:hAnsi="Arial" w:cs="Arial"/>
          <w:b/>
          <w:bCs/>
          <w:sz w:val="8"/>
          <w:szCs w:val="8"/>
        </w:rPr>
      </w:pPr>
    </w:p>
    <w:p w14:paraId="0ED46096" w14:textId="53E1571A" w:rsidR="00DF4873" w:rsidRDefault="00DF4873" w:rsidP="00305F71">
      <w:pPr>
        <w:spacing w:after="0" w:line="240" w:lineRule="auto"/>
        <w:rPr>
          <w:rFonts w:ascii="Arial" w:hAnsi="Arial" w:cs="Arial"/>
          <w:b/>
          <w:bCs/>
          <w:sz w:val="24"/>
          <w:szCs w:val="24"/>
        </w:rPr>
      </w:pPr>
      <w:r>
        <w:rPr>
          <w:rFonts w:ascii="Arial" w:hAnsi="Arial" w:cs="Arial"/>
          <w:b/>
          <w:bCs/>
          <w:sz w:val="24"/>
          <w:szCs w:val="24"/>
        </w:rPr>
        <w:t>Conference Presenters</w:t>
      </w:r>
    </w:p>
    <w:p w14:paraId="5D0848A7" w14:textId="57DAD875" w:rsidR="00DF4873" w:rsidRDefault="00DF4873" w:rsidP="00152EFA">
      <w:pPr>
        <w:spacing w:after="0" w:line="240" w:lineRule="auto"/>
        <w:rPr>
          <w:rFonts w:ascii="Arial" w:hAnsi="Arial" w:cs="Arial"/>
          <w:b/>
          <w:bCs/>
          <w:sz w:val="24"/>
          <w:szCs w:val="24"/>
        </w:rPr>
      </w:pPr>
      <w:r>
        <w:rPr>
          <w:rFonts w:ascii="Arial" w:hAnsi="Arial" w:cs="Arial"/>
        </w:rPr>
        <w:t xml:space="preserve">The conference will be presented by local experts from </w:t>
      </w:r>
      <w:r w:rsidR="007F7E33">
        <w:rPr>
          <w:rFonts w:ascii="Arial" w:hAnsi="Arial" w:cs="Arial"/>
        </w:rPr>
        <w:t>Berkshire Health Care Foundation Trust</w:t>
      </w:r>
      <w:r>
        <w:rPr>
          <w:rFonts w:ascii="Arial" w:hAnsi="Arial" w:cs="Arial"/>
        </w:rPr>
        <w:t xml:space="preserve">, Thames Valley </w:t>
      </w:r>
      <w:proofErr w:type="gramStart"/>
      <w:r>
        <w:rPr>
          <w:rFonts w:ascii="Arial" w:hAnsi="Arial" w:cs="Arial"/>
        </w:rPr>
        <w:t>Police</w:t>
      </w:r>
      <w:proofErr w:type="gramEnd"/>
      <w:r>
        <w:rPr>
          <w:rFonts w:ascii="Arial" w:hAnsi="Arial" w:cs="Arial"/>
        </w:rPr>
        <w:t xml:space="preserve"> and the </w:t>
      </w:r>
      <w:r w:rsidR="00152EFA">
        <w:rPr>
          <w:rFonts w:ascii="Arial" w:hAnsi="Arial" w:cs="Arial"/>
        </w:rPr>
        <w:t>Sexual Assault Service</w:t>
      </w:r>
      <w:r>
        <w:rPr>
          <w:rFonts w:ascii="Arial" w:hAnsi="Arial" w:cs="Arial"/>
          <w:b/>
          <w:bCs/>
          <w:sz w:val="24"/>
          <w:szCs w:val="24"/>
        </w:rPr>
        <w:br w:type="page"/>
      </w:r>
    </w:p>
    <w:p w14:paraId="7C891089" w14:textId="74F7A600" w:rsidR="00DF4873" w:rsidRDefault="00DF4873" w:rsidP="00305F71">
      <w:pPr>
        <w:spacing w:after="0" w:line="240" w:lineRule="auto"/>
        <w:rPr>
          <w:rFonts w:ascii="Arial" w:hAnsi="Arial" w:cs="Arial"/>
          <w:b/>
          <w:bCs/>
          <w:sz w:val="24"/>
          <w:szCs w:val="24"/>
        </w:rPr>
      </w:pPr>
    </w:p>
    <w:p w14:paraId="5BA844D6" w14:textId="6165A2E0" w:rsidR="008A3636" w:rsidRDefault="008A3636" w:rsidP="00305F71">
      <w:pPr>
        <w:spacing w:after="0" w:line="240" w:lineRule="auto"/>
        <w:rPr>
          <w:rFonts w:ascii="Arial" w:hAnsi="Arial" w:cs="Arial"/>
          <w:b/>
          <w:bCs/>
          <w:sz w:val="24"/>
          <w:szCs w:val="24"/>
        </w:rPr>
      </w:pPr>
    </w:p>
    <w:p w14:paraId="1326631D" w14:textId="77777777" w:rsidR="008A3636" w:rsidRDefault="008A3636" w:rsidP="00305F71">
      <w:pPr>
        <w:spacing w:after="0" w:line="240" w:lineRule="auto"/>
        <w:rPr>
          <w:rFonts w:ascii="Arial" w:hAnsi="Arial" w:cs="Arial"/>
          <w:b/>
          <w:bCs/>
          <w:sz w:val="24"/>
          <w:szCs w:val="24"/>
        </w:rPr>
      </w:pPr>
    </w:p>
    <w:p w14:paraId="7935649A" w14:textId="0F15C9EA" w:rsidR="00DF4873" w:rsidRDefault="007F7E33" w:rsidP="008A3636">
      <w:pPr>
        <w:spacing w:after="0" w:line="240" w:lineRule="auto"/>
        <w:rPr>
          <w:rFonts w:ascii="Arial" w:hAnsi="Arial" w:cs="Arial"/>
          <w:b/>
          <w:bCs/>
          <w:sz w:val="24"/>
          <w:szCs w:val="24"/>
        </w:rPr>
      </w:pPr>
      <w:r>
        <w:rPr>
          <w:rFonts w:ascii="Arial" w:hAnsi="Arial" w:cs="Arial"/>
          <w:b/>
          <w:bCs/>
          <w:sz w:val="24"/>
          <w:szCs w:val="24"/>
        </w:rPr>
        <w:t>Presenter Biographies</w:t>
      </w:r>
    </w:p>
    <w:p w14:paraId="0DE19948" w14:textId="22C2279D" w:rsidR="00DF4873" w:rsidRDefault="00DF4873" w:rsidP="008A3636">
      <w:pPr>
        <w:spacing w:after="0" w:line="240" w:lineRule="auto"/>
        <w:rPr>
          <w:rFonts w:ascii="Arial" w:hAnsi="Arial" w:cs="Arial"/>
          <w:b/>
          <w:bCs/>
          <w:sz w:val="24"/>
          <w:szCs w:val="24"/>
        </w:rPr>
      </w:pPr>
    </w:p>
    <w:p w14:paraId="0D767E51" w14:textId="1E67D6B5" w:rsidR="00DF4873" w:rsidRDefault="007F7E33" w:rsidP="008A3636">
      <w:pPr>
        <w:spacing w:after="0" w:line="240" w:lineRule="auto"/>
        <w:rPr>
          <w:rFonts w:ascii="Arial" w:hAnsi="Arial" w:cs="Arial"/>
          <w:b/>
          <w:bCs/>
          <w:sz w:val="24"/>
          <w:szCs w:val="24"/>
        </w:rPr>
      </w:pPr>
      <w:r>
        <w:rPr>
          <w:rFonts w:ascii="Arial" w:hAnsi="Arial" w:cs="Arial"/>
          <w:b/>
          <w:bCs/>
          <w:sz w:val="24"/>
          <w:szCs w:val="24"/>
        </w:rPr>
        <w:t>Dr Louise Watson - Designated Doctor – Children’s Safeguarding &amp; Consultant Community Paediatrician</w:t>
      </w:r>
    </w:p>
    <w:p w14:paraId="7EB1C134" w14:textId="77777777" w:rsidR="008A3636" w:rsidRDefault="008A3636" w:rsidP="008A3636">
      <w:pPr>
        <w:spacing w:after="0" w:line="240" w:lineRule="auto"/>
        <w:jc w:val="both"/>
        <w:rPr>
          <w:rFonts w:ascii="Arial" w:hAnsi="Arial" w:cs="Arial"/>
        </w:rPr>
      </w:pPr>
    </w:p>
    <w:p w14:paraId="5EE11A1E" w14:textId="60B0BE98" w:rsidR="007F7E33" w:rsidRPr="007F7E33" w:rsidRDefault="007F7E33" w:rsidP="008A3636">
      <w:pPr>
        <w:spacing w:after="0" w:line="240" w:lineRule="auto"/>
        <w:jc w:val="both"/>
        <w:rPr>
          <w:rFonts w:ascii="Arial" w:hAnsi="Arial" w:cs="Arial"/>
        </w:rPr>
      </w:pPr>
      <w:r w:rsidRPr="007F7E33">
        <w:rPr>
          <w:rFonts w:ascii="Arial" w:hAnsi="Arial" w:cs="Arial"/>
        </w:rPr>
        <w:t xml:space="preserve">Louise is a community paediatrician working within Berkshire Healthcare Foundation Trust, and is Designated Doctor for children’s safeguarding in Berkshire East.  She regularly sees children for medical assessment in clinic as part of the child protection process, with concerns about injury, </w:t>
      </w:r>
      <w:proofErr w:type="gramStart"/>
      <w:r w:rsidRPr="007F7E33">
        <w:rPr>
          <w:rFonts w:ascii="Arial" w:hAnsi="Arial" w:cs="Arial"/>
        </w:rPr>
        <w:t>neglect</w:t>
      </w:r>
      <w:proofErr w:type="gramEnd"/>
      <w:r w:rsidRPr="007F7E33">
        <w:rPr>
          <w:rFonts w:ascii="Arial" w:hAnsi="Arial" w:cs="Arial"/>
        </w:rPr>
        <w:t xml:space="preserve"> and sexual abuse.  Louise also has an active role in teaching and training paediatricians and other clinicians,</w:t>
      </w:r>
      <w:r w:rsidR="005B5EFF">
        <w:rPr>
          <w:rFonts w:ascii="Arial" w:hAnsi="Arial" w:cs="Arial"/>
        </w:rPr>
        <w:t xml:space="preserve"> </w:t>
      </w:r>
      <w:r w:rsidRPr="007F7E33">
        <w:rPr>
          <w:rFonts w:ascii="Arial" w:hAnsi="Arial" w:cs="Arial"/>
        </w:rPr>
        <w:t>and works with multiagency colleagues in the local strategic safeguarding partnerships.</w:t>
      </w:r>
    </w:p>
    <w:p w14:paraId="7CB3D825" w14:textId="77777777" w:rsidR="007F7E33" w:rsidRDefault="007F7E33" w:rsidP="008A3636"/>
    <w:p w14:paraId="3183E18A" w14:textId="1B7BDA2A" w:rsidR="00DF4873" w:rsidRDefault="007F7E33" w:rsidP="008A3636">
      <w:pPr>
        <w:spacing w:after="0" w:line="240" w:lineRule="auto"/>
        <w:rPr>
          <w:rFonts w:ascii="Arial" w:hAnsi="Arial" w:cs="Arial"/>
          <w:b/>
          <w:bCs/>
          <w:sz w:val="24"/>
          <w:szCs w:val="24"/>
        </w:rPr>
      </w:pPr>
      <w:r>
        <w:rPr>
          <w:rFonts w:ascii="Arial" w:hAnsi="Arial" w:cs="Arial"/>
          <w:b/>
          <w:bCs/>
          <w:sz w:val="24"/>
          <w:szCs w:val="24"/>
        </w:rPr>
        <w:t xml:space="preserve">Detective Inspector Stuart May – TVP East Berkshire Child </w:t>
      </w:r>
      <w:r w:rsidR="0057565A">
        <w:rPr>
          <w:rFonts w:ascii="Arial" w:hAnsi="Arial" w:cs="Arial"/>
          <w:b/>
          <w:bCs/>
          <w:sz w:val="24"/>
          <w:szCs w:val="24"/>
        </w:rPr>
        <w:t>A</w:t>
      </w:r>
      <w:r>
        <w:rPr>
          <w:rFonts w:ascii="Arial" w:hAnsi="Arial" w:cs="Arial"/>
          <w:b/>
          <w:bCs/>
          <w:sz w:val="24"/>
          <w:szCs w:val="24"/>
        </w:rPr>
        <w:t xml:space="preserve">buse </w:t>
      </w:r>
      <w:r w:rsidR="0057565A">
        <w:rPr>
          <w:rFonts w:ascii="Arial" w:hAnsi="Arial" w:cs="Arial"/>
          <w:b/>
          <w:bCs/>
          <w:sz w:val="24"/>
          <w:szCs w:val="24"/>
        </w:rPr>
        <w:t xml:space="preserve">Investigation </w:t>
      </w:r>
      <w:r w:rsidR="006214F7">
        <w:rPr>
          <w:rFonts w:ascii="Arial" w:hAnsi="Arial" w:cs="Arial"/>
          <w:b/>
          <w:bCs/>
          <w:sz w:val="24"/>
          <w:szCs w:val="24"/>
        </w:rPr>
        <w:t>(CAIU)</w:t>
      </w:r>
    </w:p>
    <w:p w14:paraId="750FC892" w14:textId="648963FC" w:rsidR="007F7E33" w:rsidRDefault="007F7E33" w:rsidP="008A3636">
      <w:pPr>
        <w:spacing w:after="0" w:line="240" w:lineRule="auto"/>
        <w:rPr>
          <w:rFonts w:ascii="Arial" w:hAnsi="Arial" w:cs="Arial"/>
          <w:b/>
          <w:bCs/>
          <w:sz w:val="24"/>
          <w:szCs w:val="24"/>
        </w:rPr>
      </w:pPr>
      <w:r>
        <w:rPr>
          <w:noProof/>
          <w:lang w:eastAsia="en-GB"/>
        </w:rPr>
        <w:drawing>
          <wp:anchor distT="0" distB="0" distL="114300" distR="114300" simplePos="0" relativeHeight="251662336" behindDoc="0" locked="0" layoutInCell="1" allowOverlap="1" wp14:anchorId="19AA295A" wp14:editId="4B32FFB0">
            <wp:simplePos x="0" y="0"/>
            <wp:positionH relativeFrom="column">
              <wp:posOffset>119743</wp:posOffset>
            </wp:positionH>
            <wp:positionV relativeFrom="paragraph">
              <wp:posOffset>2540</wp:posOffset>
            </wp:positionV>
            <wp:extent cx="1142403" cy="1171847"/>
            <wp:effectExtent l="0" t="0" r="635" b="9525"/>
            <wp:wrapSquare wrapText="bothSides"/>
            <wp:docPr id="1" name="Picture 1" descr="A person wearing a plaid shi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wearing a plaid shirt&#10;&#10;Description automatically generated with medium confidence"/>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2327" t="24799"/>
                    <a:stretch/>
                  </pic:blipFill>
                  <pic:spPr bwMode="auto">
                    <a:xfrm>
                      <a:off x="0" y="0"/>
                      <a:ext cx="1142403" cy="117184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F2A837D" w14:textId="6F44DE4B" w:rsidR="007F7E33" w:rsidRPr="0057565A" w:rsidRDefault="007F7E33" w:rsidP="008A3636">
      <w:pPr>
        <w:spacing w:after="0" w:line="240" w:lineRule="auto"/>
        <w:jc w:val="both"/>
        <w:rPr>
          <w:rFonts w:ascii="Arial" w:hAnsi="Arial" w:cs="Arial"/>
        </w:rPr>
      </w:pPr>
      <w:r w:rsidRPr="0057565A">
        <w:rPr>
          <w:rFonts w:ascii="Arial" w:hAnsi="Arial" w:cs="Arial"/>
        </w:rPr>
        <w:t xml:space="preserve">Stuart has been the CAIU DI in East Berkshire for 4 years. Stuart joined Thames Valley Police in December 2003 and has spent </w:t>
      </w:r>
      <w:proofErr w:type="gramStart"/>
      <w:r w:rsidRPr="0057565A">
        <w:rPr>
          <w:rFonts w:ascii="Arial" w:hAnsi="Arial" w:cs="Arial"/>
        </w:rPr>
        <w:t>the majority of</w:t>
      </w:r>
      <w:proofErr w:type="gramEnd"/>
      <w:r w:rsidRPr="0057565A">
        <w:rPr>
          <w:rFonts w:ascii="Arial" w:hAnsi="Arial" w:cs="Arial"/>
        </w:rPr>
        <w:t xml:space="preserve"> his career in Detective roles. Stuart has worked in both the C</w:t>
      </w:r>
      <w:r w:rsidR="0057565A">
        <w:rPr>
          <w:rFonts w:ascii="Arial" w:hAnsi="Arial" w:cs="Arial"/>
        </w:rPr>
        <w:t xml:space="preserve">hild </w:t>
      </w:r>
      <w:r w:rsidRPr="0057565A">
        <w:rPr>
          <w:rFonts w:ascii="Arial" w:hAnsi="Arial" w:cs="Arial"/>
        </w:rPr>
        <w:t>A</w:t>
      </w:r>
      <w:r w:rsidR="0057565A">
        <w:rPr>
          <w:rFonts w:ascii="Arial" w:hAnsi="Arial" w:cs="Arial"/>
        </w:rPr>
        <w:t xml:space="preserve">buse </w:t>
      </w:r>
      <w:r w:rsidRPr="0057565A">
        <w:rPr>
          <w:rFonts w:ascii="Arial" w:hAnsi="Arial" w:cs="Arial"/>
        </w:rPr>
        <w:t>I</w:t>
      </w:r>
      <w:r w:rsidR="0057565A">
        <w:rPr>
          <w:rFonts w:ascii="Arial" w:hAnsi="Arial" w:cs="Arial"/>
        </w:rPr>
        <w:t xml:space="preserve">nvestigation </w:t>
      </w:r>
      <w:r w:rsidRPr="0057565A">
        <w:rPr>
          <w:rFonts w:ascii="Arial" w:hAnsi="Arial" w:cs="Arial"/>
        </w:rPr>
        <w:t>U</w:t>
      </w:r>
      <w:r w:rsidR="0057565A">
        <w:rPr>
          <w:rFonts w:ascii="Arial" w:hAnsi="Arial" w:cs="Arial"/>
        </w:rPr>
        <w:t>nit</w:t>
      </w:r>
      <w:r w:rsidRPr="0057565A">
        <w:rPr>
          <w:rFonts w:ascii="Arial" w:hAnsi="Arial" w:cs="Arial"/>
        </w:rPr>
        <w:t xml:space="preserve"> and </w:t>
      </w:r>
      <w:r w:rsidR="0057565A">
        <w:rPr>
          <w:rFonts w:ascii="Arial" w:hAnsi="Arial" w:cs="Arial"/>
        </w:rPr>
        <w:t xml:space="preserve">the </w:t>
      </w:r>
      <w:r w:rsidRPr="0057565A">
        <w:rPr>
          <w:rFonts w:ascii="Arial" w:hAnsi="Arial" w:cs="Arial"/>
        </w:rPr>
        <w:t>D</w:t>
      </w:r>
      <w:r w:rsidR="0057565A">
        <w:rPr>
          <w:rFonts w:ascii="Arial" w:hAnsi="Arial" w:cs="Arial"/>
        </w:rPr>
        <w:t xml:space="preserve">omestic </w:t>
      </w:r>
      <w:r w:rsidR="0057565A" w:rsidRPr="0057565A">
        <w:rPr>
          <w:rFonts w:ascii="Arial" w:hAnsi="Arial" w:cs="Arial"/>
        </w:rPr>
        <w:t>A</w:t>
      </w:r>
      <w:r w:rsidR="0057565A">
        <w:rPr>
          <w:rFonts w:ascii="Arial" w:hAnsi="Arial" w:cs="Arial"/>
        </w:rPr>
        <w:t xml:space="preserve">buse </w:t>
      </w:r>
      <w:r w:rsidR="0057565A" w:rsidRPr="0057565A">
        <w:rPr>
          <w:rFonts w:ascii="Arial" w:hAnsi="Arial" w:cs="Arial"/>
        </w:rPr>
        <w:t>I</w:t>
      </w:r>
      <w:r w:rsidR="0057565A">
        <w:rPr>
          <w:rFonts w:ascii="Arial" w:hAnsi="Arial" w:cs="Arial"/>
        </w:rPr>
        <w:t xml:space="preserve">nvestigation </w:t>
      </w:r>
      <w:r w:rsidR="0057565A" w:rsidRPr="0057565A">
        <w:rPr>
          <w:rFonts w:ascii="Arial" w:hAnsi="Arial" w:cs="Arial"/>
        </w:rPr>
        <w:t>U</w:t>
      </w:r>
      <w:r w:rsidR="0057565A">
        <w:rPr>
          <w:rFonts w:ascii="Arial" w:hAnsi="Arial" w:cs="Arial"/>
        </w:rPr>
        <w:t>nit</w:t>
      </w:r>
      <w:r w:rsidRPr="0057565A">
        <w:rPr>
          <w:rFonts w:ascii="Arial" w:hAnsi="Arial" w:cs="Arial"/>
        </w:rPr>
        <w:t xml:space="preserve"> and is passionate about safeguarding the vulnerable and bringing those who offend against them to justice. </w:t>
      </w:r>
      <w:r w:rsidR="008A3636">
        <w:rPr>
          <w:rFonts w:ascii="Arial" w:hAnsi="Arial" w:cs="Arial"/>
        </w:rPr>
        <w:t xml:space="preserve"> </w:t>
      </w:r>
      <w:r w:rsidRPr="0057565A">
        <w:rPr>
          <w:rFonts w:ascii="Arial" w:hAnsi="Arial" w:cs="Arial"/>
        </w:rPr>
        <w:t xml:space="preserve">Stuart has also trained as a Family Liaison officer and worked on a complex CSE incident room under Major Crime. </w:t>
      </w:r>
      <w:r w:rsidR="005B5EFF">
        <w:rPr>
          <w:rFonts w:ascii="Arial" w:hAnsi="Arial" w:cs="Arial"/>
        </w:rPr>
        <w:t xml:space="preserve">He is an active member of Slough Safeguarding Partnership and is currently the </w:t>
      </w:r>
      <w:r w:rsidR="006214F7">
        <w:rPr>
          <w:rFonts w:ascii="Arial" w:hAnsi="Arial" w:cs="Arial"/>
        </w:rPr>
        <w:t xml:space="preserve">Vice </w:t>
      </w:r>
      <w:r w:rsidR="005B5EFF">
        <w:rPr>
          <w:rFonts w:ascii="Arial" w:hAnsi="Arial" w:cs="Arial"/>
        </w:rPr>
        <w:t>C</w:t>
      </w:r>
      <w:r w:rsidR="006214F7">
        <w:rPr>
          <w:rFonts w:ascii="Arial" w:hAnsi="Arial" w:cs="Arial"/>
        </w:rPr>
        <w:t xml:space="preserve">hair of the </w:t>
      </w:r>
      <w:r w:rsidR="005B5EFF">
        <w:rPr>
          <w:rFonts w:ascii="Arial" w:hAnsi="Arial" w:cs="Arial"/>
        </w:rPr>
        <w:t>Slough Safeguarding Practice Review Group.</w:t>
      </w:r>
    </w:p>
    <w:p w14:paraId="0D031480" w14:textId="77777777" w:rsidR="007F7E33" w:rsidRPr="0057565A" w:rsidRDefault="007F7E33" w:rsidP="008A3636">
      <w:pPr>
        <w:spacing w:after="0" w:line="240" w:lineRule="auto"/>
        <w:jc w:val="both"/>
        <w:rPr>
          <w:rFonts w:ascii="Arial" w:hAnsi="Arial" w:cs="Arial"/>
        </w:rPr>
      </w:pPr>
    </w:p>
    <w:p w14:paraId="4A362DEB" w14:textId="46177A38" w:rsidR="007F7E33" w:rsidRPr="0057565A" w:rsidRDefault="0057565A" w:rsidP="008A3636">
      <w:pPr>
        <w:spacing w:after="0" w:line="240" w:lineRule="auto"/>
        <w:jc w:val="both"/>
        <w:rPr>
          <w:rFonts w:ascii="Arial" w:hAnsi="Arial" w:cs="Arial"/>
        </w:rPr>
      </w:pPr>
      <w:r>
        <w:rPr>
          <w:rFonts w:ascii="Arial" w:hAnsi="Arial" w:cs="Arial"/>
        </w:rPr>
        <w:t>Stuart is</w:t>
      </w:r>
      <w:r w:rsidR="007F7E33" w:rsidRPr="0057565A">
        <w:rPr>
          <w:rFonts w:ascii="Arial" w:hAnsi="Arial" w:cs="Arial"/>
        </w:rPr>
        <w:t xml:space="preserve"> married with twin boys aged 10 and enjoy</w:t>
      </w:r>
      <w:r>
        <w:rPr>
          <w:rFonts w:ascii="Arial" w:hAnsi="Arial" w:cs="Arial"/>
        </w:rPr>
        <w:t>s</w:t>
      </w:r>
      <w:r w:rsidR="007F7E33" w:rsidRPr="0057565A">
        <w:rPr>
          <w:rFonts w:ascii="Arial" w:hAnsi="Arial" w:cs="Arial"/>
        </w:rPr>
        <w:t xml:space="preserve"> exercising, music and whisky</w:t>
      </w:r>
      <w:r>
        <w:rPr>
          <w:rFonts w:ascii="Arial" w:hAnsi="Arial" w:cs="Arial"/>
        </w:rPr>
        <w:t>.</w:t>
      </w:r>
    </w:p>
    <w:p w14:paraId="0CAB5ACA" w14:textId="24C6A551" w:rsidR="00DF4873" w:rsidRDefault="00DF4873" w:rsidP="008A3636">
      <w:pPr>
        <w:spacing w:after="0" w:line="240" w:lineRule="auto"/>
        <w:rPr>
          <w:rFonts w:ascii="Arial" w:hAnsi="Arial" w:cs="Arial"/>
          <w:b/>
          <w:bCs/>
          <w:sz w:val="24"/>
          <w:szCs w:val="24"/>
        </w:rPr>
      </w:pPr>
    </w:p>
    <w:p w14:paraId="73C0D529" w14:textId="4C14A58C" w:rsidR="00DF4873" w:rsidRDefault="00A76D56" w:rsidP="008A3636">
      <w:pPr>
        <w:spacing w:after="0" w:line="240" w:lineRule="auto"/>
        <w:rPr>
          <w:rFonts w:ascii="Arial" w:hAnsi="Arial" w:cs="Arial"/>
          <w:b/>
          <w:bCs/>
          <w:sz w:val="24"/>
          <w:szCs w:val="24"/>
        </w:rPr>
      </w:pPr>
      <w:r>
        <w:rPr>
          <w:rFonts w:ascii="Arial" w:hAnsi="Arial" w:cs="Arial"/>
          <w:b/>
          <w:bCs/>
          <w:sz w:val="24"/>
          <w:szCs w:val="24"/>
        </w:rPr>
        <w:t xml:space="preserve">Dr Sheila Paul – Clinical Director, Thames Valley Sexual Assault Service </w:t>
      </w:r>
    </w:p>
    <w:p w14:paraId="079BC44C" w14:textId="4F1FCB05" w:rsidR="00DF4873" w:rsidRDefault="008A3636" w:rsidP="008A3636">
      <w:pPr>
        <w:spacing w:after="0" w:line="240" w:lineRule="auto"/>
        <w:rPr>
          <w:rFonts w:ascii="Arial" w:hAnsi="Arial" w:cs="Arial"/>
        </w:rPr>
      </w:pPr>
      <w:r>
        <w:rPr>
          <w:noProof/>
          <w:lang w:eastAsia="en-GB"/>
        </w:rPr>
        <w:drawing>
          <wp:anchor distT="0" distB="0" distL="114300" distR="114300" simplePos="0" relativeHeight="251663360" behindDoc="1" locked="0" layoutInCell="1" allowOverlap="1" wp14:anchorId="66CFE664" wp14:editId="79DBEBD3">
            <wp:simplePos x="0" y="0"/>
            <wp:positionH relativeFrom="column">
              <wp:posOffset>81280</wp:posOffset>
            </wp:positionH>
            <wp:positionV relativeFrom="paragraph">
              <wp:posOffset>6350</wp:posOffset>
            </wp:positionV>
            <wp:extent cx="1206000" cy="1450800"/>
            <wp:effectExtent l="0" t="0" r="0" b="0"/>
            <wp:wrapTight wrapText="bothSides">
              <wp:wrapPolygon edited="0">
                <wp:start x="0" y="0"/>
                <wp:lineTo x="0" y="21278"/>
                <wp:lineTo x="21156" y="21278"/>
                <wp:lineTo x="21156" y="0"/>
                <wp:lineTo x="0" y="0"/>
              </wp:wrapPolygon>
            </wp:wrapTight>
            <wp:docPr id="2" name="Picture 2"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 Word&#10;&#10;Description automatically generated"/>
                    <pic:cNvPicPr/>
                  </pic:nvPicPr>
                  <pic:blipFill rotWithShape="1">
                    <a:blip r:embed="rId8">
                      <a:extLst>
                        <a:ext uri="{28A0092B-C50C-407E-A947-70E740481C1C}">
                          <a14:useLocalDpi xmlns:a14="http://schemas.microsoft.com/office/drawing/2010/main" val="0"/>
                        </a:ext>
                      </a:extLst>
                    </a:blip>
                    <a:srcRect l="34871" t="30717" r="54191" b="46973"/>
                    <a:stretch/>
                  </pic:blipFill>
                  <pic:spPr bwMode="auto">
                    <a:xfrm>
                      <a:off x="0" y="0"/>
                      <a:ext cx="1206000" cy="1450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76D56" w:rsidRPr="00AB27E2">
        <w:rPr>
          <w:rFonts w:ascii="Arial" w:hAnsi="Arial" w:cs="Arial"/>
        </w:rPr>
        <w:t xml:space="preserve">Soon after qualifying as a GP, </w:t>
      </w:r>
      <w:r w:rsidR="00AB27E2" w:rsidRPr="00AB27E2">
        <w:rPr>
          <w:rFonts w:ascii="Arial" w:hAnsi="Arial" w:cs="Arial"/>
        </w:rPr>
        <w:t>Sheila</w:t>
      </w:r>
      <w:r w:rsidR="00A76D56" w:rsidRPr="00AB27E2">
        <w:rPr>
          <w:rFonts w:ascii="Arial" w:hAnsi="Arial" w:cs="Arial"/>
        </w:rPr>
        <w:t xml:space="preserve"> worked for the US army in Germany.</w:t>
      </w:r>
    </w:p>
    <w:p w14:paraId="6285A33B" w14:textId="3BD3F3BD" w:rsidR="00AB27E2" w:rsidRPr="005B5EFF" w:rsidRDefault="00AB27E2" w:rsidP="008A3636">
      <w:pPr>
        <w:spacing w:after="0" w:line="240" w:lineRule="auto"/>
        <w:rPr>
          <w:rFonts w:ascii="Arial" w:hAnsi="Arial" w:cs="Arial"/>
          <w:sz w:val="18"/>
          <w:szCs w:val="18"/>
        </w:rPr>
      </w:pPr>
    </w:p>
    <w:p w14:paraId="4D3A6350" w14:textId="77CD4478" w:rsidR="00AB27E2" w:rsidRDefault="00AB27E2" w:rsidP="008A3636">
      <w:pPr>
        <w:spacing w:after="0" w:line="240" w:lineRule="auto"/>
        <w:rPr>
          <w:rFonts w:ascii="Arial" w:hAnsi="Arial" w:cs="Arial"/>
        </w:rPr>
      </w:pPr>
      <w:r>
        <w:rPr>
          <w:rFonts w:ascii="Arial" w:hAnsi="Arial" w:cs="Arial"/>
        </w:rPr>
        <w:t>She returned to the UK after six years and has been ½ time GP Principal in South Bucks from 1988 to 2017, then a GP in A and E until May 2019.</w:t>
      </w:r>
    </w:p>
    <w:p w14:paraId="18C8A2C3" w14:textId="6418CD5B" w:rsidR="00AB27E2" w:rsidRPr="005B5EFF" w:rsidRDefault="00AB27E2" w:rsidP="008A3636">
      <w:pPr>
        <w:spacing w:after="0" w:line="240" w:lineRule="auto"/>
        <w:rPr>
          <w:rFonts w:ascii="Arial" w:hAnsi="Arial" w:cs="Arial"/>
          <w:sz w:val="18"/>
          <w:szCs w:val="18"/>
        </w:rPr>
      </w:pPr>
    </w:p>
    <w:p w14:paraId="268B16F1" w14:textId="0B810692" w:rsidR="00AB27E2" w:rsidRDefault="00AB27E2" w:rsidP="008A3636">
      <w:pPr>
        <w:spacing w:after="0" w:line="240" w:lineRule="auto"/>
        <w:rPr>
          <w:rFonts w:ascii="Arial" w:hAnsi="Arial" w:cs="Arial"/>
        </w:rPr>
      </w:pPr>
      <w:r>
        <w:rPr>
          <w:rFonts w:ascii="Arial" w:hAnsi="Arial" w:cs="Arial"/>
        </w:rPr>
        <w:t xml:space="preserve">Her </w:t>
      </w:r>
      <w:r w:rsidR="008021EF">
        <w:rPr>
          <w:rFonts w:ascii="Arial" w:hAnsi="Arial" w:cs="Arial"/>
        </w:rPr>
        <w:t>“</w:t>
      </w:r>
      <w:r>
        <w:rPr>
          <w:rFonts w:ascii="Arial" w:hAnsi="Arial" w:cs="Arial"/>
        </w:rPr>
        <w:t xml:space="preserve">portfolio </w:t>
      </w:r>
      <w:r w:rsidR="008021EF">
        <w:rPr>
          <w:rFonts w:ascii="Arial" w:hAnsi="Arial" w:cs="Arial"/>
        </w:rPr>
        <w:t>career” has included cardiology research, surgical clinics; working with homeless people in London; being medical director of a drug and alcohol team; 13 years in A and E, alongside GP work.  Her love is working with the vulnerable.</w:t>
      </w:r>
    </w:p>
    <w:p w14:paraId="6FE5C117" w14:textId="361CA177" w:rsidR="008021EF" w:rsidRPr="00AB27E2" w:rsidRDefault="008021EF" w:rsidP="008A3636">
      <w:pPr>
        <w:spacing w:after="0" w:line="240" w:lineRule="auto"/>
        <w:rPr>
          <w:rFonts w:ascii="Arial" w:hAnsi="Arial" w:cs="Arial"/>
        </w:rPr>
      </w:pPr>
      <w:r>
        <w:rPr>
          <w:rFonts w:ascii="Arial" w:hAnsi="Arial" w:cs="Arial"/>
        </w:rPr>
        <w:t>Since 1993, Sheila has worked as a Forensic Physician for Thames Valley Police.  She is the Clinical Director of the Thames Valley Sexual assault service and child lead</w:t>
      </w:r>
      <w:r w:rsidR="008A3636">
        <w:rPr>
          <w:rFonts w:ascii="Arial" w:hAnsi="Arial" w:cs="Arial"/>
        </w:rPr>
        <w:t xml:space="preserve">.  She is also a medical advisor for Coram BAAF and works with the Looked after Team. </w:t>
      </w:r>
    </w:p>
    <w:p w14:paraId="3BD3B5CF" w14:textId="43F2AB6D" w:rsidR="00DF4873" w:rsidRDefault="00DF4873" w:rsidP="008A3636">
      <w:pPr>
        <w:spacing w:after="0" w:line="240" w:lineRule="auto"/>
        <w:rPr>
          <w:rFonts w:ascii="Arial" w:hAnsi="Arial" w:cs="Arial"/>
          <w:b/>
          <w:bCs/>
          <w:sz w:val="24"/>
          <w:szCs w:val="24"/>
        </w:rPr>
      </w:pPr>
    </w:p>
    <w:p w14:paraId="0BE1B599" w14:textId="01AEF792" w:rsidR="00305F71" w:rsidRDefault="00305F71" w:rsidP="009F0885">
      <w:pPr>
        <w:pStyle w:val="Default"/>
      </w:pPr>
    </w:p>
    <w:p w14:paraId="305C4134" w14:textId="17AC2B15" w:rsidR="00152EFA" w:rsidRDefault="00152EFA" w:rsidP="009F0885">
      <w:pPr>
        <w:pStyle w:val="Default"/>
        <w:rPr>
          <w:rStyle w:val="Hyperlink"/>
        </w:rPr>
      </w:pPr>
      <w:r w:rsidRPr="00152EFA">
        <w:rPr>
          <w:b/>
          <w:bCs/>
        </w:rPr>
        <w:t>To book your place:</w:t>
      </w:r>
      <w:r>
        <w:rPr>
          <w:b/>
          <w:bCs/>
        </w:rPr>
        <w:t xml:space="preserve"> </w:t>
      </w:r>
      <w:r>
        <w:t xml:space="preserve">Please email Shakir Hussain </w:t>
      </w:r>
      <w:hyperlink r:id="rId9" w:history="1">
        <w:r w:rsidRPr="00EE5D17">
          <w:rPr>
            <w:rStyle w:val="Hyperlink"/>
          </w:rPr>
          <w:t>Shakir.Hussain@Slough.gov.uk</w:t>
        </w:r>
      </w:hyperlink>
    </w:p>
    <w:p w14:paraId="34CB8FA4" w14:textId="72EE766E" w:rsidR="00152EFA" w:rsidRDefault="005B5EFF" w:rsidP="009F0885">
      <w:pPr>
        <w:pStyle w:val="Default"/>
      </w:pPr>
      <w:r>
        <w:t>who will confirm your place.</w:t>
      </w:r>
    </w:p>
    <w:p w14:paraId="42F8CCE5" w14:textId="77777777" w:rsidR="005B5EFF" w:rsidRDefault="005B5EFF" w:rsidP="009F0885">
      <w:pPr>
        <w:pStyle w:val="Default"/>
      </w:pPr>
    </w:p>
    <w:p w14:paraId="0F212C6C" w14:textId="5F57813A" w:rsidR="00152EFA" w:rsidRPr="00152EFA" w:rsidRDefault="00152EFA" w:rsidP="009F0885">
      <w:pPr>
        <w:pStyle w:val="Default"/>
      </w:pPr>
      <w:r>
        <w:t xml:space="preserve">Links </w:t>
      </w:r>
      <w:r w:rsidR="00292757">
        <w:t>and further information for</w:t>
      </w:r>
      <w:r>
        <w:t xml:space="preserve"> the conference will be sent out 1 week before the conference date.</w:t>
      </w:r>
    </w:p>
    <w:sectPr w:rsidR="00152EFA" w:rsidRPr="00152EFA" w:rsidSect="005E756A">
      <w:pgSz w:w="11906" w:h="16838"/>
      <w:pgMar w:top="0" w:right="1440" w:bottom="1134"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Myriad Pro Light">
    <w:altName w:val="Corbel"/>
    <w:panose1 w:val="00000000000000000000"/>
    <w:charset w:val="00"/>
    <w:family w:val="swiss"/>
    <w:notTrueType/>
    <w:pitch w:val="variable"/>
    <w:sig w:usb0="00000001" w:usb1="5000204B" w:usb2="00000000" w:usb3="00000000" w:csb0="0000009F" w:csb1="00000000"/>
  </w:font>
  <w:font w:name="Segoe UI">
    <w:panose1 w:val="020B0502040204020203"/>
    <w:charset w:val="00"/>
    <w:family w:val="swiss"/>
    <w:pitch w:val="variable"/>
    <w:sig w:usb0="E4002EFF" w:usb1="C000E47F" w:usb2="00000009" w:usb3="00000000" w:csb0="000001FF" w:csb1="00000000"/>
  </w:font>
  <w:font w:name="Aharoni">
    <w:charset w:val="B1"/>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53271"/>
    <w:multiLevelType w:val="hybridMultilevel"/>
    <w:tmpl w:val="93304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2326E9"/>
    <w:multiLevelType w:val="hybridMultilevel"/>
    <w:tmpl w:val="ECDEC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856664"/>
    <w:multiLevelType w:val="hybridMultilevel"/>
    <w:tmpl w:val="BCEEA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356EEF"/>
    <w:multiLevelType w:val="hybridMultilevel"/>
    <w:tmpl w:val="46F8E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833E9F"/>
    <w:multiLevelType w:val="hybridMultilevel"/>
    <w:tmpl w:val="2EE46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B770B5"/>
    <w:multiLevelType w:val="hybridMultilevel"/>
    <w:tmpl w:val="356E3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D9E3067"/>
    <w:multiLevelType w:val="hybridMultilevel"/>
    <w:tmpl w:val="17022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5C65CB"/>
    <w:multiLevelType w:val="hybridMultilevel"/>
    <w:tmpl w:val="E1DC5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E6247F3"/>
    <w:multiLevelType w:val="hybridMultilevel"/>
    <w:tmpl w:val="E9ECC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8"/>
  </w:num>
  <w:num w:numId="4">
    <w:abstractNumId w:val="5"/>
  </w:num>
  <w:num w:numId="5">
    <w:abstractNumId w:val="7"/>
  </w:num>
  <w:num w:numId="6">
    <w:abstractNumId w:val="6"/>
  </w:num>
  <w:num w:numId="7">
    <w:abstractNumId w:val="1"/>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2FE6"/>
    <w:rsid w:val="000222DC"/>
    <w:rsid w:val="000516F5"/>
    <w:rsid w:val="000617DD"/>
    <w:rsid w:val="00065A0F"/>
    <w:rsid w:val="000A6920"/>
    <w:rsid w:val="00104225"/>
    <w:rsid w:val="00105C9F"/>
    <w:rsid w:val="00110D8C"/>
    <w:rsid w:val="00124E74"/>
    <w:rsid w:val="0014310E"/>
    <w:rsid w:val="00147A68"/>
    <w:rsid w:val="0015297F"/>
    <w:rsid w:val="00152EFA"/>
    <w:rsid w:val="00177007"/>
    <w:rsid w:val="00190086"/>
    <w:rsid w:val="001D6681"/>
    <w:rsid w:val="001E3FD6"/>
    <w:rsid w:val="0021040F"/>
    <w:rsid w:val="00240294"/>
    <w:rsid w:val="00244A15"/>
    <w:rsid w:val="00292757"/>
    <w:rsid w:val="002A025B"/>
    <w:rsid w:val="002A48A0"/>
    <w:rsid w:val="002B038B"/>
    <w:rsid w:val="002D6D0F"/>
    <w:rsid w:val="002E616B"/>
    <w:rsid w:val="00305F71"/>
    <w:rsid w:val="00396F32"/>
    <w:rsid w:val="003C6172"/>
    <w:rsid w:val="003F3418"/>
    <w:rsid w:val="0043632D"/>
    <w:rsid w:val="00455C01"/>
    <w:rsid w:val="0046204F"/>
    <w:rsid w:val="004D5C07"/>
    <w:rsid w:val="004E3F56"/>
    <w:rsid w:val="004F27F6"/>
    <w:rsid w:val="00503ED6"/>
    <w:rsid w:val="00510B01"/>
    <w:rsid w:val="00521F35"/>
    <w:rsid w:val="005413F5"/>
    <w:rsid w:val="00551DB3"/>
    <w:rsid w:val="0057565A"/>
    <w:rsid w:val="005B5EFF"/>
    <w:rsid w:val="005C3ADD"/>
    <w:rsid w:val="005C57EB"/>
    <w:rsid w:val="005E756A"/>
    <w:rsid w:val="006125E9"/>
    <w:rsid w:val="0061288E"/>
    <w:rsid w:val="006214F7"/>
    <w:rsid w:val="00621632"/>
    <w:rsid w:val="00634F88"/>
    <w:rsid w:val="00646394"/>
    <w:rsid w:val="00661891"/>
    <w:rsid w:val="00785788"/>
    <w:rsid w:val="00786338"/>
    <w:rsid w:val="0079194C"/>
    <w:rsid w:val="007A1522"/>
    <w:rsid w:val="007B75D3"/>
    <w:rsid w:val="007F7E33"/>
    <w:rsid w:val="008021EF"/>
    <w:rsid w:val="008214D9"/>
    <w:rsid w:val="00827569"/>
    <w:rsid w:val="00830FF1"/>
    <w:rsid w:val="008808F1"/>
    <w:rsid w:val="008A3636"/>
    <w:rsid w:val="008A3B65"/>
    <w:rsid w:val="008D678E"/>
    <w:rsid w:val="00926570"/>
    <w:rsid w:val="009360F0"/>
    <w:rsid w:val="009A16A0"/>
    <w:rsid w:val="009F0885"/>
    <w:rsid w:val="00A0784A"/>
    <w:rsid w:val="00A65565"/>
    <w:rsid w:val="00A76D56"/>
    <w:rsid w:val="00A83902"/>
    <w:rsid w:val="00AB27E2"/>
    <w:rsid w:val="00B2069B"/>
    <w:rsid w:val="00BC3173"/>
    <w:rsid w:val="00C1588C"/>
    <w:rsid w:val="00C222A5"/>
    <w:rsid w:val="00C82FE6"/>
    <w:rsid w:val="00C971D0"/>
    <w:rsid w:val="00CC2157"/>
    <w:rsid w:val="00D94817"/>
    <w:rsid w:val="00DB4769"/>
    <w:rsid w:val="00DC6222"/>
    <w:rsid w:val="00DE722C"/>
    <w:rsid w:val="00DF4873"/>
    <w:rsid w:val="00E33886"/>
    <w:rsid w:val="00E74E1A"/>
    <w:rsid w:val="00E7694F"/>
    <w:rsid w:val="00EC31FC"/>
    <w:rsid w:val="00ED67E7"/>
    <w:rsid w:val="00F727A9"/>
    <w:rsid w:val="00FA33B7"/>
    <w:rsid w:val="00FA3B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5886E"/>
  <w15:docId w15:val="{8AACF488-7805-4F5A-B9A8-B792791AD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82FE6"/>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C82F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82FE6"/>
    <w:pPr>
      <w:ind w:left="720"/>
      <w:contextualSpacing/>
    </w:pPr>
  </w:style>
  <w:style w:type="paragraph" w:styleId="NormalWeb">
    <w:name w:val="Normal (Web)"/>
    <w:basedOn w:val="Normal"/>
    <w:uiPriority w:val="99"/>
    <w:unhideWhenUsed/>
    <w:rsid w:val="00C82FE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HAddress">
    <w:name w:val="LH Address"/>
    <w:basedOn w:val="Normal"/>
    <w:rsid w:val="007A1522"/>
    <w:pPr>
      <w:widowControl w:val="0"/>
      <w:spacing w:after="0" w:line="288" w:lineRule="exact"/>
    </w:pPr>
    <w:rPr>
      <w:rFonts w:ascii="Myriad Pro Light" w:eastAsia="Times New Roman" w:hAnsi="Myriad Pro Light" w:cs="Times New Roman"/>
      <w:sz w:val="24"/>
      <w:szCs w:val="24"/>
      <w:lang w:eastAsia="en-GB"/>
    </w:rPr>
  </w:style>
  <w:style w:type="character" w:styleId="Hyperlink">
    <w:name w:val="Hyperlink"/>
    <w:basedOn w:val="DefaultParagraphFont"/>
    <w:uiPriority w:val="99"/>
    <w:unhideWhenUsed/>
    <w:rsid w:val="00152EFA"/>
    <w:rPr>
      <w:color w:val="0000FF" w:themeColor="hyperlink"/>
      <w:u w:val="single"/>
    </w:rPr>
  </w:style>
  <w:style w:type="character" w:customStyle="1" w:styleId="UnresolvedMention1">
    <w:name w:val="Unresolved Mention1"/>
    <w:basedOn w:val="DefaultParagraphFont"/>
    <w:uiPriority w:val="99"/>
    <w:semiHidden/>
    <w:unhideWhenUsed/>
    <w:rsid w:val="00152EFA"/>
    <w:rPr>
      <w:color w:val="605E5C"/>
      <w:shd w:val="clear" w:color="auto" w:fill="E1DFDD"/>
    </w:rPr>
  </w:style>
  <w:style w:type="character" w:styleId="CommentReference">
    <w:name w:val="annotation reference"/>
    <w:basedOn w:val="DefaultParagraphFont"/>
    <w:uiPriority w:val="99"/>
    <w:semiHidden/>
    <w:unhideWhenUsed/>
    <w:rsid w:val="006214F7"/>
    <w:rPr>
      <w:sz w:val="16"/>
      <w:szCs w:val="16"/>
    </w:rPr>
  </w:style>
  <w:style w:type="paragraph" w:styleId="CommentText">
    <w:name w:val="annotation text"/>
    <w:basedOn w:val="Normal"/>
    <w:link w:val="CommentTextChar"/>
    <w:uiPriority w:val="99"/>
    <w:semiHidden/>
    <w:unhideWhenUsed/>
    <w:rsid w:val="006214F7"/>
    <w:pPr>
      <w:spacing w:line="240" w:lineRule="auto"/>
    </w:pPr>
    <w:rPr>
      <w:sz w:val="20"/>
      <w:szCs w:val="20"/>
    </w:rPr>
  </w:style>
  <w:style w:type="character" w:customStyle="1" w:styleId="CommentTextChar">
    <w:name w:val="Comment Text Char"/>
    <w:basedOn w:val="DefaultParagraphFont"/>
    <w:link w:val="CommentText"/>
    <w:uiPriority w:val="99"/>
    <w:semiHidden/>
    <w:rsid w:val="006214F7"/>
    <w:rPr>
      <w:sz w:val="20"/>
      <w:szCs w:val="20"/>
    </w:rPr>
  </w:style>
  <w:style w:type="paragraph" w:styleId="CommentSubject">
    <w:name w:val="annotation subject"/>
    <w:basedOn w:val="CommentText"/>
    <w:next w:val="CommentText"/>
    <w:link w:val="CommentSubjectChar"/>
    <w:uiPriority w:val="99"/>
    <w:semiHidden/>
    <w:unhideWhenUsed/>
    <w:rsid w:val="006214F7"/>
    <w:rPr>
      <w:b/>
      <w:bCs/>
    </w:rPr>
  </w:style>
  <w:style w:type="character" w:customStyle="1" w:styleId="CommentSubjectChar">
    <w:name w:val="Comment Subject Char"/>
    <w:basedOn w:val="CommentTextChar"/>
    <w:link w:val="CommentSubject"/>
    <w:uiPriority w:val="99"/>
    <w:semiHidden/>
    <w:rsid w:val="006214F7"/>
    <w:rPr>
      <w:b/>
      <w:bCs/>
      <w:sz w:val="20"/>
      <w:szCs w:val="20"/>
    </w:rPr>
  </w:style>
  <w:style w:type="paragraph" w:styleId="BalloonText">
    <w:name w:val="Balloon Text"/>
    <w:basedOn w:val="Normal"/>
    <w:link w:val="BalloonTextChar"/>
    <w:uiPriority w:val="99"/>
    <w:semiHidden/>
    <w:unhideWhenUsed/>
    <w:rsid w:val="006214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14F7"/>
    <w:rPr>
      <w:rFonts w:ascii="Segoe UI" w:hAnsi="Segoe UI" w:cs="Segoe UI"/>
      <w:sz w:val="18"/>
      <w:szCs w:val="18"/>
    </w:rPr>
  </w:style>
  <w:style w:type="paragraph" w:styleId="Revision">
    <w:name w:val="Revision"/>
    <w:hidden/>
    <w:uiPriority w:val="99"/>
    <w:semiHidden/>
    <w:rsid w:val="0019008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757163">
      <w:bodyDiv w:val="1"/>
      <w:marLeft w:val="0"/>
      <w:marRight w:val="0"/>
      <w:marTop w:val="0"/>
      <w:marBottom w:val="0"/>
      <w:divBdr>
        <w:top w:val="none" w:sz="0" w:space="0" w:color="auto"/>
        <w:left w:val="none" w:sz="0" w:space="0" w:color="auto"/>
        <w:bottom w:val="none" w:sz="0" w:space="0" w:color="auto"/>
        <w:right w:val="none" w:sz="0" w:space="0" w:color="auto"/>
      </w:divBdr>
    </w:div>
    <w:div w:id="1019698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hakir.Hussain@Slough.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E10EF9-ECCB-44DD-AA41-E73D7E332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707</Words>
  <Characters>4032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Slough Borough Council</Company>
  <LinksUpToDate>false</LinksUpToDate>
  <CharactersWithSpaces>4730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Lynch Betty</dc:creator>
  <cp:lastModifiedBy>DUGGAL, Nisha (NHS FRIMLEY CCG)</cp:lastModifiedBy>
  <cp:revision>2</cp:revision>
  <dcterms:created xsi:type="dcterms:W3CDTF">2022-02-15T13:09:00Z</dcterms:created>
  <dcterms:modified xsi:type="dcterms:W3CDTF">2022-02-15T13:09:00Z</dcterms:modified>
</cp:coreProperties>
</file>