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C3203F" w14:textId="13B1BB52" w:rsidR="00825D12" w:rsidRPr="00825D12" w:rsidRDefault="00825D12" w:rsidP="00825D12">
      <w:pPr>
        <w:rPr>
          <w:b/>
          <w:bCs/>
        </w:rPr>
      </w:pPr>
      <w:r w:rsidRPr="00825D12">
        <w:rPr>
          <w:b/>
          <w:bCs/>
        </w:rPr>
        <w:t xml:space="preserve">NHSBSA working with practices on </w:t>
      </w:r>
      <w:proofErr w:type="spellStart"/>
      <w:r w:rsidRPr="00825D12">
        <w:rPr>
          <w:b/>
          <w:bCs/>
        </w:rPr>
        <w:t>eRD</w:t>
      </w:r>
      <w:proofErr w:type="spellEnd"/>
    </w:p>
    <w:p w14:paraId="246BFE2D" w14:textId="77777777" w:rsidR="00825D12" w:rsidRDefault="00825D12" w:rsidP="00825D12"/>
    <w:p w14:paraId="2A46FB8A" w14:textId="7AC063D7" w:rsidR="00825D12" w:rsidRDefault="00825D12" w:rsidP="00825D12">
      <w:r>
        <w:t xml:space="preserve">Chris James, GP Practice Manager Advisor at NHSBSA, is contacting practices within Frimley CCG to offer advice and patient lists to help increase the use of </w:t>
      </w:r>
      <w:proofErr w:type="spellStart"/>
      <w:r>
        <w:t>eRD</w:t>
      </w:r>
      <w:proofErr w:type="spellEnd"/>
      <w:r>
        <w:t>. Chris has worked in the area as a practice manager previously and so has some understanding of our places and has some contacts already.</w:t>
      </w:r>
    </w:p>
    <w:p w14:paraId="002CA166" w14:textId="77777777" w:rsidR="00825D12" w:rsidRDefault="00825D12" w:rsidP="00825D12"/>
    <w:p w14:paraId="4B386560" w14:textId="77777777" w:rsidR="00825D12" w:rsidRDefault="00825D12" w:rsidP="00825D12">
      <w:r>
        <w:t xml:space="preserve">His initial approach will be to </w:t>
      </w:r>
      <w:proofErr w:type="gramStart"/>
      <w:r>
        <w:t>make contact with</w:t>
      </w:r>
      <w:proofErr w:type="gramEnd"/>
      <w:r>
        <w:t xml:space="preserve"> practice managers at the practices in each place that have lowest </w:t>
      </w:r>
      <w:proofErr w:type="spellStart"/>
      <w:r>
        <w:t>eRD</w:t>
      </w:r>
      <w:proofErr w:type="spellEnd"/>
      <w:r>
        <w:t xml:space="preserve"> usage. He is aware that he can come to the CCG if he needs help in linking up with the right people in practices. He will also give us progress updates. I will pass these on as they come.</w:t>
      </w:r>
    </w:p>
    <w:p w14:paraId="4D95EADE" w14:textId="77777777" w:rsidR="00825D12" w:rsidRDefault="00825D12" w:rsidP="00825D12"/>
    <w:p w14:paraId="0B602A75" w14:textId="77777777" w:rsidR="00825D12" w:rsidRDefault="00825D12" w:rsidP="00825D12">
      <w:r>
        <w:t xml:space="preserve">Frimley CCG is one of 4 CCGs in the country that has been selected as part of a pilot of this approach. </w:t>
      </w:r>
    </w:p>
    <w:p w14:paraId="03497BE3" w14:textId="77777777" w:rsidR="00825D12" w:rsidRDefault="00825D12" w:rsidP="00825D12"/>
    <w:p w14:paraId="35225B7A" w14:textId="77777777" w:rsidR="00825D12" w:rsidRDefault="00825D12" w:rsidP="00825D12">
      <w:r>
        <w:t xml:space="preserve">Interestingly, he highlighted that analysis of the impact of </w:t>
      </w:r>
      <w:proofErr w:type="spellStart"/>
      <w:r>
        <w:t>eRD</w:t>
      </w:r>
      <w:proofErr w:type="spellEnd"/>
      <w:r>
        <w:t xml:space="preserve"> on practice workloads suggest that a threshold of 20% needs to be reached by a practice </w:t>
      </w:r>
      <w:proofErr w:type="gramStart"/>
      <w:r>
        <w:t>in order to</w:t>
      </w:r>
      <w:proofErr w:type="gramEnd"/>
      <w:r>
        <w:t xml:space="preserve"> see significant benefit. I had not come across this </w:t>
      </w:r>
      <w:proofErr w:type="gramStart"/>
      <w:r>
        <w:t>figure</w:t>
      </w:r>
      <w:proofErr w:type="gramEnd"/>
      <w:r>
        <w:t xml:space="preserve"> and it is very interesting to hear because the majority of our practices fall below this threshold. </w:t>
      </w:r>
    </w:p>
    <w:p w14:paraId="021C3104" w14:textId="77777777" w:rsidR="00825D12" w:rsidRDefault="00825D12" w:rsidP="00825D12"/>
    <w:p w14:paraId="106E90D5" w14:textId="77777777" w:rsidR="0048219F" w:rsidRDefault="00825D12" w:rsidP="0048219F">
      <w:r>
        <w:t xml:space="preserve">If you would like any further information or to be linked up directly with </w:t>
      </w:r>
      <w:proofErr w:type="gramStart"/>
      <w:r>
        <w:t>Chris</w:t>
      </w:r>
      <w:proofErr w:type="gramEnd"/>
      <w:r>
        <w:t xml:space="preserve"> then contact </w:t>
      </w:r>
      <w:hyperlink r:id="rId4" w:history="1">
        <w:r w:rsidR="0048219F">
          <w:rPr>
            <w:rStyle w:val="Hyperlink"/>
          </w:rPr>
          <w:t>frimleyccg.prescribing@nhs.net</w:t>
        </w:r>
      </w:hyperlink>
      <w:r w:rsidR="0048219F">
        <w:t xml:space="preserve"> </w:t>
      </w:r>
    </w:p>
    <w:p w14:paraId="0E911AD5" w14:textId="0F8BE987" w:rsidR="00825D12" w:rsidRDefault="0048219F" w:rsidP="00825D12">
      <w:r>
        <w:t xml:space="preserve"> </w:t>
      </w:r>
    </w:p>
    <w:p w14:paraId="48F67339" w14:textId="77777777" w:rsidR="00E0134E" w:rsidRDefault="0048219F"/>
    <w:sectPr w:rsidR="00E0134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25D12"/>
    <w:rsid w:val="0048219F"/>
    <w:rsid w:val="00526C66"/>
    <w:rsid w:val="00802293"/>
    <w:rsid w:val="00825D12"/>
    <w:rsid w:val="009020A3"/>
    <w:rsid w:val="00BB5E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9EC9719"/>
  <w15:chartTrackingRefBased/>
  <w15:docId w15:val="{F465C620-C29C-43EE-B44A-FC36242559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25D12"/>
    <w:pPr>
      <w:spacing w:after="0" w:line="240" w:lineRule="auto"/>
    </w:pPr>
    <w:rPr>
      <w:rFonts w:ascii="Calibri" w:hAnsi="Calibri" w:cs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825D12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825D1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2993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962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frimleyccg.prescribing@nhs.ne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188</Words>
  <Characters>1074</Characters>
  <Application>Microsoft Office Word</Application>
  <DocSecurity>0</DocSecurity>
  <Lines>8</Lines>
  <Paragraphs>2</Paragraphs>
  <ScaleCrop>false</ScaleCrop>
  <Company/>
  <LinksUpToDate>false</LinksUpToDate>
  <CharactersWithSpaces>1260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DUGGAL, Nisha (NHS FRIMLEY CCG)</dc:creator>
  <cp:keywords/>
  <dc:description/>
  <cp:lastModifiedBy>DUGGAL, Nisha (NHS FRIMLEY CCG)</cp:lastModifiedBy>
  <cp:revision>2</cp:revision>
  <dcterms:created xsi:type="dcterms:W3CDTF">2022-03-10T09:06:00Z</dcterms:created>
  <dcterms:modified xsi:type="dcterms:W3CDTF">2022-03-10T09:44:00Z</dcterms:modified>
</cp:coreProperties>
</file>