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43B4E2" w14:textId="77777777" w:rsidR="00CB751D" w:rsidRDefault="00CB751D" w:rsidP="00CB751D"/>
    <w:p w14:paraId="377F2755" w14:textId="77777777" w:rsidR="00CB751D" w:rsidRDefault="00CB751D" w:rsidP="00CB751D">
      <w:pPr>
        <w:pStyle w:val="Body"/>
        <w:jc w:val="right"/>
        <w:rPr>
          <w:rFonts w:hint="eastAsia"/>
        </w:rPr>
      </w:pPr>
      <w:r>
        <w:rPr>
          <w:rFonts w:eastAsia="Arial"/>
        </w:rPr>
        <w:t>Blood Sciences Department</w:t>
      </w:r>
      <w:r>
        <w:rPr>
          <w:rFonts w:eastAsia="Arial"/>
        </w:rPr>
        <w:br/>
        <w:t>Berkshire &amp; Surrey Pathology Services</w:t>
      </w:r>
    </w:p>
    <w:p w14:paraId="2414AA91" w14:textId="77777777" w:rsidR="00CB751D" w:rsidRDefault="00D93EEF" w:rsidP="00D93EEF">
      <w:pPr>
        <w:pStyle w:val="Body"/>
        <w:jc w:val="right"/>
        <w:rPr>
          <w:rFonts w:hint="eastAsia"/>
        </w:rPr>
      </w:pPr>
      <w:r w:rsidRPr="00D93EEF">
        <w:t>fhft.bspsdutybiochemistteam@nhs.net</w:t>
      </w:r>
    </w:p>
    <w:p w14:paraId="47E0497A" w14:textId="77777777" w:rsidR="00D93EEF" w:rsidRDefault="00D93EEF">
      <w:pPr>
        <w:pStyle w:val="Body"/>
        <w:rPr>
          <w:rFonts w:hint="eastAsia"/>
        </w:rPr>
      </w:pPr>
    </w:p>
    <w:p w14:paraId="1177F58B" w14:textId="5B5AF953" w:rsidR="00CB751D" w:rsidRDefault="007227D1">
      <w:pPr>
        <w:pStyle w:val="Body"/>
        <w:rPr>
          <w:rFonts w:hint="eastAsia"/>
        </w:rPr>
      </w:pPr>
      <w:r>
        <w:rPr>
          <w:rFonts w:hint="eastAsia"/>
        </w:rPr>
        <w:fldChar w:fldCharType="begin"/>
      </w:r>
      <w:r>
        <w:rPr>
          <w:rFonts w:hint="eastAsia"/>
        </w:rPr>
        <w:instrText xml:space="preserve"> </w:instrText>
      </w:r>
      <w:r>
        <w:instrText>DATE \@ "d MMMM yyyy"</w:instrText>
      </w:r>
      <w:r>
        <w:rPr>
          <w:rFonts w:hint="eastAsia"/>
        </w:rPr>
        <w:instrText xml:space="preserve"> </w:instrText>
      </w:r>
      <w:r>
        <w:rPr>
          <w:rFonts w:hint="eastAsia"/>
        </w:rPr>
        <w:fldChar w:fldCharType="separate"/>
      </w:r>
      <w:r w:rsidR="00556F50">
        <w:rPr>
          <w:rFonts w:hint="eastAsia"/>
          <w:noProof/>
        </w:rPr>
        <w:t>30 December 2021</w:t>
      </w:r>
      <w:r>
        <w:rPr>
          <w:rFonts w:hint="eastAsia"/>
        </w:rPr>
        <w:fldChar w:fldCharType="end"/>
      </w:r>
    </w:p>
    <w:p w14:paraId="27B8EA3F" w14:textId="77777777" w:rsidR="007227D1" w:rsidRDefault="007227D1">
      <w:pPr>
        <w:pStyle w:val="Body"/>
        <w:rPr>
          <w:rFonts w:hint="eastAsia"/>
        </w:rPr>
      </w:pPr>
    </w:p>
    <w:p w14:paraId="421388E6" w14:textId="77777777" w:rsidR="00181760" w:rsidRDefault="0083270D">
      <w:pPr>
        <w:pStyle w:val="Body"/>
        <w:rPr>
          <w:rFonts w:hint="eastAsia"/>
        </w:rPr>
      </w:pPr>
      <w:r>
        <w:t xml:space="preserve">Dear </w:t>
      </w:r>
      <w:r w:rsidR="002D5E70">
        <w:t>C</w:t>
      </w:r>
      <w:r>
        <w:t>olleagues</w:t>
      </w:r>
    </w:p>
    <w:p w14:paraId="0277C144" w14:textId="77777777" w:rsidR="00CB751D" w:rsidRDefault="00CB751D">
      <w:pPr>
        <w:pStyle w:val="Body"/>
        <w:rPr>
          <w:rFonts w:hint="eastAsia"/>
        </w:rPr>
      </w:pPr>
    </w:p>
    <w:p w14:paraId="473DFBC9" w14:textId="39C574E7" w:rsidR="00CB751D" w:rsidRPr="00CB751D" w:rsidRDefault="00CB751D">
      <w:pPr>
        <w:pStyle w:val="Body"/>
        <w:rPr>
          <w:rFonts w:hint="eastAsia"/>
          <w:b/>
        </w:rPr>
      </w:pPr>
      <w:r w:rsidRPr="00CB751D">
        <w:rPr>
          <w:b/>
        </w:rPr>
        <w:t xml:space="preserve">RE: Supply issues with </w:t>
      </w:r>
      <w:r w:rsidR="00BB1D8D">
        <w:rPr>
          <w:b/>
        </w:rPr>
        <w:t>Creatinine reagent</w:t>
      </w:r>
    </w:p>
    <w:p w14:paraId="2FF11CB3" w14:textId="77777777" w:rsidR="00181760" w:rsidRDefault="00181760">
      <w:pPr>
        <w:pStyle w:val="Body"/>
        <w:rPr>
          <w:rFonts w:hint="eastAsia"/>
        </w:rPr>
      </w:pPr>
    </w:p>
    <w:p w14:paraId="3250A862" w14:textId="08E6856B" w:rsidR="00BB1D8D" w:rsidRDefault="00BB1D8D" w:rsidP="00867090">
      <w:pPr>
        <w:pStyle w:val="Body"/>
        <w:jc w:val="both"/>
        <w:rPr>
          <w:rFonts w:hint="eastAsia"/>
        </w:rPr>
      </w:pPr>
      <w:r>
        <w:t xml:space="preserve">We have been informed </w:t>
      </w:r>
      <w:r w:rsidR="00A90A4E">
        <w:t xml:space="preserve">today </w:t>
      </w:r>
      <w:r>
        <w:t xml:space="preserve">by our principle supplier of reagents, Siemens </w:t>
      </w:r>
      <w:proofErr w:type="spellStart"/>
      <w:r>
        <w:t>Healthineers</w:t>
      </w:r>
      <w:proofErr w:type="spellEnd"/>
      <w:r>
        <w:t xml:space="preserve">, that there is a supply chain shortage of Creatinine reagents affecting all UK laboratories. </w:t>
      </w:r>
    </w:p>
    <w:p w14:paraId="6F57B327" w14:textId="77777777" w:rsidR="00BB1D8D" w:rsidRDefault="00BB1D8D" w:rsidP="00867090">
      <w:pPr>
        <w:pStyle w:val="Body"/>
        <w:jc w:val="both"/>
        <w:rPr>
          <w:rFonts w:hint="eastAsia"/>
        </w:rPr>
      </w:pPr>
    </w:p>
    <w:p w14:paraId="3E670D53" w14:textId="4AA40632" w:rsidR="00BB1D8D" w:rsidRDefault="00BB1D8D" w:rsidP="00867090">
      <w:pPr>
        <w:pStyle w:val="Body"/>
        <w:jc w:val="both"/>
        <w:rPr>
          <w:rFonts w:hint="eastAsia"/>
        </w:rPr>
      </w:pPr>
      <w:r>
        <w:t>While</w:t>
      </w:r>
      <w:r w:rsidR="00433B9C">
        <w:t xml:space="preserve"> we were initially informed</w:t>
      </w:r>
      <w:r>
        <w:t xml:space="preserve"> this may be resolved by the 3</w:t>
      </w:r>
      <w:r w:rsidR="00433B9C" w:rsidRPr="00433B9C">
        <w:rPr>
          <w:vertAlign w:val="superscript"/>
        </w:rPr>
        <w:t>rd</w:t>
      </w:r>
      <w:r w:rsidR="00433B9C">
        <w:t xml:space="preserve"> January</w:t>
      </w:r>
      <w:r>
        <w:t xml:space="preserve">, it seems more likely that this will not be fully resolved until the week of the </w:t>
      </w:r>
      <w:r w:rsidR="00433B9C">
        <w:t>13</w:t>
      </w:r>
      <w:r w:rsidRPr="00BB1D8D">
        <w:rPr>
          <w:vertAlign w:val="superscript"/>
        </w:rPr>
        <w:t>th</w:t>
      </w:r>
      <w:r>
        <w:t xml:space="preserve"> January at the earliest. At present we </w:t>
      </w:r>
      <w:r w:rsidR="00A90A4E">
        <w:t>have sufficient reagent stocks t</w:t>
      </w:r>
      <w:r>
        <w:t xml:space="preserve">o maintain a normal full service until the </w:t>
      </w:r>
      <w:r w:rsidR="00433B9C">
        <w:t>2</w:t>
      </w:r>
      <w:r w:rsidR="00433B9C" w:rsidRPr="00433B9C">
        <w:rPr>
          <w:vertAlign w:val="superscript"/>
        </w:rPr>
        <w:t>nd</w:t>
      </w:r>
      <w:r w:rsidR="00433B9C">
        <w:t xml:space="preserve"> January</w:t>
      </w:r>
      <w:r>
        <w:t xml:space="preserve">. </w:t>
      </w:r>
    </w:p>
    <w:p w14:paraId="7B4495BC" w14:textId="77777777" w:rsidR="00BB1D8D" w:rsidRDefault="00BB1D8D" w:rsidP="00867090">
      <w:pPr>
        <w:pStyle w:val="Body"/>
        <w:jc w:val="both"/>
        <w:rPr>
          <w:rFonts w:hint="eastAsia"/>
        </w:rPr>
      </w:pPr>
    </w:p>
    <w:p w14:paraId="3F85DB33" w14:textId="5ABD0C70" w:rsidR="00BB1D8D" w:rsidRDefault="00BB1D8D" w:rsidP="00867090">
      <w:pPr>
        <w:pStyle w:val="Body"/>
        <w:jc w:val="both"/>
        <w:rPr>
          <w:rFonts w:hint="eastAsia"/>
        </w:rPr>
      </w:pPr>
      <w:r>
        <w:t xml:space="preserve">If the supply chain shortages do extend into the New Year, then our current estimates suggest that we may need to pause the availability of creatinine assays to non-in-patient locations for the </w:t>
      </w:r>
      <w:r w:rsidR="00A90A4E">
        <w:t>first</w:t>
      </w:r>
      <w:r>
        <w:t xml:space="preserve"> week</w:t>
      </w:r>
      <w:r w:rsidR="00A90A4E">
        <w:t xml:space="preserve"> of 2022</w:t>
      </w:r>
      <w:r>
        <w:t xml:space="preserve">. </w:t>
      </w:r>
    </w:p>
    <w:p w14:paraId="12DDAE46" w14:textId="77777777" w:rsidR="00BB1D8D" w:rsidRDefault="00BB1D8D" w:rsidP="00867090">
      <w:pPr>
        <w:pStyle w:val="Body"/>
        <w:jc w:val="both"/>
        <w:rPr>
          <w:rFonts w:hint="eastAsia"/>
        </w:rPr>
      </w:pPr>
    </w:p>
    <w:p w14:paraId="640FA0B0" w14:textId="1E74FBA4" w:rsidR="007227D1" w:rsidRDefault="00BB1D8D" w:rsidP="00867090">
      <w:pPr>
        <w:pStyle w:val="Body"/>
        <w:jc w:val="both"/>
        <w:rPr>
          <w:rFonts w:hint="eastAsia"/>
        </w:rPr>
      </w:pPr>
      <w:r>
        <w:t>Please be reassured that we are taking all necessary steps to avoid this eventuality, however we would ask that if non-urgent requests could be paused in the first week of January</w:t>
      </w:r>
      <w:r w:rsidR="00A90A4E">
        <w:t xml:space="preserve"> this would help to maintain service continuity. </w:t>
      </w:r>
    </w:p>
    <w:p w14:paraId="13D6A3E8" w14:textId="77777777" w:rsidR="00BB1D8D" w:rsidRDefault="00BB1D8D" w:rsidP="00867090">
      <w:pPr>
        <w:pStyle w:val="Body"/>
        <w:jc w:val="both"/>
        <w:rPr>
          <w:rFonts w:hint="eastAsia"/>
        </w:rPr>
      </w:pPr>
    </w:p>
    <w:p w14:paraId="2F1A0CB3" w14:textId="0A0F8C11" w:rsidR="00BB1D8D" w:rsidRDefault="00BB1D8D" w:rsidP="00867090">
      <w:pPr>
        <w:pStyle w:val="Body"/>
        <w:jc w:val="both"/>
        <w:rPr>
          <w:rFonts w:hint="eastAsia"/>
        </w:rPr>
      </w:pPr>
      <w:r>
        <w:t xml:space="preserve">We will issue a further update next week when the supply situation is clearer. </w:t>
      </w:r>
    </w:p>
    <w:p w14:paraId="672295D6" w14:textId="77777777" w:rsidR="00BB1D8D" w:rsidRDefault="00BB1D8D" w:rsidP="00867090">
      <w:pPr>
        <w:pStyle w:val="Body"/>
        <w:jc w:val="both"/>
        <w:rPr>
          <w:rFonts w:hint="eastAsia"/>
        </w:rPr>
      </w:pPr>
    </w:p>
    <w:p w14:paraId="4D40A970" w14:textId="77777777" w:rsidR="00181760" w:rsidRDefault="0083270D" w:rsidP="00867090">
      <w:pPr>
        <w:pStyle w:val="Body"/>
        <w:jc w:val="both"/>
        <w:rPr>
          <w:rFonts w:hint="eastAsia"/>
        </w:rPr>
      </w:pPr>
      <w:r>
        <w:t xml:space="preserve">If you have any questions regarding this communication please </w:t>
      </w:r>
      <w:r w:rsidR="002D5E70">
        <w:t>do not hesitate to</w:t>
      </w:r>
      <w:r>
        <w:t xml:space="preserve"> contact </w:t>
      </w:r>
      <w:r w:rsidR="00856FE9">
        <w:t>the department</w:t>
      </w:r>
      <w:r>
        <w:t>.</w:t>
      </w:r>
    </w:p>
    <w:p w14:paraId="44B10594" w14:textId="77777777" w:rsidR="00CB751D" w:rsidRDefault="00CB751D">
      <w:pPr>
        <w:pStyle w:val="Body"/>
        <w:rPr>
          <w:rFonts w:hint="eastAsia"/>
        </w:rPr>
      </w:pPr>
    </w:p>
    <w:p w14:paraId="562FDB14" w14:textId="77777777" w:rsidR="00CB751D" w:rsidRDefault="00CB751D" w:rsidP="00CB751D">
      <w:pPr>
        <w:pStyle w:val="Body"/>
        <w:rPr>
          <w:rFonts w:asciiTheme="minorHAnsi" w:hAnsiTheme="minorHAnsi" w:cstheme="minorHAnsi" w:hint="eastAsia"/>
        </w:rPr>
      </w:pPr>
      <w:r w:rsidRPr="00D15867">
        <w:rPr>
          <w:rFonts w:asciiTheme="minorHAnsi" w:hAnsiTheme="minorHAnsi" w:cstheme="minorHAnsi"/>
        </w:rPr>
        <w:t>David Cartwright</w:t>
      </w:r>
      <w:r w:rsidRPr="00D15867">
        <w:rPr>
          <w:rFonts w:asciiTheme="minorHAnsi" w:hAnsiTheme="minorHAnsi" w:cstheme="minorHAnsi"/>
        </w:rPr>
        <w:tab/>
      </w:r>
      <w:r w:rsidRPr="00D15867">
        <w:rPr>
          <w:rFonts w:asciiTheme="minorHAnsi" w:hAnsiTheme="minorHAnsi" w:cstheme="minorHAnsi"/>
        </w:rPr>
        <w:tab/>
      </w:r>
      <w:r w:rsidRPr="00D15867">
        <w:rPr>
          <w:rFonts w:asciiTheme="minorHAnsi" w:hAnsiTheme="minorHAnsi" w:cstheme="minorHAnsi"/>
        </w:rPr>
        <w:tab/>
      </w:r>
      <w:r w:rsidRPr="00D15867"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  <w:t>Patricia Ruwona</w:t>
      </w:r>
      <w:r>
        <w:rPr>
          <w:rFonts w:asciiTheme="minorHAnsi" w:hAnsiTheme="minorHAnsi" w:cstheme="minorHAnsi"/>
        </w:rPr>
        <w:tab/>
      </w:r>
    </w:p>
    <w:p w14:paraId="04F45FB7" w14:textId="77777777" w:rsidR="00CB751D" w:rsidRPr="00D15867" w:rsidRDefault="00CB751D" w:rsidP="00CB751D">
      <w:pPr>
        <w:pStyle w:val="Body"/>
        <w:rPr>
          <w:rFonts w:asciiTheme="minorHAnsi" w:hAnsiTheme="minorHAnsi" w:cstheme="minorHAnsi" w:hint="eastAsia"/>
        </w:rPr>
      </w:pPr>
      <w:r w:rsidRPr="00D15867">
        <w:rPr>
          <w:rFonts w:asciiTheme="minorHAnsi" w:hAnsiTheme="minorHAnsi" w:cstheme="minorHAnsi"/>
        </w:rPr>
        <w:t xml:space="preserve">BSPS </w:t>
      </w:r>
      <w:r>
        <w:rPr>
          <w:rFonts w:asciiTheme="minorHAnsi" w:hAnsiTheme="minorHAnsi" w:cstheme="minorHAnsi"/>
        </w:rPr>
        <w:t>Associate Medical Director (Blood Sciences)</w:t>
      </w:r>
      <w:r w:rsidRPr="00D15867"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>BSPS Chief Operating Officer</w:t>
      </w:r>
    </w:p>
    <w:p w14:paraId="581355D6" w14:textId="227B9889" w:rsidR="004D5048" w:rsidRDefault="00CB751D">
      <w:pPr>
        <w:pStyle w:val="Body"/>
        <w:rPr>
          <w:rFonts w:hint="eastAsia"/>
        </w:rPr>
      </w:pPr>
      <w:r w:rsidRPr="00077A1D">
        <w:t>david.cartwright@nhs.net</w:t>
      </w:r>
      <w:r>
        <w:t xml:space="preserve"> </w:t>
      </w:r>
      <w:r>
        <w:tab/>
      </w:r>
      <w:r>
        <w:tab/>
      </w:r>
      <w:r>
        <w:tab/>
      </w:r>
      <w:r>
        <w:tab/>
      </w:r>
      <w:hyperlink r:id="rId7" w:history="1">
        <w:r w:rsidR="004D5048" w:rsidRPr="002A5E6A">
          <w:rPr>
            <w:rStyle w:val="Hyperlink"/>
          </w:rPr>
          <w:t>p.ruwona@nhs.net</w:t>
        </w:r>
      </w:hyperlink>
    </w:p>
    <w:p w14:paraId="7A978500" w14:textId="77777777" w:rsidR="004D5048" w:rsidRDefault="004D5048">
      <w:pPr>
        <w:pStyle w:val="Body"/>
        <w:rPr>
          <w:rFonts w:hint="eastAsia"/>
        </w:rPr>
      </w:pPr>
    </w:p>
    <w:sectPr w:rsidR="004D5048">
      <w:headerReference w:type="default" r:id="rId8"/>
      <w:pgSz w:w="11906" w:h="16838"/>
      <w:pgMar w:top="1134" w:right="1134" w:bottom="1134" w:left="1134" w:header="709" w:footer="85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4AB9D56" w14:textId="77777777" w:rsidR="00F10029" w:rsidRDefault="00F10029">
      <w:r>
        <w:separator/>
      </w:r>
    </w:p>
  </w:endnote>
  <w:endnote w:type="continuationSeparator" w:id="0">
    <w:p w14:paraId="26D9BCE5" w14:textId="77777777" w:rsidR="00F10029" w:rsidRDefault="00F100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8A8B9C" w14:textId="77777777" w:rsidR="00F10029" w:rsidRDefault="00F10029">
      <w:r>
        <w:separator/>
      </w:r>
    </w:p>
  </w:footnote>
  <w:footnote w:type="continuationSeparator" w:id="0">
    <w:p w14:paraId="225D2162" w14:textId="77777777" w:rsidR="00F10029" w:rsidRDefault="00F100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5BF978" w14:textId="77777777" w:rsidR="00181760" w:rsidRPr="00CB751D" w:rsidRDefault="00CB751D" w:rsidP="00CB751D">
    <w:pPr>
      <w:pStyle w:val="Header"/>
      <w:jc w:val="right"/>
    </w:pPr>
    <w:r>
      <w:rPr>
        <w:noProof/>
        <w:lang w:eastAsia="en-GB"/>
      </w:rPr>
      <w:drawing>
        <wp:inline distT="0" distB="0" distL="0" distR="0" wp14:anchorId="7801CF65" wp14:editId="787E56CA">
          <wp:extent cx="3246120" cy="800100"/>
          <wp:effectExtent l="0" t="0" r="0" b="0"/>
          <wp:docPr id="4" name="Picture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246120" cy="800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56602"/>
    <w:multiLevelType w:val="hybridMultilevel"/>
    <w:tmpl w:val="ABB2403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1760"/>
    <w:rsid w:val="0002033B"/>
    <w:rsid w:val="00077A1D"/>
    <w:rsid w:val="00181760"/>
    <w:rsid w:val="002D5E70"/>
    <w:rsid w:val="003A0438"/>
    <w:rsid w:val="00433B9C"/>
    <w:rsid w:val="004851E2"/>
    <w:rsid w:val="004D5048"/>
    <w:rsid w:val="004F39BB"/>
    <w:rsid w:val="00556F50"/>
    <w:rsid w:val="0062102C"/>
    <w:rsid w:val="00674D4C"/>
    <w:rsid w:val="007227D1"/>
    <w:rsid w:val="0082185D"/>
    <w:rsid w:val="0083270D"/>
    <w:rsid w:val="00856FE9"/>
    <w:rsid w:val="00867090"/>
    <w:rsid w:val="00933931"/>
    <w:rsid w:val="00A64438"/>
    <w:rsid w:val="00A90A4E"/>
    <w:rsid w:val="00B95595"/>
    <w:rsid w:val="00BB1D8D"/>
    <w:rsid w:val="00BE6D6A"/>
    <w:rsid w:val="00BF5B56"/>
    <w:rsid w:val="00C17618"/>
    <w:rsid w:val="00CA350A"/>
    <w:rsid w:val="00CB751D"/>
    <w:rsid w:val="00D814B0"/>
    <w:rsid w:val="00D93EEF"/>
    <w:rsid w:val="00DD37EC"/>
    <w:rsid w:val="00E53926"/>
    <w:rsid w:val="00F10029"/>
    <w:rsid w:val="00F27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9AE54E"/>
  <w15:docId w15:val="{C852743F-7D0F-41F1-BA1F-EF5B9F434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Body">
    <w:name w:val="Body"/>
    <w:rPr>
      <w:rFonts w:ascii="Helvetica Neue" w:hAnsi="Helvetica Neue" w:cs="Arial Unicode MS"/>
      <w:color w:val="000000"/>
      <w:sz w:val="22"/>
      <w:szCs w:val="22"/>
      <w:lang w:val="en-US"/>
      <w14:textOutline w14:w="0" w14:cap="flat" w14:cmpd="sng" w14:algn="ctr">
        <w14:noFill/>
        <w14:prstDash w14:val="solid"/>
        <w14:bevel/>
      </w14:textOutline>
    </w:rPr>
  </w:style>
  <w:style w:type="paragraph" w:styleId="Header">
    <w:name w:val="header"/>
    <w:basedOn w:val="Normal"/>
    <w:link w:val="HeaderChar"/>
    <w:uiPriority w:val="99"/>
    <w:unhideWhenUsed/>
    <w:rsid w:val="00CB751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CB751D"/>
    <w:rPr>
      <w:rFonts w:asciiTheme="minorHAnsi" w:eastAsiaTheme="minorHAnsi" w:hAnsiTheme="minorHAnsi" w:cstheme="minorBidi"/>
      <w:sz w:val="22"/>
      <w:szCs w:val="22"/>
      <w:bdr w:val="none" w:sz="0" w:space="0" w:color="auto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CB751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B751D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751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751D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p.ruwona@nhs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225</Words>
  <Characters>1288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ASPH NHS Foundation Trust</Company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 Bienz - Consultant Haematologist, Specialty Lead for SPS and Frimley Health</dc:creator>
  <cp:lastModifiedBy>MUNDY, Nicola (FRIMLEY HEALTH NHS FOUNDATION TRUST)</cp:lastModifiedBy>
  <cp:revision>2</cp:revision>
  <dcterms:created xsi:type="dcterms:W3CDTF">2021-12-30T13:34:00Z</dcterms:created>
  <dcterms:modified xsi:type="dcterms:W3CDTF">2021-12-30T13:34:00Z</dcterms:modified>
</cp:coreProperties>
</file>