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6CA20D" w14:textId="77777777" w:rsidR="00D64E41" w:rsidRDefault="00D64E41" w:rsidP="00D64E41">
      <w:r>
        <w:t xml:space="preserve">Dear colleagues, </w:t>
      </w:r>
    </w:p>
    <w:p w14:paraId="559184FE" w14:textId="77777777" w:rsidR="00D64E41" w:rsidRDefault="00D64E41" w:rsidP="00D64E41"/>
    <w:p w14:paraId="4AA7EDEC" w14:textId="77777777" w:rsidR="00D64E41" w:rsidRDefault="00D64E41" w:rsidP="00D64E41">
      <w:pPr>
        <w:rPr>
          <w:rStyle w:val="normaltextrun"/>
          <w:color w:val="000000"/>
        </w:rPr>
      </w:pPr>
      <w:r>
        <w:t xml:space="preserve">This morning we were notified by Ofsted and CQC of the start of the Local Area SEND Inspection in Surrey. </w:t>
      </w:r>
      <w:r>
        <w:rPr>
          <w:rStyle w:val="normaltextrun"/>
          <w:color w:val="000000"/>
        </w:rPr>
        <w:t xml:space="preserve">The Local Area SEND inspection is an inspection of the services jointly provided by education, health and social care services, the inspection will last for 3 weeks starting today. </w:t>
      </w:r>
    </w:p>
    <w:p w14:paraId="275F54EC" w14:textId="77777777" w:rsidR="00D64E41" w:rsidRDefault="00D64E41" w:rsidP="00D64E41">
      <w:pPr>
        <w:rPr>
          <w:rStyle w:val="normaltextrun"/>
          <w:color w:val="000000"/>
        </w:rPr>
      </w:pPr>
    </w:p>
    <w:p w14:paraId="0F49A194" w14:textId="77777777" w:rsidR="00D64E41" w:rsidRDefault="00D64E41" w:rsidP="00D64E41">
      <w:pPr>
        <w:rPr>
          <w:rStyle w:val="normaltextrun"/>
          <w:color w:val="000000"/>
        </w:rPr>
      </w:pPr>
      <w:r>
        <w:rPr>
          <w:rStyle w:val="normaltextrun"/>
          <w:color w:val="000000"/>
        </w:rPr>
        <w:t>The aim is to hold the Local Area to account, by reviewing how the Local Area meets their responsibilities for children and young people aged 0-25 who have additional needs and disabilities.</w:t>
      </w:r>
    </w:p>
    <w:p w14:paraId="16C854F4" w14:textId="77777777" w:rsidR="00D64E41" w:rsidRDefault="00D64E41" w:rsidP="00D64E41"/>
    <w:p w14:paraId="1E6FD23C" w14:textId="77777777" w:rsidR="00D64E41" w:rsidRDefault="00D64E41" w:rsidP="00D64E41">
      <w:pPr>
        <w:rPr>
          <w:color w:val="000000"/>
        </w:rPr>
      </w:pPr>
      <w:r>
        <w:rPr>
          <w:color w:val="000000"/>
        </w:rPr>
        <w:t xml:space="preserve">This inspection will involve a wide range of activities </w:t>
      </w:r>
      <w:proofErr w:type="gramStart"/>
      <w:r>
        <w:rPr>
          <w:color w:val="000000"/>
        </w:rPr>
        <w:t>including;</w:t>
      </w:r>
      <w:proofErr w:type="gramEnd"/>
      <w:r>
        <w:rPr>
          <w:color w:val="000000"/>
        </w:rPr>
        <w:t xml:space="preserve"> visiting settings across the partnership, tracking children and young people’s cases, case sampling, submitting documentation and data, focus group activity and surveys for children and young people, their families and practitioners.</w:t>
      </w:r>
      <w:r>
        <w:t xml:space="preserve"> The inspection will evaluate a local area’s effectiveness in commissioning and delivering services to children and young people with SEND.  This will include children and young people with and Education, </w:t>
      </w:r>
      <w:proofErr w:type="gramStart"/>
      <w:r>
        <w:t>Health</w:t>
      </w:r>
      <w:proofErr w:type="gramEnd"/>
      <w:r>
        <w:t xml:space="preserve"> and Care Plan and also those on SEN Support.</w:t>
      </w:r>
    </w:p>
    <w:p w14:paraId="42E1071D" w14:textId="77777777" w:rsidR="00D64E41" w:rsidRDefault="00D64E41" w:rsidP="00D64E41"/>
    <w:p w14:paraId="4DDAA9AB" w14:textId="77777777" w:rsidR="00D64E41" w:rsidRDefault="00D64E41" w:rsidP="00D64E41">
      <w:r>
        <w:t xml:space="preserve">If you want to know more about the inspection framework you will find the details here: </w:t>
      </w:r>
      <w:hyperlink r:id="rId4" w:history="1">
        <w:r>
          <w:rPr>
            <w:rStyle w:val="Hyperlink"/>
          </w:rPr>
          <w:t>Area SEND inspections: framework and handbook - GOV.UK (www.gov.uk)</w:t>
        </w:r>
      </w:hyperlink>
    </w:p>
    <w:p w14:paraId="58ABDF8F" w14:textId="77777777" w:rsidR="00D64E41" w:rsidRDefault="00D64E41" w:rsidP="00D64E41"/>
    <w:p w14:paraId="54AC5401" w14:textId="77777777" w:rsidR="00D64E41" w:rsidRDefault="00D64E41" w:rsidP="00D64E41">
      <w:r>
        <w:t xml:space="preserve">More information will follow and there will be a regular updates on the progress of the inspection but if you have any questions, please contact </w:t>
      </w:r>
      <w:hyperlink r:id="rId5" w:history="1">
        <w:r>
          <w:rPr>
            <w:rStyle w:val="Hyperlink"/>
          </w:rPr>
          <w:t>localareasendinspection@surreycc.gov.uk</w:t>
        </w:r>
      </w:hyperlink>
    </w:p>
    <w:p w14:paraId="721F8925" w14:textId="77777777" w:rsidR="00D64E41" w:rsidRDefault="00D64E41" w:rsidP="00D64E41"/>
    <w:p w14:paraId="3EDD4807" w14:textId="77777777" w:rsidR="00D64E41" w:rsidRDefault="00D64E41" w:rsidP="00D64E41"/>
    <w:p w14:paraId="4A210A7C" w14:textId="77777777" w:rsidR="00D64E41" w:rsidRDefault="00D64E41" w:rsidP="00D64E41"/>
    <w:p w14:paraId="709C1DFF" w14:textId="77777777" w:rsidR="00D64E41" w:rsidRDefault="00D64E41" w:rsidP="00D64E41"/>
    <w:p w14:paraId="3037AF82" w14:textId="77777777" w:rsidR="00D64E41" w:rsidRDefault="00D64E41" w:rsidP="00D64E41">
      <w:pPr>
        <w:shd w:val="clear" w:color="auto" w:fill="FFFFFF"/>
        <w:ind w:left="15"/>
        <w:rPr>
          <w:rFonts w:ascii="Arial" w:hAnsi="Arial" w:cs="Arial"/>
          <w:color w:val="201F1E"/>
          <w:sz w:val="24"/>
          <w:szCs w:val="24"/>
          <w:lang w:eastAsia="en-GB"/>
        </w:rPr>
      </w:pPr>
      <w:r>
        <w:rPr>
          <w:rFonts w:ascii="Arial" w:hAnsi="Arial" w:cs="Arial"/>
          <w:b/>
          <w:bCs/>
          <w:color w:val="201F1E"/>
          <w:sz w:val="24"/>
          <w:szCs w:val="24"/>
          <w:bdr w:val="none" w:sz="0" w:space="0" w:color="auto" w:frame="1"/>
          <w:lang w:eastAsia="en-GB"/>
        </w:rPr>
        <w:t>Daniel Callaghan</w:t>
      </w:r>
    </w:p>
    <w:p w14:paraId="6354C90B" w14:textId="77777777" w:rsidR="00D64E41" w:rsidRDefault="00D64E41" w:rsidP="00D64E41">
      <w:pPr>
        <w:shd w:val="clear" w:color="auto" w:fill="FFFFFF"/>
        <w:rPr>
          <w:rFonts w:ascii="Arial" w:hAnsi="Arial" w:cs="Arial"/>
          <w:color w:val="201F1E"/>
          <w:sz w:val="24"/>
          <w:szCs w:val="24"/>
          <w:lang w:eastAsia="en-GB"/>
        </w:rPr>
      </w:pPr>
      <w:r>
        <w:rPr>
          <w:rFonts w:ascii="Arial" w:hAnsi="Arial" w:cs="Arial"/>
          <w:b/>
          <w:bCs/>
          <w:color w:val="201F1E"/>
          <w:sz w:val="24"/>
          <w:szCs w:val="24"/>
          <w:bdr w:val="none" w:sz="0" w:space="0" w:color="auto" w:frame="1"/>
          <w:lang w:eastAsia="en-GB"/>
        </w:rPr>
        <w:t> </w:t>
      </w:r>
    </w:p>
    <w:p w14:paraId="46B19B63" w14:textId="77777777" w:rsidR="00D64E41" w:rsidRDefault="00D64E41" w:rsidP="00D64E41">
      <w:pPr>
        <w:shd w:val="clear" w:color="auto" w:fill="FFFFFF"/>
        <w:ind w:left="15"/>
        <w:rPr>
          <w:rFonts w:ascii="Arial" w:hAnsi="Arial" w:cs="Arial"/>
          <w:color w:val="201F1E"/>
          <w:sz w:val="24"/>
          <w:szCs w:val="24"/>
          <w:lang w:eastAsia="en-GB"/>
        </w:rPr>
      </w:pPr>
      <w:r>
        <w:rPr>
          <w:rFonts w:ascii="Arial" w:hAnsi="Arial" w:cs="Arial"/>
          <w:b/>
          <w:bCs/>
          <w:color w:val="201F1E"/>
          <w:sz w:val="24"/>
          <w:szCs w:val="24"/>
          <w:bdr w:val="none" w:sz="0" w:space="0" w:color="auto" w:frame="1"/>
          <w:lang w:eastAsia="en-GB"/>
        </w:rPr>
        <w:t>Co-Production and Engagement Manager</w:t>
      </w:r>
    </w:p>
    <w:p w14:paraId="26A3107D" w14:textId="77777777" w:rsidR="00D64E41" w:rsidRDefault="00D64E41" w:rsidP="00D64E41">
      <w:pPr>
        <w:shd w:val="clear" w:color="auto" w:fill="FFFFFF"/>
        <w:ind w:left="15"/>
        <w:rPr>
          <w:rFonts w:ascii="Arial" w:hAnsi="Arial" w:cs="Arial"/>
          <w:color w:val="201F1E"/>
          <w:sz w:val="24"/>
          <w:szCs w:val="24"/>
          <w:lang w:eastAsia="en-GB"/>
        </w:rPr>
      </w:pPr>
      <w:r>
        <w:rPr>
          <w:rFonts w:ascii="Arial" w:hAnsi="Arial" w:cs="Arial"/>
          <w:b/>
          <w:bCs/>
          <w:color w:val="201F1E"/>
          <w:sz w:val="24"/>
          <w:szCs w:val="24"/>
          <w:bdr w:val="none" w:sz="0" w:space="0" w:color="auto" w:frame="1"/>
          <w:lang w:eastAsia="en-GB"/>
        </w:rPr>
        <w:t>Additional Needs and Disabilities Transformation</w:t>
      </w:r>
    </w:p>
    <w:p w14:paraId="58BC57FC" w14:textId="77777777" w:rsidR="00D64E41" w:rsidRDefault="00D64E41" w:rsidP="00D64E41">
      <w:pPr>
        <w:shd w:val="clear" w:color="auto" w:fill="FFFFFF"/>
        <w:ind w:left="15"/>
        <w:rPr>
          <w:rFonts w:ascii="Arial" w:hAnsi="Arial" w:cs="Arial"/>
          <w:color w:val="201F1E"/>
          <w:sz w:val="24"/>
          <w:szCs w:val="24"/>
          <w:lang w:eastAsia="en-GB"/>
        </w:rPr>
      </w:pPr>
      <w:r>
        <w:rPr>
          <w:rFonts w:ascii="Arial" w:hAnsi="Arial" w:cs="Arial"/>
          <w:b/>
          <w:bCs/>
          <w:color w:val="201F1E"/>
          <w:sz w:val="24"/>
          <w:szCs w:val="24"/>
          <w:bdr w:val="none" w:sz="0" w:space="0" w:color="auto" w:frame="1"/>
          <w:lang w:eastAsia="en-GB"/>
        </w:rPr>
        <w:t>Surrey County Council</w:t>
      </w:r>
    </w:p>
    <w:p w14:paraId="4C8850D0" w14:textId="77777777" w:rsidR="00D64E41" w:rsidRDefault="00D64E41" w:rsidP="00D64E41">
      <w:pPr>
        <w:shd w:val="clear" w:color="auto" w:fill="FFFFFF"/>
        <w:ind w:left="15"/>
        <w:rPr>
          <w:rFonts w:ascii="Arial" w:hAnsi="Arial" w:cs="Arial"/>
          <w:color w:val="201F1E"/>
          <w:sz w:val="24"/>
          <w:szCs w:val="24"/>
          <w:lang w:eastAsia="en-GB"/>
        </w:rPr>
      </w:pPr>
      <w:r>
        <w:rPr>
          <w:rFonts w:ascii="Arial" w:hAnsi="Arial" w:cs="Arial"/>
          <w:b/>
          <w:bCs/>
          <w:color w:val="201F1E"/>
          <w:sz w:val="24"/>
          <w:szCs w:val="24"/>
          <w:bdr w:val="none" w:sz="0" w:space="0" w:color="auto" w:frame="1"/>
          <w:lang w:eastAsia="en-GB"/>
        </w:rPr>
        <w:t> </w:t>
      </w:r>
    </w:p>
    <w:p w14:paraId="2491157A" w14:textId="77777777" w:rsidR="00D64E41" w:rsidRDefault="00D64E41" w:rsidP="00D64E41">
      <w:pPr>
        <w:shd w:val="clear" w:color="auto" w:fill="FFFFFF"/>
        <w:ind w:left="15"/>
        <w:rPr>
          <w:rFonts w:ascii="Arial" w:hAnsi="Arial" w:cs="Arial"/>
          <w:color w:val="201F1E"/>
          <w:sz w:val="24"/>
          <w:szCs w:val="24"/>
          <w:bdr w:val="none" w:sz="0" w:space="0" w:color="auto" w:frame="1"/>
          <w:lang w:eastAsia="en-GB"/>
        </w:rPr>
      </w:pPr>
      <w:r>
        <w:rPr>
          <w:rFonts w:ascii="Arial" w:hAnsi="Arial" w:cs="Arial"/>
          <w:color w:val="201F1E"/>
          <w:sz w:val="24"/>
          <w:szCs w:val="24"/>
          <w:bdr w:val="none" w:sz="0" w:space="0" w:color="auto" w:frame="1"/>
          <w:lang w:eastAsia="en-GB"/>
        </w:rPr>
        <w:t>E: </w:t>
      </w:r>
      <w:hyperlink r:id="rId6" w:history="1">
        <w:r>
          <w:rPr>
            <w:rStyle w:val="Hyperlink"/>
            <w:rFonts w:ascii="Arial" w:hAnsi="Arial" w:cs="Arial"/>
            <w:color w:val="0000FF"/>
            <w:sz w:val="24"/>
            <w:szCs w:val="24"/>
            <w:bdr w:val="none" w:sz="0" w:space="0" w:color="auto" w:frame="1"/>
            <w:lang w:eastAsia="en-GB"/>
          </w:rPr>
          <w:t>Daniel.Callaghan@surreycc.gov.uk</w:t>
        </w:r>
      </w:hyperlink>
    </w:p>
    <w:p w14:paraId="48D58C57" w14:textId="77777777" w:rsidR="00B25376" w:rsidRDefault="00B25376"/>
    <w:sectPr w:rsidR="00B2537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D64E41"/>
    <w:rsid w:val="00B25376"/>
    <w:rsid w:val="00D64E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557490"/>
  <w15:chartTrackingRefBased/>
  <w15:docId w15:val="{F8FC0185-4143-4F26-8F2F-2C02147FDA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64E41"/>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64E41"/>
    <w:rPr>
      <w:color w:val="0563C1"/>
      <w:u w:val="single"/>
    </w:rPr>
  </w:style>
  <w:style w:type="character" w:customStyle="1" w:styleId="normaltextrun">
    <w:name w:val="normaltextrun"/>
    <w:basedOn w:val="DefaultParagraphFont"/>
    <w:rsid w:val="00D64E4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50390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daniel.callaghan@surreycc.gov.uk" TargetMode="External"/><Relationship Id="rId5" Type="http://schemas.openxmlformats.org/officeDocument/2006/relationships/hyperlink" Target="mailto:localareasendinspection@surreycc.gov.uk" TargetMode="External"/><Relationship Id="rId4" Type="http://schemas.openxmlformats.org/officeDocument/2006/relationships/hyperlink" Target="https://gbr01.safelinks.protection.outlook.com/?url=https%3A%2F%2Fwww.gov.uk%2Fgovernment%2Fpublications%2Farea-send-framework-and-handbook%2Farea-send-inspections-framework-and-handbook&amp;data=05%7C01%7Cfrimleyicb.collaborative.communications%40nhs.net%7C424feb78ba0e4c5855f908dbb2c6231d%7C37c354b285b047f5b22207b48d774ee3%7C0%7C0%7C638300336304526119%7CUnknown%7CTWFpbGZsb3d8eyJWIjoiMC4wLjAwMDAiLCJQIjoiV2luMzIiLCJBTiI6Ik1haWwiLCJXVCI6Mn0%3D%7C3000%7C%7C%7C&amp;sdata=y%2FjrZm269hwWQCVYwG51vWof0N5%2BpokrnFXn%2Bb4XDmE%3D&amp;reserv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332</Words>
  <Characters>1898</Characters>
  <Application>Microsoft Office Word</Application>
  <DocSecurity>0</DocSecurity>
  <Lines>15</Lines>
  <Paragraphs>4</Paragraphs>
  <ScaleCrop>false</ScaleCrop>
  <Company/>
  <LinksUpToDate>false</LinksUpToDate>
  <CharactersWithSpaces>2226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JALLOH, Adama (NHS FRIMLEY ICB - D4U1Y)</dc:creator>
  <cp:keywords/>
  <dc:description/>
  <cp:lastModifiedBy>JALLOH, Adama (NHS FRIMLEY ICB - D4U1Y)</cp:lastModifiedBy>
  <cp:revision>1</cp:revision>
  <dcterms:created xsi:type="dcterms:W3CDTF">2023-09-14T11:20:00Z</dcterms:created>
  <dcterms:modified xsi:type="dcterms:W3CDTF">2023-09-14T11:20:00Z</dcterms:modified>
</cp:coreProperties>
</file>