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5C0357" w14:textId="77777777" w:rsidR="001C7AE1" w:rsidRDefault="001C7AE1" w:rsidP="001C7AE1">
      <w:pPr>
        <w:pStyle w:val="NormalWeb"/>
        <w:shd w:val="clear" w:color="auto" w:fill="FFFFFF"/>
      </w:pPr>
      <w:r>
        <w:rPr>
          <w:rStyle w:val="Strong"/>
          <w:color w:val="252525"/>
        </w:rPr>
        <w:t>FHFT- REQUEST FOR ELECTRONIC RADIOLOGY REQUESTING USING ICE</w:t>
      </w:r>
      <w:r>
        <w:rPr>
          <w:rStyle w:val="Strong"/>
          <w:color w:val="000000"/>
        </w:rPr>
        <w:t xml:space="preserve"> – FRIMLEY SOUTH – FPH FACING PRACTICES</w:t>
      </w:r>
    </w:p>
    <w:p w14:paraId="12F8E0F9" w14:textId="77777777" w:rsidR="001C7AE1" w:rsidRDefault="001C7AE1" w:rsidP="001C7AE1">
      <w:pPr>
        <w:pStyle w:val="NormalWeb"/>
        <w:shd w:val="clear" w:color="auto" w:fill="FFFFFF"/>
        <w:rPr>
          <w:b/>
          <w:bCs/>
          <w:color w:val="252525"/>
        </w:rPr>
      </w:pPr>
      <w:r>
        <w:rPr>
          <w:color w:val="252525"/>
        </w:rPr>
        <w:t xml:space="preserve">Our Radiology team are continuing to receive paper request forms (rather than electronic ICE forms) from </w:t>
      </w:r>
      <w:proofErr w:type="gramStart"/>
      <w:r>
        <w:rPr>
          <w:color w:val="252525"/>
        </w:rPr>
        <w:t>a number of</w:t>
      </w:r>
      <w:proofErr w:type="gramEnd"/>
      <w:r>
        <w:rPr>
          <w:color w:val="252525"/>
        </w:rPr>
        <w:t xml:space="preserve"> practice</w:t>
      </w:r>
      <w:r>
        <w:rPr>
          <w:color w:val="000000"/>
        </w:rPr>
        <w:t>s</w:t>
      </w:r>
      <w:r>
        <w:rPr>
          <w:color w:val="252525"/>
        </w:rPr>
        <w:t xml:space="preserve">. This is causing many difficulties and risks around the ordering and reporting process. We would like to emphasise that all orders should be requested electronically on ICE and if there are any difficulties doing this </w:t>
      </w:r>
      <w:r>
        <w:rPr>
          <w:b/>
          <w:bCs/>
          <w:color w:val="252525"/>
        </w:rPr>
        <w:t xml:space="preserve">please can you contact us urgently via </w:t>
      </w:r>
      <w:hyperlink r:id="rId5" w:history="1">
        <w:r>
          <w:rPr>
            <w:rStyle w:val="Hyperlink"/>
            <w:b/>
            <w:bCs/>
          </w:rPr>
          <w:t>fhft.gpcommunciations@nhs.net</w:t>
        </w:r>
      </w:hyperlink>
      <w:r>
        <w:rPr>
          <w:b/>
          <w:bCs/>
          <w:color w:val="252525"/>
        </w:rPr>
        <w:t xml:space="preserve"> and we will link you with the relevant teams to resolve. </w:t>
      </w:r>
    </w:p>
    <w:p w14:paraId="70DB650E" w14:textId="77777777" w:rsidR="001C7AE1" w:rsidRDefault="001C7AE1" w:rsidP="001C7AE1">
      <w:pPr>
        <w:pStyle w:val="NormalWeb"/>
        <w:shd w:val="clear" w:color="auto" w:fill="FFFFFF"/>
        <w:rPr>
          <w:color w:val="252525"/>
        </w:rPr>
      </w:pPr>
      <w:r>
        <w:rPr>
          <w:color w:val="252525"/>
        </w:rPr>
        <w:t>Please find below further resources and support: </w:t>
      </w:r>
    </w:p>
    <w:p w14:paraId="2BC0B78F" w14:textId="77777777" w:rsidR="001C7AE1" w:rsidRDefault="001C7AE1" w:rsidP="001C7AE1">
      <w:pPr>
        <w:pStyle w:val="NormalWeb"/>
        <w:shd w:val="clear" w:color="auto" w:fill="FFFFFF"/>
      </w:pPr>
      <w:r>
        <w:rPr>
          <w:b/>
          <w:bCs/>
          <w:color w:val="252525"/>
        </w:rPr>
        <w:t>Resources &amp; support</w:t>
      </w:r>
    </w:p>
    <w:p w14:paraId="1B4EAAF7" w14:textId="77777777" w:rsidR="001C7AE1" w:rsidRDefault="001C7AE1" w:rsidP="001C7AE1">
      <w:pPr>
        <w:numPr>
          <w:ilvl w:val="0"/>
          <w:numId w:val="1"/>
        </w:numPr>
        <w:shd w:val="clear" w:color="auto" w:fill="FFFFFF"/>
        <w:spacing w:before="100" w:beforeAutospacing="1" w:after="240"/>
        <w:rPr>
          <w:rFonts w:eastAsia="Times New Roman"/>
        </w:rPr>
      </w:pPr>
      <w:r>
        <w:rPr>
          <w:rFonts w:eastAsia="Times New Roman"/>
          <w:b/>
          <w:bCs/>
          <w:color w:val="252525"/>
        </w:rPr>
        <w:t>ICE user guide</w:t>
      </w:r>
      <w:r>
        <w:rPr>
          <w:rFonts w:eastAsia="Times New Roman"/>
          <w:color w:val="252525"/>
          <w:u w:val="single"/>
        </w:rPr>
        <w:t>: </w:t>
      </w:r>
      <w:hyperlink r:id="rId6" w:history="1">
        <w:r>
          <w:rPr>
            <w:rStyle w:val="Hyperlink"/>
            <w:rFonts w:eastAsia="Times New Roman"/>
            <w:color w:val="0345BF"/>
          </w:rPr>
          <w:t>ice-radiology-ordering-guide-fao-frimley-south-fph-facing-gp-practices-v21.pdf (fhft.nhs.uk)</w:t>
        </w:r>
      </w:hyperlink>
      <w:r>
        <w:rPr>
          <w:rFonts w:eastAsia="Times New Roman"/>
          <w:color w:val="252525"/>
          <w:u w:val="single"/>
        </w:rPr>
        <w:t>.</w:t>
      </w:r>
      <w:r>
        <w:rPr>
          <w:rFonts w:eastAsia="Times New Roman"/>
          <w:color w:val="252525"/>
        </w:rPr>
        <w:t> This is on our FHFT GP centre website under the Epic section: </w:t>
      </w:r>
      <w:hyperlink r:id="rId7" w:history="1">
        <w:r>
          <w:rPr>
            <w:rStyle w:val="Hyperlink"/>
            <w:rFonts w:eastAsia="Times New Roman"/>
            <w:color w:val="0345BF"/>
          </w:rPr>
          <w:t>Epic EPR at Frimley Health | NHS Frimley Health Foundation Trust (fhft.nhs.uk)</w:t>
        </w:r>
      </w:hyperlink>
      <w:r>
        <w:rPr>
          <w:rFonts w:eastAsia="Times New Roman"/>
          <w:color w:val="000000"/>
        </w:rPr>
        <w:t>.</w:t>
      </w:r>
    </w:p>
    <w:p w14:paraId="34017A2E" w14:textId="77777777" w:rsidR="001C7AE1" w:rsidRDefault="001C7AE1" w:rsidP="001C7AE1">
      <w:pPr>
        <w:pStyle w:val="xxmsonormal"/>
        <w:numPr>
          <w:ilvl w:val="0"/>
          <w:numId w:val="1"/>
        </w:numPr>
        <w:spacing w:after="240"/>
        <w:rPr>
          <w:rFonts w:eastAsia="Times New Roman"/>
        </w:rPr>
      </w:pPr>
      <w:r>
        <w:rPr>
          <w:rFonts w:eastAsia="Times New Roman"/>
          <w:b/>
          <w:bCs/>
        </w:rPr>
        <w:t>Policy for the Requesting of Radiological Imaging Examinations by Non-Medically Qualified Referring Professionals (NMR) from FHFT</w:t>
      </w:r>
      <w:r>
        <w:rPr>
          <w:rFonts w:eastAsia="Times New Roman"/>
        </w:rPr>
        <w:t xml:space="preserve"> - </w:t>
      </w:r>
      <w:hyperlink r:id="rId8" w:history="1">
        <w:r>
          <w:rPr>
            <w:rStyle w:val="Hyperlink"/>
            <w:rFonts w:eastAsia="Times New Roman"/>
          </w:rPr>
          <w:t>here</w:t>
        </w:r>
      </w:hyperlink>
      <w:r>
        <w:rPr>
          <w:rFonts w:eastAsia="Times New Roman"/>
        </w:rPr>
        <w:t>. This policy can be found on our FHFT GP centre (</w:t>
      </w:r>
      <w:hyperlink r:id="rId9" w:history="1">
        <w:r>
          <w:rPr>
            <w:rStyle w:val="Hyperlink"/>
            <w:rFonts w:eastAsia="Times New Roman"/>
          </w:rPr>
          <w:t>MNR SOP (live.com)</w:t>
        </w:r>
      </w:hyperlink>
      <w:r>
        <w:rPr>
          <w:rFonts w:eastAsia="Times New Roman"/>
        </w:rPr>
        <w:t xml:space="preserve"> and via a link on the Radiology DXS Landing Page.</w:t>
      </w:r>
    </w:p>
    <w:tbl>
      <w:tblPr>
        <w:tblW w:w="10236" w:type="dxa"/>
        <w:tblCellMar>
          <w:left w:w="0" w:type="dxa"/>
          <w:right w:w="0" w:type="dxa"/>
        </w:tblCellMar>
        <w:tblLook w:val="04A0" w:firstRow="1" w:lastRow="0" w:firstColumn="1" w:lastColumn="0" w:noHBand="0" w:noVBand="1"/>
      </w:tblPr>
      <w:tblGrid>
        <w:gridCol w:w="2817"/>
        <w:gridCol w:w="7419"/>
      </w:tblGrid>
      <w:tr w:rsidR="001C7AE1" w14:paraId="52973911" w14:textId="77777777" w:rsidTr="001C7AE1">
        <w:trPr>
          <w:trHeight w:val="273"/>
        </w:trPr>
        <w:tc>
          <w:tcPr>
            <w:tcW w:w="10236" w:type="dxa"/>
            <w:gridSpan w:val="2"/>
            <w:tcBorders>
              <w:top w:val="single" w:sz="8" w:space="0" w:color="auto"/>
              <w:left w:val="single" w:sz="8" w:space="0" w:color="auto"/>
              <w:bottom w:val="single" w:sz="8" w:space="0" w:color="auto"/>
              <w:right w:val="single" w:sz="8" w:space="0" w:color="auto"/>
            </w:tcBorders>
            <w:shd w:val="clear" w:color="auto" w:fill="4472C4"/>
            <w:tcMar>
              <w:top w:w="0" w:type="dxa"/>
              <w:left w:w="108" w:type="dxa"/>
              <w:bottom w:w="0" w:type="dxa"/>
              <w:right w:w="108" w:type="dxa"/>
            </w:tcMar>
            <w:hideMark/>
          </w:tcPr>
          <w:p w14:paraId="37B9163F" w14:textId="77777777" w:rsidR="001C7AE1" w:rsidRDefault="001C7AE1">
            <w:pPr>
              <w:pStyle w:val="xxxxxxxxxxmsonormal"/>
              <w:spacing w:line="252" w:lineRule="auto"/>
            </w:pPr>
            <w:r>
              <w:rPr>
                <w:b/>
                <w:bCs/>
                <w:color w:val="FFFFFF"/>
              </w:rPr>
              <w:t>Radiology Support Details</w:t>
            </w:r>
          </w:p>
        </w:tc>
      </w:tr>
      <w:tr w:rsidR="001C7AE1" w14:paraId="6709B06D" w14:textId="77777777" w:rsidTr="001C7AE1">
        <w:trPr>
          <w:trHeight w:val="1061"/>
        </w:trPr>
        <w:tc>
          <w:tcPr>
            <w:tcW w:w="281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E751446" w14:textId="77777777" w:rsidR="001C7AE1" w:rsidRDefault="001C7AE1">
            <w:pPr>
              <w:pStyle w:val="xxxxxxxxxxmsonormal"/>
              <w:spacing w:line="252" w:lineRule="auto"/>
              <w:rPr>
                <w:sz w:val="20"/>
                <w:szCs w:val="20"/>
              </w:rPr>
            </w:pPr>
            <w:r>
              <w:rPr>
                <w:b/>
                <w:bCs/>
                <w:sz w:val="20"/>
                <w:szCs w:val="20"/>
              </w:rPr>
              <w:t>Technical ICE Support (BSPS ICE IT Team)</w:t>
            </w:r>
          </w:p>
        </w:tc>
        <w:tc>
          <w:tcPr>
            <w:tcW w:w="7419" w:type="dxa"/>
            <w:tcBorders>
              <w:top w:val="nil"/>
              <w:left w:val="nil"/>
              <w:bottom w:val="single" w:sz="8" w:space="0" w:color="auto"/>
              <w:right w:val="single" w:sz="8" w:space="0" w:color="auto"/>
            </w:tcBorders>
            <w:tcMar>
              <w:top w:w="0" w:type="dxa"/>
              <w:left w:w="108" w:type="dxa"/>
              <w:bottom w:w="0" w:type="dxa"/>
              <w:right w:w="108" w:type="dxa"/>
            </w:tcMar>
            <w:hideMark/>
          </w:tcPr>
          <w:p w14:paraId="3C9785C4" w14:textId="77777777" w:rsidR="001C7AE1" w:rsidRDefault="001C7AE1">
            <w:pPr>
              <w:pStyle w:val="xxxxxxxxxxmsonormal"/>
              <w:numPr>
                <w:ilvl w:val="0"/>
                <w:numId w:val="2"/>
              </w:numPr>
              <w:spacing w:before="0" w:beforeAutospacing="0" w:after="0" w:afterAutospacing="0" w:line="252" w:lineRule="auto"/>
              <w:rPr>
                <w:rFonts w:eastAsia="Times New Roman"/>
                <w:sz w:val="20"/>
                <w:szCs w:val="20"/>
              </w:rPr>
            </w:pPr>
            <w:r>
              <w:rPr>
                <w:rFonts w:eastAsia="Times New Roman"/>
                <w:sz w:val="20"/>
                <w:szCs w:val="20"/>
              </w:rPr>
              <w:t xml:space="preserve">If you have any technical problems or questions with the ICE reports: </w:t>
            </w:r>
            <w:hyperlink r:id="rId10" w:history="1">
              <w:r>
                <w:rPr>
                  <w:rStyle w:val="Hyperlink"/>
                  <w:rFonts w:eastAsia="Times New Roman"/>
                  <w:sz w:val="20"/>
                  <w:szCs w:val="20"/>
                  <w:shd w:val="clear" w:color="auto" w:fill="FFFFFF"/>
                </w:rPr>
                <w:t>fhft.iceepicsupport@nhs.net</w:t>
              </w:r>
            </w:hyperlink>
            <w:r>
              <w:rPr>
                <w:rFonts w:eastAsia="Times New Roman"/>
                <w:color w:val="242424"/>
                <w:sz w:val="20"/>
                <w:szCs w:val="20"/>
                <w:shd w:val="clear" w:color="auto" w:fill="FFFFFF"/>
              </w:rPr>
              <w:t xml:space="preserve"> </w:t>
            </w:r>
            <w:r>
              <w:rPr>
                <w:rFonts w:eastAsia="Times New Roman"/>
                <w:sz w:val="20"/>
                <w:szCs w:val="20"/>
              </w:rPr>
              <w:t>(monitored by BSPS / Frimley Epic IT team, from Monday – Friday, 9am – 5pm).</w:t>
            </w:r>
          </w:p>
          <w:p w14:paraId="1BF37CDB" w14:textId="77777777" w:rsidR="001C7AE1" w:rsidRDefault="001C7AE1">
            <w:pPr>
              <w:pStyle w:val="xxxxxxxxxxmsolistparagraph"/>
              <w:numPr>
                <w:ilvl w:val="0"/>
                <w:numId w:val="2"/>
              </w:numPr>
              <w:spacing w:line="252" w:lineRule="auto"/>
              <w:rPr>
                <w:rFonts w:eastAsia="Times New Roman"/>
                <w:sz w:val="20"/>
                <w:szCs w:val="20"/>
              </w:rPr>
            </w:pPr>
            <w:r>
              <w:rPr>
                <w:rFonts w:eastAsia="Times New Roman"/>
                <w:b/>
                <w:bCs/>
                <w:sz w:val="20"/>
                <w:szCs w:val="20"/>
              </w:rPr>
              <w:t xml:space="preserve">If urgent, please call BSPS ICE IT Team </w:t>
            </w:r>
            <w:proofErr w:type="gramStart"/>
            <w:r>
              <w:rPr>
                <w:rFonts w:eastAsia="Times New Roman"/>
                <w:b/>
                <w:bCs/>
                <w:sz w:val="20"/>
                <w:szCs w:val="20"/>
              </w:rPr>
              <w:t>on:</w:t>
            </w:r>
            <w:proofErr w:type="gramEnd"/>
            <w:r>
              <w:rPr>
                <w:rFonts w:eastAsia="Times New Roman"/>
                <w:b/>
                <w:bCs/>
                <w:sz w:val="20"/>
                <w:szCs w:val="20"/>
              </w:rPr>
              <w:t xml:space="preserve"> 0300 613 3600 (24/7)</w:t>
            </w:r>
          </w:p>
        </w:tc>
      </w:tr>
      <w:tr w:rsidR="001C7AE1" w14:paraId="24375823" w14:textId="77777777" w:rsidTr="001C7AE1">
        <w:trPr>
          <w:trHeight w:val="1483"/>
        </w:trPr>
        <w:tc>
          <w:tcPr>
            <w:tcW w:w="281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9C241C0" w14:textId="77777777" w:rsidR="001C7AE1" w:rsidRDefault="001C7AE1">
            <w:pPr>
              <w:pStyle w:val="xxxxxxxxxxmsonormal"/>
              <w:spacing w:before="0" w:beforeAutospacing="0" w:after="0" w:afterAutospacing="0" w:line="252" w:lineRule="auto"/>
              <w:rPr>
                <w:sz w:val="20"/>
                <w:szCs w:val="20"/>
              </w:rPr>
            </w:pPr>
            <w:r>
              <w:rPr>
                <w:b/>
                <w:bCs/>
                <w:sz w:val="20"/>
                <w:szCs w:val="20"/>
              </w:rPr>
              <w:t xml:space="preserve">Radiology Clinical concerns and enquiries </w:t>
            </w:r>
          </w:p>
        </w:tc>
        <w:tc>
          <w:tcPr>
            <w:tcW w:w="7419" w:type="dxa"/>
            <w:tcBorders>
              <w:top w:val="nil"/>
              <w:left w:val="nil"/>
              <w:bottom w:val="single" w:sz="8" w:space="0" w:color="auto"/>
              <w:right w:val="single" w:sz="8" w:space="0" w:color="auto"/>
            </w:tcBorders>
            <w:tcMar>
              <w:top w:w="0" w:type="dxa"/>
              <w:left w:w="108" w:type="dxa"/>
              <w:bottom w:w="0" w:type="dxa"/>
              <w:right w:w="108" w:type="dxa"/>
            </w:tcMar>
            <w:hideMark/>
          </w:tcPr>
          <w:p w14:paraId="2C616221" w14:textId="77777777" w:rsidR="001C7AE1" w:rsidRDefault="001C7AE1">
            <w:pPr>
              <w:pStyle w:val="xxxxxxxxxxmsolistparagraph"/>
              <w:numPr>
                <w:ilvl w:val="0"/>
                <w:numId w:val="3"/>
              </w:numPr>
              <w:spacing w:line="252" w:lineRule="auto"/>
              <w:rPr>
                <w:rFonts w:eastAsia="Times New Roman"/>
                <w:sz w:val="20"/>
                <w:szCs w:val="20"/>
              </w:rPr>
            </w:pPr>
            <w:r>
              <w:rPr>
                <w:rFonts w:eastAsia="Times New Roman"/>
                <w:sz w:val="20"/>
                <w:szCs w:val="20"/>
              </w:rPr>
              <w:t xml:space="preserve">For Frimley North facing GPs (referring into Wexham, </w:t>
            </w:r>
            <w:proofErr w:type="spellStart"/>
            <w:r>
              <w:rPr>
                <w:rFonts w:eastAsia="Times New Roman"/>
                <w:sz w:val="20"/>
                <w:szCs w:val="20"/>
              </w:rPr>
              <w:t>Heatherwood</w:t>
            </w:r>
            <w:proofErr w:type="spellEnd"/>
            <w:r>
              <w:rPr>
                <w:rFonts w:eastAsia="Times New Roman"/>
                <w:sz w:val="20"/>
                <w:szCs w:val="20"/>
              </w:rPr>
              <w:t xml:space="preserve">, St Marks, or King Edwards hospitals) please email:  </w:t>
            </w:r>
            <w:hyperlink r:id="rId11" w:history="1">
              <w:r>
                <w:rPr>
                  <w:rStyle w:val="Hyperlink"/>
                  <w:rFonts w:eastAsia="Times New Roman"/>
                  <w:sz w:val="20"/>
                  <w:szCs w:val="20"/>
                </w:rPr>
                <w:t>fhft.radiology.secretarieshwph@nhs.net</w:t>
              </w:r>
            </w:hyperlink>
            <w:r>
              <w:rPr>
                <w:rFonts w:eastAsia="Times New Roman"/>
                <w:sz w:val="20"/>
                <w:szCs w:val="20"/>
              </w:rPr>
              <w:t>.</w:t>
            </w:r>
          </w:p>
          <w:p w14:paraId="2EFE5DBD" w14:textId="77777777" w:rsidR="001C7AE1" w:rsidRDefault="001C7AE1">
            <w:pPr>
              <w:pStyle w:val="xxxxxxxxxxmsolistparagraph"/>
              <w:spacing w:line="252" w:lineRule="auto"/>
              <w:rPr>
                <w:sz w:val="20"/>
                <w:szCs w:val="20"/>
              </w:rPr>
            </w:pPr>
            <w:r>
              <w:rPr>
                <w:sz w:val="20"/>
                <w:szCs w:val="20"/>
              </w:rPr>
              <w:t> </w:t>
            </w:r>
          </w:p>
          <w:p w14:paraId="6F5ED5A7" w14:textId="77777777" w:rsidR="001C7AE1" w:rsidRDefault="001C7AE1">
            <w:pPr>
              <w:pStyle w:val="xxxxxxxxxxmsolistparagraph"/>
              <w:spacing w:line="252" w:lineRule="auto"/>
              <w:ind w:left="360" w:hanging="360"/>
              <w:rPr>
                <w:sz w:val="20"/>
                <w:szCs w:val="20"/>
              </w:rPr>
            </w:pPr>
            <w:r>
              <w:rPr>
                <w:rFonts w:ascii="Symbol" w:hAnsi="Symbol"/>
                <w:sz w:val="20"/>
                <w:szCs w:val="20"/>
              </w:rPr>
              <w:t>·</w:t>
            </w:r>
            <w:r>
              <w:rPr>
                <w:rFonts w:ascii="Times New Roman" w:hAnsi="Times New Roman" w:cs="Times New Roman"/>
                <w:sz w:val="20"/>
                <w:szCs w:val="20"/>
              </w:rPr>
              <w:t>      </w:t>
            </w:r>
            <w:r>
              <w:rPr>
                <w:sz w:val="20"/>
                <w:szCs w:val="20"/>
              </w:rPr>
              <w:t xml:space="preserve">For Frimley South facing GPs (referring into Frimley Park, Aldershot Centre for Health, Fleet or Farnham hospitals) please email: </w:t>
            </w:r>
            <w:hyperlink r:id="rId12" w:history="1">
              <w:r>
                <w:rPr>
                  <w:rStyle w:val="Hyperlink"/>
                  <w:color w:val="4472C4"/>
                  <w:sz w:val="20"/>
                  <w:szCs w:val="20"/>
                </w:rPr>
                <w:t>fhft.radiology.secretaries@nhs.net</w:t>
              </w:r>
            </w:hyperlink>
            <w:r>
              <w:rPr>
                <w:rStyle w:val="xxxxxxxxxxmsohyperlink"/>
                <w:color w:val="4472C4"/>
                <w:sz w:val="20"/>
                <w:szCs w:val="20"/>
              </w:rPr>
              <w:t>.</w:t>
            </w:r>
          </w:p>
        </w:tc>
      </w:tr>
      <w:tr w:rsidR="001C7AE1" w14:paraId="1EE21A45" w14:textId="77777777" w:rsidTr="001C7AE1">
        <w:trPr>
          <w:trHeight w:val="461"/>
        </w:trPr>
        <w:tc>
          <w:tcPr>
            <w:tcW w:w="281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A3D02EA" w14:textId="77777777" w:rsidR="001C7AE1" w:rsidRDefault="001C7AE1">
            <w:pPr>
              <w:pStyle w:val="xxxxxxxxxxmsonormal"/>
              <w:spacing w:before="0" w:beforeAutospacing="0" w:after="0" w:afterAutospacing="0" w:line="252" w:lineRule="auto"/>
              <w:rPr>
                <w:sz w:val="20"/>
                <w:szCs w:val="20"/>
              </w:rPr>
            </w:pPr>
            <w:r>
              <w:rPr>
                <w:b/>
                <w:bCs/>
                <w:sz w:val="20"/>
                <w:szCs w:val="20"/>
              </w:rPr>
              <w:t>Urgent Clinical Radiology Advice</w:t>
            </w:r>
          </w:p>
        </w:tc>
        <w:tc>
          <w:tcPr>
            <w:tcW w:w="7419" w:type="dxa"/>
            <w:tcBorders>
              <w:top w:val="nil"/>
              <w:left w:val="nil"/>
              <w:bottom w:val="single" w:sz="8" w:space="0" w:color="auto"/>
              <w:right w:val="single" w:sz="8" w:space="0" w:color="auto"/>
            </w:tcBorders>
            <w:tcMar>
              <w:top w:w="0" w:type="dxa"/>
              <w:left w:w="108" w:type="dxa"/>
              <w:bottom w:w="0" w:type="dxa"/>
              <w:right w:w="108" w:type="dxa"/>
            </w:tcMar>
            <w:hideMark/>
          </w:tcPr>
          <w:p w14:paraId="11A5C0CC" w14:textId="77777777" w:rsidR="001C7AE1" w:rsidRDefault="001C7AE1">
            <w:pPr>
              <w:pStyle w:val="xxxxxxxxxxmsonormal"/>
              <w:numPr>
                <w:ilvl w:val="0"/>
                <w:numId w:val="4"/>
              </w:numPr>
              <w:spacing w:before="0" w:beforeAutospacing="0" w:after="0" w:afterAutospacing="0" w:line="252" w:lineRule="auto"/>
              <w:rPr>
                <w:rFonts w:eastAsia="Times New Roman"/>
                <w:sz w:val="20"/>
                <w:szCs w:val="20"/>
              </w:rPr>
            </w:pPr>
            <w:r>
              <w:rPr>
                <w:rFonts w:eastAsia="Times New Roman"/>
                <w:sz w:val="20"/>
                <w:szCs w:val="20"/>
              </w:rPr>
              <w:t> </w:t>
            </w:r>
            <w:hyperlink r:id="rId13" w:history="1">
              <w:r>
                <w:rPr>
                  <w:rStyle w:val="Hyperlink"/>
                  <w:rFonts w:eastAsia="Times New Roman"/>
                  <w:sz w:val="20"/>
                  <w:szCs w:val="20"/>
                </w:rPr>
                <w:t>Urgent advice | NHS Frimley Health Foundation Trust (fhft.nhs.uk)</w:t>
              </w:r>
            </w:hyperlink>
            <w:r>
              <w:rPr>
                <w:rFonts w:eastAsia="Times New Roman"/>
                <w:sz w:val="20"/>
                <w:szCs w:val="20"/>
              </w:rPr>
              <w:t xml:space="preserve"> (see Radiology section)</w:t>
            </w:r>
          </w:p>
        </w:tc>
      </w:tr>
    </w:tbl>
    <w:p w14:paraId="63167978" w14:textId="77777777" w:rsidR="001C7AE1" w:rsidRDefault="001C7AE1" w:rsidP="001C7AE1"/>
    <w:p w14:paraId="703ED778" w14:textId="77777777" w:rsidR="001C7AE1" w:rsidRDefault="001C7AE1" w:rsidP="001C7AE1">
      <w:pPr>
        <w:rPr>
          <w:lang w:eastAsia="en-GB"/>
        </w:rPr>
      </w:pPr>
      <w:r>
        <w:rPr>
          <w:rStyle w:val="xxxxxxxcontentpasted0"/>
          <w:color w:val="212121"/>
        </w:rPr>
        <w:t>These details can also be found on the FHFT GP centre: </w:t>
      </w:r>
      <w:hyperlink r:id="rId14" w:tooltip="Original URL: https://www.fhft.nhs.uk/gps/gp-centre/. Click or tap if you trust this link." w:history="1">
        <w:r>
          <w:rPr>
            <w:rStyle w:val="Hyperlink"/>
            <w:color w:val="0078D4"/>
          </w:rPr>
          <w:t>GP centre | NHS Frimley Health Foundation Trust (fhft.nhs.uk)</w:t>
        </w:r>
      </w:hyperlink>
      <w:r>
        <w:rPr>
          <w:rStyle w:val="xxxxxxxcontentpasted0"/>
          <w:color w:val="212121"/>
        </w:rPr>
        <w:t> and via DXS.</w:t>
      </w:r>
    </w:p>
    <w:p w14:paraId="65955912" w14:textId="77777777" w:rsidR="00BB619B" w:rsidRDefault="00BB619B"/>
    <w:sectPr w:rsidR="00BB619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BC654BD"/>
    <w:multiLevelType w:val="hybridMultilevel"/>
    <w:tmpl w:val="17683A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448273BA"/>
    <w:multiLevelType w:val="multilevel"/>
    <w:tmpl w:val="D1DC9C20"/>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start w:val="1"/>
      <w:numFmt w:val="bullet"/>
      <w:lvlText w:val=""/>
      <w:lvlJc w:val="left"/>
      <w:pPr>
        <w:tabs>
          <w:tab w:val="num" w:pos="2520"/>
        </w:tabs>
        <w:ind w:left="2520" w:hanging="360"/>
      </w:pPr>
      <w:rPr>
        <w:rFonts w:ascii="Symbol" w:hAnsi="Symbol" w:hint="default"/>
        <w:sz w:val="20"/>
      </w:rPr>
    </w:lvl>
    <w:lvl w:ilvl="4">
      <w:start w:val="1"/>
      <w:numFmt w:val="bullet"/>
      <w:lvlText w:val=""/>
      <w:lvlJc w:val="left"/>
      <w:pPr>
        <w:tabs>
          <w:tab w:val="num" w:pos="3240"/>
        </w:tabs>
        <w:ind w:left="3240" w:hanging="360"/>
      </w:pPr>
      <w:rPr>
        <w:rFonts w:ascii="Symbol" w:hAnsi="Symbol" w:hint="default"/>
        <w:sz w:val="20"/>
      </w:rPr>
    </w:lvl>
    <w:lvl w:ilvl="5">
      <w:start w:val="1"/>
      <w:numFmt w:val="bullet"/>
      <w:lvlText w:val=""/>
      <w:lvlJc w:val="left"/>
      <w:pPr>
        <w:tabs>
          <w:tab w:val="num" w:pos="3960"/>
        </w:tabs>
        <w:ind w:left="3960" w:hanging="360"/>
      </w:pPr>
      <w:rPr>
        <w:rFonts w:ascii="Symbol" w:hAnsi="Symbol" w:hint="default"/>
        <w:sz w:val="20"/>
      </w:rPr>
    </w:lvl>
    <w:lvl w:ilvl="6">
      <w:start w:val="1"/>
      <w:numFmt w:val="bullet"/>
      <w:lvlText w:val=""/>
      <w:lvlJc w:val="left"/>
      <w:pPr>
        <w:tabs>
          <w:tab w:val="num" w:pos="4680"/>
        </w:tabs>
        <w:ind w:left="4680" w:hanging="360"/>
      </w:pPr>
      <w:rPr>
        <w:rFonts w:ascii="Symbol" w:hAnsi="Symbol" w:hint="default"/>
        <w:sz w:val="20"/>
      </w:rPr>
    </w:lvl>
    <w:lvl w:ilvl="7">
      <w:start w:val="1"/>
      <w:numFmt w:val="bullet"/>
      <w:lvlText w:val=""/>
      <w:lvlJc w:val="left"/>
      <w:pPr>
        <w:tabs>
          <w:tab w:val="num" w:pos="5400"/>
        </w:tabs>
        <w:ind w:left="5400" w:hanging="360"/>
      </w:pPr>
      <w:rPr>
        <w:rFonts w:ascii="Symbol" w:hAnsi="Symbol" w:hint="default"/>
        <w:sz w:val="20"/>
      </w:rPr>
    </w:lvl>
    <w:lvl w:ilvl="8">
      <w:start w:val="1"/>
      <w:numFmt w:val="bullet"/>
      <w:lvlText w:val=""/>
      <w:lvlJc w:val="left"/>
      <w:pPr>
        <w:tabs>
          <w:tab w:val="num" w:pos="6120"/>
        </w:tabs>
        <w:ind w:left="6120" w:hanging="360"/>
      </w:pPr>
      <w:rPr>
        <w:rFonts w:ascii="Symbol" w:hAnsi="Symbol" w:hint="default"/>
        <w:sz w:val="20"/>
      </w:rPr>
    </w:lvl>
  </w:abstractNum>
  <w:abstractNum w:abstractNumId="2" w15:restartNumberingAfterBreak="0">
    <w:nsid w:val="6BCD60BB"/>
    <w:multiLevelType w:val="multilevel"/>
    <w:tmpl w:val="5C72F34A"/>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start w:val="1"/>
      <w:numFmt w:val="bullet"/>
      <w:lvlText w:val=""/>
      <w:lvlJc w:val="left"/>
      <w:pPr>
        <w:tabs>
          <w:tab w:val="num" w:pos="2520"/>
        </w:tabs>
        <w:ind w:left="2520" w:hanging="360"/>
      </w:pPr>
      <w:rPr>
        <w:rFonts w:ascii="Symbol" w:hAnsi="Symbol" w:hint="default"/>
        <w:sz w:val="20"/>
      </w:rPr>
    </w:lvl>
    <w:lvl w:ilvl="4">
      <w:start w:val="1"/>
      <w:numFmt w:val="bullet"/>
      <w:lvlText w:val=""/>
      <w:lvlJc w:val="left"/>
      <w:pPr>
        <w:tabs>
          <w:tab w:val="num" w:pos="3240"/>
        </w:tabs>
        <w:ind w:left="3240" w:hanging="360"/>
      </w:pPr>
      <w:rPr>
        <w:rFonts w:ascii="Symbol" w:hAnsi="Symbol" w:hint="default"/>
        <w:sz w:val="20"/>
      </w:rPr>
    </w:lvl>
    <w:lvl w:ilvl="5">
      <w:start w:val="1"/>
      <w:numFmt w:val="bullet"/>
      <w:lvlText w:val=""/>
      <w:lvlJc w:val="left"/>
      <w:pPr>
        <w:tabs>
          <w:tab w:val="num" w:pos="3960"/>
        </w:tabs>
        <w:ind w:left="3960" w:hanging="360"/>
      </w:pPr>
      <w:rPr>
        <w:rFonts w:ascii="Symbol" w:hAnsi="Symbol" w:hint="default"/>
        <w:sz w:val="20"/>
      </w:rPr>
    </w:lvl>
    <w:lvl w:ilvl="6">
      <w:start w:val="1"/>
      <w:numFmt w:val="bullet"/>
      <w:lvlText w:val=""/>
      <w:lvlJc w:val="left"/>
      <w:pPr>
        <w:tabs>
          <w:tab w:val="num" w:pos="4680"/>
        </w:tabs>
        <w:ind w:left="4680" w:hanging="360"/>
      </w:pPr>
      <w:rPr>
        <w:rFonts w:ascii="Symbol" w:hAnsi="Symbol" w:hint="default"/>
        <w:sz w:val="20"/>
      </w:rPr>
    </w:lvl>
    <w:lvl w:ilvl="7">
      <w:start w:val="1"/>
      <w:numFmt w:val="bullet"/>
      <w:lvlText w:val=""/>
      <w:lvlJc w:val="left"/>
      <w:pPr>
        <w:tabs>
          <w:tab w:val="num" w:pos="5400"/>
        </w:tabs>
        <w:ind w:left="5400" w:hanging="360"/>
      </w:pPr>
      <w:rPr>
        <w:rFonts w:ascii="Symbol" w:hAnsi="Symbol" w:hint="default"/>
        <w:sz w:val="20"/>
      </w:rPr>
    </w:lvl>
    <w:lvl w:ilvl="8">
      <w:start w:val="1"/>
      <w:numFmt w:val="bullet"/>
      <w:lvlText w:val=""/>
      <w:lvlJc w:val="left"/>
      <w:pPr>
        <w:tabs>
          <w:tab w:val="num" w:pos="6120"/>
        </w:tabs>
        <w:ind w:left="6120" w:hanging="360"/>
      </w:pPr>
      <w:rPr>
        <w:rFonts w:ascii="Symbol" w:hAnsi="Symbol" w:hint="default"/>
        <w:sz w:val="20"/>
      </w:rPr>
    </w:lvl>
  </w:abstractNum>
  <w:abstractNum w:abstractNumId="3" w15:restartNumberingAfterBreak="0">
    <w:nsid w:val="75784E77"/>
    <w:multiLevelType w:val="multilevel"/>
    <w:tmpl w:val="0060DD38"/>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start w:val="1"/>
      <w:numFmt w:val="bullet"/>
      <w:lvlText w:val=""/>
      <w:lvlJc w:val="left"/>
      <w:pPr>
        <w:tabs>
          <w:tab w:val="num" w:pos="2520"/>
        </w:tabs>
        <w:ind w:left="2520" w:hanging="360"/>
      </w:pPr>
      <w:rPr>
        <w:rFonts w:ascii="Symbol" w:hAnsi="Symbol" w:hint="default"/>
        <w:sz w:val="20"/>
      </w:rPr>
    </w:lvl>
    <w:lvl w:ilvl="4">
      <w:start w:val="1"/>
      <w:numFmt w:val="bullet"/>
      <w:lvlText w:val=""/>
      <w:lvlJc w:val="left"/>
      <w:pPr>
        <w:tabs>
          <w:tab w:val="num" w:pos="3240"/>
        </w:tabs>
        <w:ind w:left="3240" w:hanging="360"/>
      </w:pPr>
      <w:rPr>
        <w:rFonts w:ascii="Symbol" w:hAnsi="Symbol" w:hint="default"/>
        <w:sz w:val="20"/>
      </w:rPr>
    </w:lvl>
    <w:lvl w:ilvl="5">
      <w:start w:val="1"/>
      <w:numFmt w:val="bullet"/>
      <w:lvlText w:val=""/>
      <w:lvlJc w:val="left"/>
      <w:pPr>
        <w:tabs>
          <w:tab w:val="num" w:pos="3960"/>
        </w:tabs>
        <w:ind w:left="3960" w:hanging="360"/>
      </w:pPr>
      <w:rPr>
        <w:rFonts w:ascii="Symbol" w:hAnsi="Symbol" w:hint="default"/>
        <w:sz w:val="20"/>
      </w:rPr>
    </w:lvl>
    <w:lvl w:ilvl="6">
      <w:start w:val="1"/>
      <w:numFmt w:val="bullet"/>
      <w:lvlText w:val=""/>
      <w:lvlJc w:val="left"/>
      <w:pPr>
        <w:tabs>
          <w:tab w:val="num" w:pos="4680"/>
        </w:tabs>
        <w:ind w:left="4680" w:hanging="360"/>
      </w:pPr>
      <w:rPr>
        <w:rFonts w:ascii="Symbol" w:hAnsi="Symbol" w:hint="default"/>
        <w:sz w:val="20"/>
      </w:rPr>
    </w:lvl>
    <w:lvl w:ilvl="7">
      <w:start w:val="1"/>
      <w:numFmt w:val="bullet"/>
      <w:lvlText w:val=""/>
      <w:lvlJc w:val="left"/>
      <w:pPr>
        <w:tabs>
          <w:tab w:val="num" w:pos="5400"/>
        </w:tabs>
        <w:ind w:left="5400" w:hanging="360"/>
      </w:pPr>
      <w:rPr>
        <w:rFonts w:ascii="Symbol" w:hAnsi="Symbol" w:hint="default"/>
        <w:sz w:val="20"/>
      </w:rPr>
    </w:lvl>
    <w:lvl w:ilvl="8">
      <w:start w:val="1"/>
      <w:numFmt w:val="bullet"/>
      <w:lvlText w:val=""/>
      <w:lvlJc w:val="left"/>
      <w:pPr>
        <w:tabs>
          <w:tab w:val="num" w:pos="6120"/>
        </w:tabs>
        <w:ind w:left="6120" w:hanging="360"/>
      </w:pPr>
      <w:rPr>
        <w:rFonts w:ascii="Symbol" w:hAnsi="Symbol" w:hint="default"/>
        <w:sz w:val="20"/>
      </w:rPr>
    </w:lvl>
  </w:abstractNum>
  <w:num w:numId="1" w16cid:durableId="1363554005">
    <w:abstractNumId w:val="0"/>
    <w:lvlOverride w:ilvl="0"/>
    <w:lvlOverride w:ilvl="1"/>
    <w:lvlOverride w:ilvl="2"/>
    <w:lvlOverride w:ilvl="3"/>
    <w:lvlOverride w:ilvl="4"/>
    <w:lvlOverride w:ilvl="5"/>
    <w:lvlOverride w:ilvl="6"/>
    <w:lvlOverride w:ilvl="7"/>
    <w:lvlOverride w:ilvl="8"/>
  </w:num>
  <w:num w:numId="2" w16cid:durableId="1659379260">
    <w:abstractNumId w:val="1"/>
    <w:lvlOverride w:ilvl="0"/>
    <w:lvlOverride w:ilvl="1"/>
    <w:lvlOverride w:ilvl="2"/>
    <w:lvlOverride w:ilvl="3"/>
    <w:lvlOverride w:ilvl="4"/>
    <w:lvlOverride w:ilvl="5"/>
    <w:lvlOverride w:ilvl="6"/>
    <w:lvlOverride w:ilvl="7"/>
    <w:lvlOverride w:ilvl="8"/>
  </w:num>
  <w:num w:numId="3" w16cid:durableId="1505825400">
    <w:abstractNumId w:val="3"/>
    <w:lvlOverride w:ilvl="0"/>
    <w:lvlOverride w:ilvl="1"/>
    <w:lvlOverride w:ilvl="2"/>
    <w:lvlOverride w:ilvl="3"/>
    <w:lvlOverride w:ilvl="4"/>
    <w:lvlOverride w:ilvl="5"/>
    <w:lvlOverride w:ilvl="6"/>
    <w:lvlOverride w:ilvl="7"/>
    <w:lvlOverride w:ilvl="8"/>
  </w:num>
  <w:num w:numId="4" w16cid:durableId="1856454326">
    <w:abstractNumId w:val="2"/>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1C7AE1"/>
    <w:rsid w:val="001C7AE1"/>
    <w:rsid w:val="00BB619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5882B4"/>
  <w15:chartTrackingRefBased/>
  <w15:docId w15:val="{6C19C262-6035-4A92-AFD3-8005010E2C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C7AE1"/>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1C7AE1"/>
    <w:rPr>
      <w:color w:val="0563C1"/>
      <w:u w:val="single"/>
    </w:rPr>
  </w:style>
  <w:style w:type="paragraph" w:styleId="NormalWeb">
    <w:name w:val="Normal (Web)"/>
    <w:basedOn w:val="Normal"/>
    <w:uiPriority w:val="99"/>
    <w:semiHidden/>
    <w:unhideWhenUsed/>
    <w:rsid w:val="001C7AE1"/>
    <w:pPr>
      <w:spacing w:before="100" w:beforeAutospacing="1" w:after="100" w:afterAutospacing="1"/>
    </w:pPr>
    <w:rPr>
      <w:lang w:eastAsia="en-GB"/>
    </w:rPr>
  </w:style>
  <w:style w:type="paragraph" w:customStyle="1" w:styleId="xxmsonormal">
    <w:name w:val="x_xmsonormal"/>
    <w:basedOn w:val="Normal"/>
    <w:uiPriority w:val="99"/>
    <w:semiHidden/>
    <w:rsid w:val="001C7AE1"/>
    <w:rPr>
      <w:lang w:eastAsia="en-GB"/>
    </w:rPr>
  </w:style>
  <w:style w:type="paragraph" w:customStyle="1" w:styleId="xxxxxxxxxxmsonormal">
    <w:name w:val="x_xxxxxxxxxmsonormal"/>
    <w:basedOn w:val="Normal"/>
    <w:uiPriority w:val="99"/>
    <w:semiHidden/>
    <w:rsid w:val="001C7AE1"/>
    <w:pPr>
      <w:spacing w:before="100" w:beforeAutospacing="1" w:after="100" w:afterAutospacing="1"/>
    </w:pPr>
    <w:rPr>
      <w:lang w:eastAsia="en-GB"/>
    </w:rPr>
  </w:style>
  <w:style w:type="paragraph" w:customStyle="1" w:styleId="xxxxxxxxxxmsolistparagraph">
    <w:name w:val="x_xxxxxxxxxmsolistparagraph"/>
    <w:basedOn w:val="Normal"/>
    <w:uiPriority w:val="99"/>
    <w:semiHidden/>
    <w:rsid w:val="001C7AE1"/>
    <w:rPr>
      <w:lang w:eastAsia="en-GB"/>
    </w:rPr>
  </w:style>
  <w:style w:type="character" w:customStyle="1" w:styleId="xxxxxxxcontentpasted0">
    <w:name w:val="x_xxxxxxcontentpasted0"/>
    <w:basedOn w:val="DefaultParagraphFont"/>
    <w:rsid w:val="001C7AE1"/>
  </w:style>
  <w:style w:type="character" w:customStyle="1" w:styleId="xxxxxxxxxxmsohyperlink">
    <w:name w:val="x_xxxxxxxxxmsohyperlink"/>
    <w:basedOn w:val="DefaultParagraphFont"/>
    <w:rsid w:val="001C7AE1"/>
  </w:style>
  <w:style w:type="character" w:styleId="Strong">
    <w:name w:val="Strong"/>
    <w:basedOn w:val="DefaultParagraphFont"/>
    <w:uiPriority w:val="22"/>
    <w:qFormat/>
    <w:rsid w:val="001C7AE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103381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br01.safelinks.protection.outlook.com/?url=https%3A%2F%2Fwww.frimley.icb.nhs.uk%2Fdoclink%2Fnmr-sop-1-8-30-03-23%2FeyJ0eXAiOiJKV1QiLCJhbGciOiJIUzI1NiJ9.eyJzdWIiOiJubXItc29wLTEtOC0zMC0wMy0yMyIsImlhdCI6MTY4MTk4MDkxMywiZXhwIjoxNjgyMDY3MzEzfQ.kknuJt68BWoYCVILImsgGmRZwCJ5kfxODA1rhcz3HYU&amp;data=05%7C01%7Cfrimleyicb.collaborative.communications%40nhs.net%7C292bf1f1f54c4195231408dbaed1cd9f%7C37c354b285b047f5b22207b48d774ee3%7C0%7C0%7C638295988338496730%7CUnknown%7CTWFpbGZsb3d8eyJWIjoiMC4wLjAwMDAiLCJQIjoiV2luMzIiLCJBTiI6Ik1haWwiLCJXVCI6Mn0%3D%7C3000%7C%7C%7C&amp;sdata=VnzUWpBQVTshskwNDqT7Vvmr9EtKUICJ4VVu2SxvrCQ%3D&amp;reserved=0" TargetMode="External"/><Relationship Id="rId13" Type="http://schemas.openxmlformats.org/officeDocument/2006/relationships/hyperlink" Target="https://gbr01.safelinks.protection.outlook.com/?url=https%3A%2F%2Fwww.fhft.nhs.uk%2Fgps%2Fgp-centre%2Furgent-advice%2F&amp;data=05%7C01%7Cfrimleyicb.collaborative.communications%40nhs.net%7C292bf1f1f54c4195231408dbaed1cd9f%7C37c354b285b047f5b22207b48d774ee3%7C0%7C0%7C638295988338496730%7CUnknown%7CTWFpbGZsb3d8eyJWIjoiMC4wLjAwMDAiLCJQIjoiV2luMzIiLCJBTiI6Ik1haWwiLCJXVCI6Mn0%3D%7C3000%7C%7C%7C&amp;sdata=m4MJxvLeSwzmNgASDAPpknQvhxykX5%2BtwDLeSdthkC4%3D&amp;reserved=0" TargetMode="External"/><Relationship Id="rId3" Type="http://schemas.openxmlformats.org/officeDocument/2006/relationships/settings" Target="settings.xml"/><Relationship Id="rId7" Type="http://schemas.openxmlformats.org/officeDocument/2006/relationships/hyperlink" Target="https://gbr01.safelinks.protection.outlook.com/?url=https%3A%2F%2Fwww.fhft.nhs.uk%2Fgps%2Fgp-centre%2Fepic-epr-at-frimley-health%2F&amp;data=05%7C01%7Cfrimleyicb.collaborative.communications%40nhs.net%7C292bf1f1f54c4195231408dbaed1cd9f%7C37c354b285b047f5b22207b48d774ee3%7C0%7C0%7C638295988338496730%7CUnknown%7CTWFpbGZsb3d8eyJWIjoiMC4wLjAwMDAiLCJQIjoiV2luMzIiLCJBTiI6Ik1haWwiLCJXVCI6Mn0%3D%7C3000%7C%7C%7C&amp;sdata=zJgEon%2F2e%2FMrv7fEXTYUT2koscNYKyrezdtLHv%2BGrLk%3D&amp;reserved=0" TargetMode="External"/><Relationship Id="rId12" Type="http://schemas.openxmlformats.org/officeDocument/2006/relationships/hyperlink" Target="mailto:fhft.radiology.secretaries@nhs.net"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gbr01.safelinks.protection.outlook.com/?url=https%3A%2F%2Fwww.fhft.nhs.uk%2Fmedia%2F5665%2Fice-radiology-ordering-guide-fao-frimley-south-fph-facing-gp-practices-v21.pdf&amp;data=05%7C01%7Cfrimleyicb.collaborative.communications%40nhs.net%7C292bf1f1f54c4195231408dbaed1cd9f%7C37c354b285b047f5b22207b48d774ee3%7C0%7C0%7C638295988338496730%7CUnknown%7CTWFpbGZsb3d8eyJWIjoiMC4wLjAwMDAiLCJQIjoiV2luMzIiLCJBTiI6Ik1haWwiLCJXVCI6Mn0%3D%7C3000%7C%7C%7C&amp;sdata=AqU6ARS0VXCc0AF5XAeTGt%2Fjlg0ulsJUkDubrePnQL4%3D&amp;reserved=0" TargetMode="External"/><Relationship Id="rId11" Type="http://schemas.openxmlformats.org/officeDocument/2006/relationships/hyperlink" Target="mailto:fhft.radiology.secretarieshwph@nhs.net" TargetMode="External"/><Relationship Id="rId5" Type="http://schemas.openxmlformats.org/officeDocument/2006/relationships/hyperlink" Target="mailto:fhft.gpcommunciations@nhs.net" TargetMode="External"/><Relationship Id="rId15" Type="http://schemas.openxmlformats.org/officeDocument/2006/relationships/fontTable" Target="fontTable.xml"/><Relationship Id="rId10" Type="http://schemas.openxmlformats.org/officeDocument/2006/relationships/hyperlink" Target="mailto:fhft.iceepicsupport@nhs.net" TargetMode="External"/><Relationship Id="rId4" Type="http://schemas.openxmlformats.org/officeDocument/2006/relationships/webSettings" Target="webSettings.xml"/><Relationship Id="rId9" Type="http://schemas.openxmlformats.org/officeDocument/2006/relationships/hyperlink" Target="https://gbr01.safelinks.protection.outlook.com/?url=https%3A%2F%2Fview.officeapps.live.com%2Fop%2Fview.aspx%3Fsrc%3Dhttps%253A%252F%252Fwww.fhft.nhs.uk%252Fmedia%252F6418%252Fnmr-sop-18-300323.docx%26wdOrigin%3DBROWSELINK&amp;data=05%7C01%7Cfrimleyicb.collaborative.communications%40nhs.net%7C292bf1f1f54c4195231408dbaed1cd9f%7C37c354b285b047f5b22207b48d774ee3%7C0%7C0%7C638295988338496730%7CUnknown%7CTWFpbGZsb3d8eyJWIjoiMC4wLjAwMDAiLCJQIjoiV2luMzIiLCJBTiI6Ik1haWwiLCJXVCI6Mn0%3D%7C3000%7C%7C%7C&amp;sdata=9rK2nbZjuPTcDefqffOpfu5indHjHt0cA6ZjMXdytPI%3D&amp;reserved=0" TargetMode="External"/><Relationship Id="rId14" Type="http://schemas.openxmlformats.org/officeDocument/2006/relationships/hyperlink" Target="https://gbr01.safelinks.protection.outlook.com/?url=https%3A%2F%2Fwww.fhft.nhs.uk%2Fgps%2Fgp-centre%2F&amp;data=05%7C01%7Cfrimleyicb.collaborative.communications%40nhs.net%7C292bf1f1f54c4195231408dbaed1cd9f%7C37c354b285b047f5b22207b48d774ee3%7C0%7C0%7C638295988338496730%7CUnknown%7CTWFpbGZsb3d8eyJWIjoiMC4wLjAwMDAiLCJQIjoiV2luMzIiLCJBTiI6Ik1haWwiLCJXVCI6Mn0%3D%7C3000%7C%7C%7C&amp;sdata=KXxL6X%2BZU%2FX9wi783MD%2BYR6av5lOvL4IQGznXVO7SCc%3D&amp;reserved=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831</Words>
  <Characters>4738</Characters>
  <Application>Microsoft Office Word</Application>
  <DocSecurity>0</DocSecurity>
  <Lines>39</Lines>
  <Paragraphs>11</Paragraphs>
  <ScaleCrop>false</ScaleCrop>
  <Company/>
  <LinksUpToDate>false</LinksUpToDate>
  <CharactersWithSpaces>5558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JALLOH, Adama (NHS FRIMLEY ICB - D4U1Y)</dc:creator>
  <cp:keywords/>
  <dc:description/>
  <cp:lastModifiedBy>JALLOH, Adama (NHS FRIMLEY ICB - D4U1Y)</cp:lastModifiedBy>
  <cp:revision>1</cp:revision>
  <dcterms:created xsi:type="dcterms:W3CDTF">2023-09-06T15:25:00Z</dcterms:created>
  <dcterms:modified xsi:type="dcterms:W3CDTF">2023-09-06T15:26:00Z</dcterms:modified>
</cp:coreProperties>
</file>