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5E213" w14:textId="30A75185" w:rsidR="008B0ACB" w:rsidRDefault="008B0ACB" w:rsidP="008B0ACB">
      <w:pPr>
        <w:jc w:val="center"/>
      </w:pPr>
      <w:r>
        <w:rPr>
          <w:rFonts w:eastAsia="Times New Roman"/>
          <w:noProof/>
          <w:sz w:val="2"/>
          <w:szCs w:val="2"/>
        </w:rPr>
        <w:drawing>
          <wp:inline distT="0" distB="0" distL="0" distR="0" wp14:anchorId="1DEF1BE8" wp14:editId="790E5CC8">
            <wp:extent cx="429260" cy="318135"/>
            <wp:effectExtent l="0" t="0" r="8890" b="571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60" cy="31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20D6E" w14:textId="77777777" w:rsidR="008B0ACB" w:rsidRPr="008B0ACB" w:rsidRDefault="008B0ACB" w:rsidP="008B0ACB"/>
    <w:p w14:paraId="7505E4B2" w14:textId="7C77E3B1" w:rsidR="008B0ACB" w:rsidRPr="008B0ACB" w:rsidRDefault="008B0ACB" w:rsidP="008B0ACB">
      <w:pPr>
        <w:jc w:val="center"/>
      </w:pPr>
      <w:r w:rsidRPr="008B0ACB">
        <w:rPr>
          <w:rStyle w:val="Strong"/>
          <w:rFonts w:ascii="Arial" w:eastAsia="Times New Roman" w:hAnsi="Arial" w:cs="Arial"/>
          <w:color w:val="666666"/>
          <w:sz w:val="30"/>
          <w:szCs w:val="30"/>
        </w:rPr>
        <w:t>Saving Referral Forms to the Patient Record with SNOMED Codes</w:t>
      </w:r>
    </w:p>
    <w:p w14:paraId="28912CF5" w14:textId="77777777" w:rsidR="008B0ACB" w:rsidRDefault="008B0ACB"/>
    <w:p w14:paraId="5DF2DBE7" w14:textId="77777777" w:rsidR="008B0ACB" w:rsidRDefault="008B0ACB" w:rsidP="008B0ACB">
      <w:r>
        <w:t>Good day,</w:t>
      </w:r>
    </w:p>
    <w:p w14:paraId="7C0D2B08" w14:textId="77777777" w:rsidR="008B0ACB" w:rsidRDefault="008B0ACB" w:rsidP="008B0ACB">
      <w:r>
        <w:t>We are aware that some Point-of-Care users are seeing an EMIS code, instead of the SNOMED code, when saving a referral form to the patient record from Point-of-Care.</w:t>
      </w:r>
    </w:p>
    <w:p w14:paraId="3F57288B" w14:textId="77777777" w:rsidR="008B0ACB" w:rsidRDefault="008B0ACB" w:rsidP="008B0ACB">
      <w:r>
        <w:t>To ensure a referral form saves back to the patient record with the SNOMED code and not an EMIS code, the preferred system should be selected in Point-of-Care.</w:t>
      </w:r>
    </w:p>
    <w:p w14:paraId="5FBC0E75" w14:textId="77777777" w:rsidR="008B0ACB" w:rsidRDefault="008B0ACB" w:rsidP="008B0ACB">
      <w:r>
        <w:t>EMIS Point-of-Care users have two systems available, the ‘SNOMED’ system and the ‘Read2’ system.</w:t>
      </w:r>
    </w:p>
    <w:p w14:paraId="6FABC017" w14:textId="77777777" w:rsidR="008B0ACB" w:rsidRDefault="008B0ACB" w:rsidP="008B0ACB">
      <w:r>
        <w:t>To change the system you are using, please follow the steps below:</w:t>
      </w:r>
    </w:p>
    <w:p w14:paraId="16F2BFB4" w14:textId="4C543E9A" w:rsidR="008B0ACB" w:rsidRDefault="008B0ACB" w:rsidP="008B0ACB">
      <w:pPr>
        <w:pStyle w:val="ListParagraph"/>
        <w:numPr>
          <w:ilvl w:val="0"/>
          <w:numId w:val="1"/>
        </w:numPr>
      </w:pPr>
      <w:r>
        <w:t xml:space="preserve">Click on the ‘Options’ button on the main Point-of-Care toolbar to open the ‘Preferences’ </w:t>
      </w:r>
      <w:proofErr w:type="gramStart"/>
      <w:r>
        <w:t>window</w:t>
      </w:r>
      <w:proofErr w:type="gramEnd"/>
    </w:p>
    <w:p w14:paraId="79B1157C" w14:textId="3E3A48E8" w:rsidR="008B0ACB" w:rsidRDefault="008B0ACB" w:rsidP="008B0ACB">
      <w:pPr>
        <w:pStyle w:val="ListParagraph"/>
        <w:numPr>
          <w:ilvl w:val="0"/>
          <w:numId w:val="1"/>
        </w:numPr>
      </w:pPr>
      <w:r>
        <w:t xml:space="preserve">Alternatively, click on the drop-down arrow on the 'Options' button and select 'Preferences' from the drop-down menu to open the ‘Preferences’ </w:t>
      </w:r>
      <w:proofErr w:type="gramStart"/>
      <w:r>
        <w:t>window</w:t>
      </w:r>
      <w:proofErr w:type="gramEnd"/>
    </w:p>
    <w:p w14:paraId="19921FA0" w14:textId="4CFB4409" w:rsidR="008B0ACB" w:rsidRDefault="008B0ACB" w:rsidP="008B0ACB">
      <w:pPr>
        <w:pStyle w:val="ListParagraph"/>
        <w:numPr>
          <w:ilvl w:val="0"/>
          <w:numId w:val="1"/>
        </w:numPr>
      </w:pPr>
      <w:r>
        <w:t xml:space="preserve">Choose the system you would like to use from the ‘Coding System’ drop-down </w:t>
      </w:r>
      <w:proofErr w:type="gramStart"/>
      <w:r>
        <w:t>menu</w:t>
      </w:r>
      <w:proofErr w:type="gramEnd"/>
    </w:p>
    <w:p w14:paraId="2EA4FE94" w14:textId="2ED9143B" w:rsidR="008B0ACB" w:rsidRDefault="008B0ACB" w:rsidP="008B0ACB">
      <w:pPr>
        <w:pStyle w:val="ListParagraph"/>
        <w:numPr>
          <w:ilvl w:val="0"/>
          <w:numId w:val="1"/>
        </w:numPr>
      </w:pPr>
      <w:r>
        <w:t>Restart DXS Point-of-Care</w:t>
      </w:r>
    </w:p>
    <w:p w14:paraId="25E2F10D" w14:textId="6B560E2C" w:rsidR="008B0ACB" w:rsidRDefault="008B0ACB">
      <w:r>
        <w:br w:type="page"/>
      </w:r>
    </w:p>
    <w:p w14:paraId="1A4C8CBE" w14:textId="512DF4CA" w:rsidR="008B0ACB" w:rsidRDefault="008B0ACB">
      <w:r w:rsidRPr="008B0ACB">
        <w:lastRenderedPageBreak/>
        <w:t>Option 1:</w:t>
      </w:r>
    </w:p>
    <w:p w14:paraId="3F426E01" w14:textId="7282F48D" w:rsidR="008B0ACB" w:rsidRDefault="008B0ACB">
      <w:r>
        <w:rPr>
          <w:rFonts w:ascii="Arial" w:eastAsia="Times New Roman" w:hAnsi="Arial" w:cs="Arial"/>
          <w:noProof/>
          <w:color w:val="666666"/>
          <w:sz w:val="21"/>
          <w:szCs w:val="21"/>
        </w:rPr>
        <w:drawing>
          <wp:inline distT="0" distB="0" distL="0" distR="0" wp14:anchorId="24ECBD69" wp14:editId="292B261C">
            <wp:extent cx="5240020" cy="4325620"/>
            <wp:effectExtent l="0" t="0" r="0" b="0"/>
            <wp:docPr id="9" name="Picture 9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0020" cy="432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B5F4D" w14:textId="77777777" w:rsidR="008B0ACB" w:rsidRDefault="008B0ACB">
      <w:r>
        <w:br w:type="page"/>
      </w:r>
    </w:p>
    <w:p w14:paraId="7CFBB908" w14:textId="19224AC6" w:rsidR="008B0ACB" w:rsidRDefault="008B0ACB">
      <w:r>
        <w:lastRenderedPageBreak/>
        <w:t>Option 2:</w:t>
      </w:r>
    </w:p>
    <w:p w14:paraId="043FB718" w14:textId="582F8321" w:rsidR="008B0ACB" w:rsidRDefault="008B0ACB">
      <w:r>
        <w:rPr>
          <w:rFonts w:ascii="Arial" w:eastAsia="Times New Roman" w:hAnsi="Arial" w:cs="Arial"/>
          <w:noProof/>
          <w:color w:val="666666"/>
          <w:sz w:val="21"/>
          <w:szCs w:val="21"/>
        </w:rPr>
        <w:drawing>
          <wp:inline distT="0" distB="0" distL="0" distR="0" wp14:anchorId="31C66F0B" wp14:editId="249EBB9C">
            <wp:extent cx="5240020" cy="4452620"/>
            <wp:effectExtent l="0" t="0" r="0" b="5080"/>
            <wp:docPr id="8" name="Picture 8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0020" cy="445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5BB9E7" w14:textId="77777777" w:rsidR="008B0ACB" w:rsidRDefault="008B0ACB"/>
    <w:p w14:paraId="4F1538D5" w14:textId="126AF90D" w:rsidR="008B0ACB" w:rsidRDefault="008B0ACB">
      <w:r>
        <w:t xml:space="preserve">Frimley ICS DXS Team: </w:t>
      </w:r>
      <w:hyperlink r:id="rId8" w:history="1">
        <w:r w:rsidRPr="009838EE">
          <w:rPr>
            <w:rStyle w:val="Hyperlink"/>
          </w:rPr>
          <w:t>dxsfrimleyics@nhs.net</w:t>
        </w:r>
      </w:hyperlink>
      <w:r>
        <w:t xml:space="preserve"> </w:t>
      </w:r>
    </w:p>
    <w:p w14:paraId="7252A36F" w14:textId="38D9A2B0" w:rsidR="008B0ACB" w:rsidRDefault="008B0ACB">
      <w:r>
        <w:t xml:space="preserve">DXS Technical Support: </w:t>
      </w:r>
      <w:hyperlink r:id="rId9" w:history="1">
        <w:r w:rsidRPr="009838EE">
          <w:rPr>
            <w:rStyle w:val="Hyperlink"/>
          </w:rPr>
          <w:t>support-uk@dxs-systems.com</w:t>
        </w:r>
      </w:hyperlink>
      <w:r>
        <w:t>; Phone: 0800 028 0004 Option 1.</w:t>
      </w:r>
    </w:p>
    <w:sectPr w:rsidR="008B0A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A24A1C"/>
    <w:multiLevelType w:val="hybridMultilevel"/>
    <w:tmpl w:val="271A8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02C28A">
      <w:numFmt w:val="bullet"/>
      <w:lvlText w:val="•"/>
      <w:lvlJc w:val="left"/>
      <w:pPr>
        <w:ind w:left="1800" w:hanging="72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8646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0ACB"/>
    <w:rsid w:val="005B4250"/>
    <w:rsid w:val="006B4F8B"/>
    <w:rsid w:val="007F7962"/>
    <w:rsid w:val="008B0ACB"/>
    <w:rsid w:val="00B26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7DDB3"/>
  <w15:chartTrackingRefBased/>
  <w15:docId w15:val="{5C890846-5887-4BE2-889A-69BFF09C2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B0ACB"/>
    <w:rPr>
      <w:b/>
      <w:bCs/>
    </w:rPr>
  </w:style>
  <w:style w:type="paragraph" w:styleId="ListParagraph">
    <w:name w:val="List Paragraph"/>
    <w:basedOn w:val="Normal"/>
    <w:uiPriority w:val="34"/>
    <w:qFormat/>
    <w:rsid w:val="008B0AC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B0A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0A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xsfrimleyics@nhs.ne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upport-uk@dxs-system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174</Words>
  <Characters>994</Characters>
  <Application>Microsoft Office Word</Application>
  <DocSecurity>4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ELHAMAMY, Rose (NHS FRIMLEY ICB - D4U1Y)</dc:creator>
  <cp:keywords/>
  <dc:description/>
  <cp:lastModifiedBy>ANDREWS, Melanie (NHS FRIMLEY ICB - D4U1Y)</cp:lastModifiedBy>
  <cp:revision>2</cp:revision>
  <dcterms:created xsi:type="dcterms:W3CDTF">2023-08-30T13:25:00Z</dcterms:created>
  <dcterms:modified xsi:type="dcterms:W3CDTF">2023-08-30T13:25:00Z</dcterms:modified>
</cp:coreProperties>
</file>