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6323C" w14:textId="77777777" w:rsidR="00D946B1" w:rsidRPr="009C3F75" w:rsidRDefault="00D946B1" w:rsidP="00D946B1">
      <w:pPr>
        <w:shd w:val="clear" w:color="auto" w:fill="FFFFFF"/>
        <w:spacing w:line="276" w:lineRule="auto"/>
        <w:rPr>
          <w:rStyle w:val="contentpasted0"/>
          <w:rFonts w:ascii="Arial" w:hAnsi="Arial" w:cs="Arial"/>
          <w:b/>
          <w:bCs/>
          <w:color w:val="000000"/>
          <w:u w:val="single"/>
          <w:bdr w:val="none" w:sz="0" w:space="0" w:color="auto" w:frame="1"/>
          <w:shd w:val="clear" w:color="auto" w:fill="FFFFFF"/>
        </w:rPr>
      </w:pPr>
      <w:proofErr w:type="spellStart"/>
      <w:r w:rsidRPr="00D946B1">
        <w:rPr>
          <w:rStyle w:val="contentpasted0"/>
          <w:rFonts w:ascii="Arial" w:hAnsi="Arial" w:cs="Arial"/>
          <w:b/>
          <w:bCs/>
          <w:color w:val="000000"/>
          <w:u w:val="single"/>
          <w:bdr w:val="none" w:sz="0" w:space="0" w:color="auto" w:frame="1"/>
          <w:shd w:val="clear" w:color="auto" w:fill="FFFFFF"/>
        </w:rPr>
        <w:t>Dermo</w:t>
      </w:r>
      <w:r w:rsidRPr="009C3F75">
        <w:rPr>
          <w:rStyle w:val="contentpasted0"/>
          <w:rFonts w:ascii="Arial" w:hAnsi="Arial" w:cs="Arial"/>
          <w:b/>
          <w:bCs/>
          <w:color w:val="000000"/>
          <w:u w:val="single"/>
          <w:bdr w:val="none" w:sz="0" w:space="0" w:color="auto" w:frame="1"/>
          <w:shd w:val="clear" w:color="auto" w:fill="FFFFFF"/>
        </w:rPr>
        <w:t>scopy</w:t>
      </w:r>
      <w:proofErr w:type="spellEnd"/>
      <w:r w:rsidRPr="009C3F75">
        <w:rPr>
          <w:rStyle w:val="contentpasted0"/>
          <w:rFonts w:ascii="Arial" w:hAnsi="Arial" w:cs="Arial"/>
          <w:b/>
          <w:bCs/>
          <w:color w:val="000000"/>
          <w:u w:val="single"/>
          <w:bdr w:val="none" w:sz="0" w:space="0" w:color="auto" w:frame="1"/>
          <w:shd w:val="clear" w:color="auto" w:fill="FFFFFF"/>
        </w:rPr>
        <w:t xml:space="preserve"> / Dermatology Education</w:t>
      </w:r>
    </w:p>
    <w:p w14:paraId="60020F92" w14:textId="77777777" w:rsidR="00D946B1" w:rsidRPr="009C3F75" w:rsidRDefault="00D946B1" w:rsidP="00D946B1">
      <w:pPr>
        <w:shd w:val="clear" w:color="auto" w:fill="FFFFFF"/>
        <w:spacing w:after="120" w:line="276" w:lineRule="auto"/>
        <w:rPr>
          <w:rFonts w:ascii="Arial" w:hAnsi="Arial" w:cs="Arial"/>
          <w:u w:val="single"/>
        </w:rPr>
      </w:pPr>
      <w:proofErr w:type="spellStart"/>
      <w:r w:rsidRPr="009C3F75">
        <w:rPr>
          <w:rFonts w:ascii="Arial" w:hAnsi="Arial" w:cs="Arial"/>
          <w:color w:val="000000"/>
          <w:u w:val="single"/>
          <w:bdr w:val="none" w:sz="0" w:space="0" w:color="auto" w:frame="1"/>
          <w:shd w:val="clear" w:color="auto" w:fill="FFFFFF"/>
        </w:rPr>
        <w:t>Dermoscopy</w:t>
      </w:r>
      <w:proofErr w:type="spellEnd"/>
      <w:r w:rsidRPr="009C3F75">
        <w:rPr>
          <w:rFonts w:ascii="Arial" w:hAnsi="Arial" w:cs="Arial"/>
          <w:color w:val="000000"/>
          <w:u w:val="single"/>
          <w:bdr w:val="none" w:sz="0" w:space="0" w:color="auto" w:frame="1"/>
          <w:shd w:val="clear" w:color="auto" w:fill="FFFFFF"/>
        </w:rPr>
        <w:t xml:space="preserve"> Training</w:t>
      </w:r>
    </w:p>
    <w:p w14:paraId="4A1C43D5" w14:textId="77777777" w:rsidR="00D946B1" w:rsidRPr="009C3F75" w:rsidRDefault="00D946B1" w:rsidP="00D946B1">
      <w:pPr>
        <w:shd w:val="clear" w:color="auto" w:fill="FFFFFF"/>
        <w:spacing w:after="120" w:line="276" w:lineRule="auto"/>
        <w:ind w:left="284"/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3 basic training, and 1 intermediate training session have been held. Recordings of these are available by contacting the Training Hub: </w:t>
      </w:r>
      <w:hyperlink r:id="rId4" w:history="1">
        <w:r w:rsidRPr="009C3F75">
          <w:rPr>
            <w:rStyle w:val="Hyperlink"/>
            <w:rFonts w:ascii="Arial" w:hAnsi="Arial" w:cs="Arial"/>
            <w:bdr w:val="none" w:sz="0" w:space="0" w:color="auto" w:frame="1"/>
            <w:shd w:val="clear" w:color="auto" w:fill="FFFFFF"/>
          </w:rPr>
          <w:t>frimley.traininghub@nhs.net</w:t>
        </w:r>
      </w:hyperlink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 </w:t>
      </w:r>
    </w:p>
    <w:p w14:paraId="39631C85" w14:textId="77777777" w:rsidR="00D946B1" w:rsidRPr="009C3F75" w:rsidRDefault="00D946B1" w:rsidP="00D946B1">
      <w:pPr>
        <w:shd w:val="clear" w:color="auto" w:fill="FFFFFF"/>
        <w:spacing w:line="276" w:lineRule="auto"/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</w:p>
    <w:p w14:paraId="2A49E180" w14:textId="77777777" w:rsidR="00D946B1" w:rsidRPr="009C3F75" w:rsidRDefault="00D946B1" w:rsidP="00D946B1">
      <w:pPr>
        <w:shd w:val="clear" w:color="auto" w:fill="FFFFFF"/>
        <w:spacing w:after="120" w:line="276" w:lineRule="auto"/>
        <w:rPr>
          <w:rFonts w:ascii="Arial" w:hAnsi="Arial" w:cs="Arial"/>
          <w:color w:val="000000"/>
          <w:u w:val="single"/>
          <w:bdr w:val="none" w:sz="0" w:space="0" w:color="auto" w:frame="1"/>
          <w:shd w:val="clear" w:color="auto" w:fill="FFFFFF"/>
        </w:rPr>
      </w:pPr>
      <w:r w:rsidRPr="009C3F75">
        <w:rPr>
          <w:rFonts w:ascii="Arial" w:hAnsi="Arial" w:cs="Arial"/>
          <w:color w:val="000000"/>
          <w:u w:val="single"/>
          <w:bdr w:val="none" w:sz="0" w:space="0" w:color="auto" w:frame="1"/>
          <w:shd w:val="clear" w:color="auto" w:fill="FFFFFF"/>
        </w:rPr>
        <w:t>Dermatology Webinars</w:t>
      </w:r>
    </w:p>
    <w:p w14:paraId="6F5CB467" w14:textId="77777777" w:rsidR="00D946B1" w:rsidRPr="009C3F75" w:rsidRDefault="00D946B1" w:rsidP="00D946B1">
      <w:pPr>
        <w:shd w:val="clear" w:color="auto" w:fill="FFFFFF"/>
        <w:spacing w:line="276" w:lineRule="auto"/>
        <w:ind w:left="284"/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A series of evening webinars, providing learning from referrals sent through the </w:t>
      </w:r>
      <w:proofErr w:type="spellStart"/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>teledermatology</w:t>
      </w:r>
      <w:proofErr w:type="spellEnd"/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 Service.</w:t>
      </w:r>
    </w:p>
    <w:p w14:paraId="5281C981" w14:textId="77777777" w:rsidR="00D946B1" w:rsidRPr="009C3F75" w:rsidRDefault="00D946B1" w:rsidP="00D946B1">
      <w:pPr>
        <w:shd w:val="clear" w:color="auto" w:fill="FFFFFF"/>
        <w:spacing w:before="120" w:after="120" w:line="276" w:lineRule="auto"/>
        <w:ind w:left="284"/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>Please get in touch if you would like to request a specific topic to be covered.</w:t>
      </w:r>
    </w:p>
    <w:p w14:paraId="581C3DE4" w14:textId="77777777" w:rsidR="00D946B1" w:rsidRPr="009C3F75" w:rsidRDefault="00D946B1" w:rsidP="00D946B1">
      <w:pPr>
        <w:shd w:val="clear" w:color="auto" w:fill="FFFFFF"/>
        <w:spacing w:line="276" w:lineRule="auto"/>
        <w:ind w:left="284"/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>The next webinar will be held @ 7-8pm on Wednesday 4</w:t>
      </w: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  <w:vertAlign w:val="superscript"/>
        </w:rPr>
        <w:t>th</w:t>
      </w:r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gramStart"/>
      <w:r w:rsidRPr="009C3F75">
        <w:rPr>
          <w:rFonts w:ascii="Arial" w:hAnsi="Arial" w:cs="Arial"/>
          <w:color w:val="000000"/>
          <w:bdr w:val="none" w:sz="0" w:space="0" w:color="auto" w:frame="1"/>
          <w:shd w:val="clear" w:color="auto" w:fill="FFFFFF"/>
        </w:rPr>
        <w:t>October</w:t>
      </w:r>
      <w:proofErr w:type="gramEnd"/>
    </w:p>
    <w:p w14:paraId="4E7F4079" w14:textId="77777777" w:rsidR="00D946B1" w:rsidRPr="009C3F75" w:rsidRDefault="00D946B1" w:rsidP="00D946B1">
      <w:pPr>
        <w:shd w:val="clear" w:color="auto" w:fill="FFFFFF"/>
        <w:spacing w:before="120" w:after="120" w:line="276" w:lineRule="auto"/>
        <w:ind w:left="284"/>
        <w:rPr>
          <w:rStyle w:val="Hyperlink"/>
          <w:rFonts w:ascii="Arial" w:hAnsi="Arial" w:cs="Arial"/>
          <w:lang w:eastAsia="en-GB"/>
        </w:rPr>
      </w:pPr>
      <w:r w:rsidRPr="009C3F75">
        <w:rPr>
          <w:rFonts w:ascii="Arial" w:hAnsi="Arial" w:cs="Arial"/>
          <w:b/>
          <w:bCs/>
          <w:color w:val="141827"/>
          <w:lang w:eastAsia="en-GB"/>
        </w:rPr>
        <w:t>Please book your place:</w:t>
      </w:r>
      <w:r w:rsidRPr="009C3F75">
        <w:rPr>
          <w:rFonts w:ascii="Arial" w:hAnsi="Arial" w:cs="Arial"/>
          <w:color w:val="141827"/>
          <w:lang w:eastAsia="en-GB"/>
        </w:rPr>
        <w:t xml:space="preserve"> </w:t>
      </w:r>
      <w:hyperlink r:id="rId5" w:history="1">
        <w:r w:rsidRPr="009C3F75">
          <w:rPr>
            <w:rStyle w:val="Hyperlink"/>
            <w:rFonts w:ascii="Arial" w:hAnsi="Arial" w:cs="Arial"/>
            <w:lang w:eastAsia="en-GB"/>
          </w:rPr>
          <w:t>https://frimleytraininghub.co.uk/events/</w:t>
        </w:r>
      </w:hyperlink>
    </w:p>
    <w:p w14:paraId="02D94A56" w14:textId="77777777" w:rsidR="00D946B1" w:rsidRPr="009C3F75" w:rsidRDefault="00D946B1" w:rsidP="00D946B1">
      <w:pPr>
        <w:shd w:val="clear" w:color="auto" w:fill="FFFFFF"/>
        <w:spacing w:before="120" w:line="276" w:lineRule="auto"/>
        <w:rPr>
          <w:rStyle w:val="Hyperlink"/>
          <w:rFonts w:ascii="Arial" w:hAnsi="Arial" w:cs="Arial"/>
          <w:color w:val="auto"/>
          <w:u w:val="none"/>
          <w:lang w:eastAsia="en-GB"/>
        </w:rPr>
      </w:pPr>
    </w:p>
    <w:p w14:paraId="650579B1" w14:textId="77777777" w:rsidR="00D946B1" w:rsidRPr="009C3F75" w:rsidRDefault="00D946B1" w:rsidP="00D946B1">
      <w:pPr>
        <w:shd w:val="clear" w:color="auto" w:fill="FFFFFF"/>
        <w:spacing w:after="120"/>
        <w:rPr>
          <w:rFonts w:ascii="Arial" w:hAnsi="Arial" w:cs="Arial"/>
          <w:color w:val="000000"/>
          <w:u w:val="single"/>
        </w:rPr>
      </w:pPr>
      <w:r w:rsidRPr="009C3F75">
        <w:rPr>
          <w:rFonts w:ascii="Arial" w:hAnsi="Arial" w:cs="Arial"/>
          <w:color w:val="000000"/>
          <w:u w:val="single"/>
        </w:rPr>
        <w:t>NHS England - eLearning Hub</w:t>
      </w:r>
    </w:p>
    <w:p w14:paraId="1E1A5AD7" w14:textId="77777777" w:rsidR="00D946B1" w:rsidRPr="009C3F75" w:rsidRDefault="00D946B1" w:rsidP="00D946B1">
      <w:pPr>
        <w:shd w:val="clear" w:color="auto" w:fill="FFFFFF"/>
        <w:spacing w:after="120"/>
        <w:ind w:left="284"/>
        <w:rPr>
          <w:rFonts w:ascii="Arial" w:hAnsi="Arial" w:cs="Arial"/>
          <w:color w:val="212B32"/>
          <w:lang w:eastAsia="en-GB"/>
        </w:rPr>
      </w:pPr>
      <w:r w:rsidRPr="009C3F75">
        <w:rPr>
          <w:rFonts w:ascii="Arial" w:hAnsi="Arial" w:cs="Arial"/>
          <w:color w:val="000000"/>
        </w:rPr>
        <w:t xml:space="preserve">A new online course now available </w:t>
      </w:r>
      <w:r w:rsidRPr="009C3F75">
        <w:rPr>
          <w:rFonts w:ascii="Arial" w:hAnsi="Arial" w:cs="Arial"/>
          <w:color w:val="212B32"/>
          <w:lang w:eastAsia="en-GB"/>
        </w:rPr>
        <w:t xml:space="preserve">via the </w:t>
      </w:r>
      <w:proofErr w:type="spellStart"/>
      <w:r w:rsidRPr="009C3F75">
        <w:rPr>
          <w:rFonts w:ascii="Arial" w:hAnsi="Arial" w:cs="Arial"/>
          <w:color w:val="212B32"/>
          <w:lang w:eastAsia="en-GB"/>
        </w:rPr>
        <w:t>elearning</w:t>
      </w:r>
      <w:proofErr w:type="spellEnd"/>
      <w:r w:rsidRPr="009C3F75">
        <w:rPr>
          <w:rFonts w:ascii="Arial" w:hAnsi="Arial" w:cs="Arial"/>
          <w:color w:val="212B32"/>
          <w:lang w:eastAsia="en-GB"/>
        </w:rPr>
        <w:t xml:space="preserve"> for healthcare hub:</w:t>
      </w:r>
    </w:p>
    <w:p w14:paraId="741BA4EC" w14:textId="77777777" w:rsidR="00D946B1" w:rsidRPr="009C3F75" w:rsidRDefault="00D946B1" w:rsidP="00D946B1">
      <w:pPr>
        <w:shd w:val="clear" w:color="auto" w:fill="FFFFFF"/>
        <w:spacing w:after="100" w:afterAutospacing="1"/>
        <w:ind w:left="284"/>
        <w:rPr>
          <w:rFonts w:ascii="Arial" w:hAnsi="Arial" w:cs="Arial"/>
          <w:i/>
          <w:iCs/>
          <w:color w:val="4472C4"/>
          <w:lang w:eastAsia="en-GB"/>
        </w:rPr>
      </w:pPr>
      <w:r w:rsidRPr="009C3F75">
        <w:rPr>
          <w:rFonts w:ascii="Arial" w:hAnsi="Arial" w:cs="Arial"/>
          <w:i/>
          <w:iCs/>
          <w:color w:val="4472C4"/>
          <w:lang w:eastAsia="en-GB"/>
        </w:rPr>
        <w:t xml:space="preserve">Clinical Photography on Mobile Devices - Practical, </w:t>
      </w:r>
      <w:proofErr w:type="gramStart"/>
      <w:r w:rsidRPr="009C3F75">
        <w:rPr>
          <w:rFonts w:ascii="Arial" w:hAnsi="Arial" w:cs="Arial"/>
          <w:i/>
          <w:iCs/>
          <w:color w:val="4472C4"/>
          <w:lang w:eastAsia="en-GB"/>
        </w:rPr>
        <w:t>legal</w:t>
      </w:r>
      <w:proofErr w:type="gramEnd"/>
      <w:r w:rsidRPr="009C3F75">
        <w:rPr>
          <w:rFonts w:ascii="Arial" w:hAnsi="Arial" w:cs="Arial"/>
          <w:i/>
          <w:iCs/>
          <w:color w:val="4472C4"/>
          <w:lang w:eastAsia="en-GB"/>
        </w:rPr>
        <w:t xml:space="preserve"> and ethical requirements</w:t>
      </w:r>
    </w:p>
    <w:p w14:paraId="6392E220" w14:textId="77777777" w:rsidR="00D946B1" w:rsidRPr="009C3F75" w:rsidRDefault="00D946B1" w:rsidP="00D946B1">
      <w:pPr>
        <w:shd w:val="clear" w:color="auto" w:fill="FFFFFF"/>
        <w:spacing w:after="100" w:afterAutospacing="1"/>
        <w:ind w:left="284"/>
        <w:rPr>
          <w:rFonts w:ascii="Arial" w:hAnsi="Arial" w:cs="Arial"/>
          <w:lang w:eastAsia="en-GB"/>
        </w:rPr>
      </w:pPr>
      <w:r w:rsidRPr="009C3F75">
        <w:rPr>
          <w:rFonts w:ascii="Arial" w:hAnsi="Arial" w:cs="Arial"/>
          <w:lang w:eastAsia="en-GB"/>
        </w:rPr>
        <w:t>This</w:t>
      </w:r>
      <w:r w:rsidRPr="009C3F75">
        <w:rPr>
          <w:rFonts w:ascii="Arial" w:hAnsi="Arial" w:cs="Arial"/>
          <w:i/>
          <w:iCs/>
          <w:lang w:eastAsia="en-GB"/>
        </w:rPr>
        <w:t xml:space="preserve"> </w:t>
      </w:r>
      <w:r w:rsidRPr="009C3F75">
        <w:rPr>
          <w:rFonts w:ascii="Arial" w:hAnsi="Arial" w:cs="Arial"/>
          <w:lang w:eastAsia="en-GB"/>
        </w:rPr>
        <w:t>course</w:t>
      </w:r>
      <w:r w:rsidRPr="009C3F75">
        <w:rPr>
          <w:rFonts w:ascii="Arial" w:hAnsi="Arial" w:cs="Arial"/>
          <w:i/>
          <w:iCs/>
          <w:lang w:eastAsia="en-GB"/>
        </w:rPr>
        <w:t xml:space="preserve"> </w:t>
      </w:r>
      <w:r w:rsidRPr="009C3F75">
        <w:rPr>
          <w:rFonts w:ascii="Arial" w:hAnsi="Arial" w:cs="Arial"/>
          <w:lang w:eastAsia="en-GB"/>
        </w:rPr>
        <w:t>has been</w:t>
      </w:r>
      <w:r w:rsidRPr="009C3F75">
        <w:rPr>
          <w:rFonts w:ascii="Arial" w:hAnsi="Arial" w:cs="Arial"/>
          <w:i/>
          <w:iCs/>
          <w:lang w:eastAsia="en-GB"/>
        </w:rPr>
        <w:t xml:space="preserve"> </w:t>
      </w:r>
      <w:r w:rsidRPr="009C3F75">
        <w:rPr>
          <w:rFonts w:ascii="Arial" w:hAnsi="Arial" w:cs="Arial"/>
          <w:lang w:eastAsia="en-GB"/>
        </w:rPr>
        <w:t xml:space="preserve">developed by the Institute of Medical Illustrators and is intended for all healthcare professionals who may need to use a mobile device to capture clinical images as part of a </w:t>
      </w:r>
      <w:proofErr w:type="spellStart"/>
      <w:r w:rsidRPr="009C3F75">
        <w:rPr>
          <w:rFonts w:ascii="Arial" w:hAnsi="Arial" w:cs="Arial"/>
          <w:lang w:eastAsia="en-GB"/>
        </w:rPr>
        <w:t>teledermatology</w:t>
      </w:r>
      <w:proofErr w:type="spellEnd"/>
      <w:r w:rsidRPr="009C3F75">
        <w:rPr>
          <w:rFonts w:ascii="Arial" w:hAnsi="Arial" w:cs="Arial"/>
          <w:lang w:eastAsia="en-GB"/>
        </w:rPr>
        <w:t xml:space="preserve"> service. </w:t>
      </w:r>
    </w:p>
    <w:p w14:paraId="14F9D126" w14:textId="77777777" w:rsidR="00D946B1" w:rsidRPr="009C3F75" w:rsidRDefault="00D946B1" w:rsidP="00D946B1">
      <w:pPr>
        <w:shd w:val="clear" w:color="auto" w:fill="FFFFFF"/>
        <w:spacing w:after="120"/>
        <w:ind w:left="284"/>
        <w:rPr>
          <w:rFonts w:ascii="Arial" w:hAnsi="Arial" w:cs="Arial"/>
          <w:color w:val="212B32"/>
          <w:lang w:eastAsia="en-GB"/>
        </w:rPr>
      </w:pPr>
      <w:r w:rsidRPr="009C3F75">
        <w:rPr>
          <w:rFonts w:ascii="Arial" w:hAnsi="Arial" w:cs="Arial"/>
          <w:color w:val="212B32"/>
          <w:lang w:eastAsia="en-GB"/>
        </w:rPr>
        <w:t xml:space="preserve">Catalogue: </w:t>
      </w:r>
      <w:hyperlink r:id="rId6" w:history="1">
        <w:r w:rsidRPr="009C3F75">
          <w:rPr>
            <w:rStyle w:val="Hyperlink"/>
            <w:rFonts w:ascii="Arial" w:hAnsi="Arial" w:cs="Arial"/>
            <w:lang w:eastAsia="en-GB"/>
          </w:rPr>
          <w:t>https://learninghub.nhs.uk/catalogue/clinicalphotography</w:t>
        </w:r>
      </w:hyperlink>
    </w:p>
    <w:p w14:paraId="4ED96B61" w14:textId="77777777" w:rsidR="00D946B1" w:rsidRPr="009C3F75" w:rsidRDefault="00D946B1" w:rsidP="00D946B1">
      <w:pPr>
        <w:shd w:val="clear" w:color="auto" w:fill="FFFFFF"/>
        <w:ind w:left="284"/>
        <w:rPr>
          <w:rFonts w:ascii="Arial" w:hAnsi="Arial" w:cs="Arial"/>
          <w:color w:val="212B32"/>
          <w:lang w:eastAsia="en-GB"/>
        </w:rPr>
      </w:pPr>
      <w:r w:rsidRPr="009C3F75">
        <w:rPr>
          <w:rFonts w:ascii="Arial" w:hAnsi="Arial" w:cs="Arial"/>
          <w:color w:val="212B32"/>
          <w:lang w:eastAsia="en-GB"/>
        </w:rPr>
        <w:t xml:space="preserve">Webpage: </w:t>
      </w:r>
      <w:hyperlink r:id="rId7" w:history="1">
        <w:r w:rsidRPr="009C3F75">
          <w:rPr>
            <w:rStyle w:val="Hyperlink"/>
            <w:rFonts w:ascii="Arial" w:hAnsi="Arial" w:cs="Arial"/>
            <w:lang w:eastAsia="en-GB"/>
          </w:rPr>
          <w:t>https://www.e-lfh.org.uk/programmes/clinical-photography-on-mobile-devices-practical-legal-and-ethical-requirements/</w:t>
        </w:r>
      </w:hyperlink>
    </w:p>
    <w:p w14:paraId="25D238E9" w14:textId="77777777" w:rsidR="00FC1814" w:rsidRDefault="00FC1814"/>
    <w:sectPr w:rsidR="00FC18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46B1"/>
    <w:rsid w:val="00D946B1"/>
    <w:rsid w:val="00FC1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70BF0"/>
  <w15:chartTrackingRefBased/>
  <w15:docId w15:val="{3E01B5AF-1E8C-4A64-BC48-FCF67B577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46B1"/>
    <w:rPr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ntentpasted0">
    <w:name w:val="contentpasted0"/>
    <w:basedOn w:val="DefaultParagraphFont"/>
    <w:rsid w:val="00D946B1"/>
  </w:style>
  <w:style w:type="character" w:styleId="Hyperlink">
    <w:name w:val="Hyperlink"/>
    <w:basedOn w:val="DefaultParagraphFont"/>
    <w:uiPriority w:val="99"/>
    <w:unhideWhenUsed/>
    <w:rsid w:val="00D946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gbr01.safelinks.protection.outlook.com/?url=https%3A%2F%2Fwww.e-lfh.org.uk%2Fprogrammes%2Fclinical-photography-on-mobile-devices-practical-legal-and-ethical-requirements%2F&amp;data=05%7C01%7Cfrimleyicb.collaborative.communications%40nhs.net%7C11e7c167bbea46bff2bb08db9d7c28b5%7C37c354b285b047f5b22207b48d774ee3%7C0%7C0%7C638276928797203810%7CUnknown%7CTWFpbGZsb3d8eyJWIjoiMC4wLjAwMDAiLCJQIjoiV2luMzIiLCJBTiI6Ik1haWwiLCJXVCI6Mn0%3D%7C3000%7C%7C%7C&amp;sdata=rgk%2BVk2HFq29WNPRi8m1eLBWeVfYpYfG7X%2BEgiinQ4E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learninghub.nhs.uk%2Fcatalogue%2Fclinicalphotography&amp;data=05%7C01%7Cfrimleyicb.collaborative.communications%40nhs.net%7C11e7c167bbea46bff2bb08db9d7c28b5%7C37c354b285b047f5b22207b48d774ee3%7C0%7C0%7C638276928797203810%7CUnknown%7CTWFpbGZsb3d8eyJWIjoiMC4wLjAwMDAiLCJQIjoiV2luMzIiLCJBTiI6Ik1haWwiLCJXVCI6Mn0%3D%7C3000%7C%7C%7C&amp;sdata=QaGKhqPKHTcsMvPE%2FakLcJhUbJ7EGQXOjpcuygAubcY%3D&amp;reserved=0" TargetMode="External"/><Relationship Id="rId5" Type="http://schemas.openxmlformats.org/officeDocument/2006/relationships/hyperlink" Target="https://gbr01.safelinks.protection.outlook.com/?url=https%3A%2F%2Ffrimleytraininghub.co.uk%2Fevents%2F&amp;data=05%7C01%7Cfrimleyicb.collaborative.communications%40nhs.net%7C11e7c167bbea46bff2bb08db9d7c28b5%7C37c354b285b047f5b22207b48d774ee3%7C0%7C0%7C638276928797203810%7CUnknown%7CTWFpbGZsb3d8eyJWIjoiMC4wLjAwMDAiLCJQIjoiV2luMzIiLCJBTiI6Ik1haWwiLCJXVCI6Mn0%3D%7C3000%7C%7C%7C&amp;sdata=6odQL57eTk7N7t33BU6G1yTVpWOeH9kQw3q1Iez3vTc%3D&amp;reserved=0" TargetMode="External"/><Relationship Id="rId4" Type="http://schemas.openxmlformats.org/officeDocument/2006/relationships/hyperlink" Target="mailto:frimley.traininghub@nhs.ne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398</Words>
  <Characters>2270</Characters>
  <Application>Microsoft Office Word</Application>
  <DocSecurity>0</DocSecurity>
  <Lines>18</Lines>
  <Paragraphs>5</Paragraphs>
  <ScaleCrop>false</ScaleCrop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2023-08-17T14:20:00Z</dcterms:created>
  <dcterms:modified xsi:type="dcterms:W3CDTF">2023-08-17T14:21:00Z</dcterms:modified>
</cp:coreProperties>
</file>